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9945"/>
      </w:tblGrid>
      <w:tr w:rsidR="005B1637" w:rsidRPr="00E73DC0" w14:paraId="6D5652DA" w14:textId="77777777" w:rsidTr="00CC3AE1">
        <w:tc>
          <w:tcPr>
            <w:tcW w:w="9945" w:type="dxa"/>
          </w:tcPr>
          <w:p w14:paraId="79F7287A" w14:textId="2B4FA853" w:rsidR="005B1637" w:rsidRPr="00E73DC0" w:rsidRDefault="005B1637" w:rsidP="00CC3AE1">
            <w:pPr>
              <w:pStyle w:val="RecNo"/>
              <w:rPr>
                <w:sz w:val="28"/>
                <w:szCs w:val="28"/>
              </w:rPr>
            </w:pPr>
            <w:r w:rsidRPr="00E73DC0">
              <w:rPr>
                <w:sz w:val="28"/>
                <w:szCs w:val="28"/>
              </w:rPr>
              <w:t>Supplement </w:t>
            </w:r>
            <w:r w:rsidR="00F03437">
              <w:rPr>
                <w:sz w:val="28"/>
                <w:szCs w:val="28"/>
              </w:rPr>
              <w:t>FGS</w:t>
            </w:r>
            <w:r w:rsidRPr="00E73DC0">
              <w:rPr>
                <w:sz w:val="28"/>
                <w:szCs w:val="28"/>
              </w:rPr>
              <w:t xml:space="preserve"> to ITU-T H-series Recommendations</w:t>
            </w:r>
            <w:bookmarkStart w:id="0" w:name="imakespacee"/>
            <w:bookmarkEnd w:id="0"/>
          </w:p>
          <w:p w14:paraId="19D8BE18" w14:textId="78CBC3FA" w:rsidR="005B1637" w:rsidRPr="00E73DC0" w:rsidRDefault="00BE3CFC" w:rsidP="00CC3AE1">
            <w:pPr>
              <w:pStyle w:val="Rectitle"/>
              <w:rPr>
                <w:sz w:val="28"/>
                <w:szCs w:val="28"/>
              </w:rPr>
            </w:pPr>
            <w:r>
              <w:rPr>
                <w:sz w:val="28"/>
                <w:szCs w:val="28"/>
              </w:rPr>
              <w:t xml:space="preserve">Film Grain </w:t>
            </w:r>
            <w:r w:rsidR="00C1175A">
              <w:rPr>
                <w:sz w:val="28"/>
                <w:szCs w:val="28"/>
              </w:rPr>
              <w:t>Modelling</w:t>
            </w:r>
            <w:r>
              <w:rPr>
                <w:sz w:val="28"/>
                <w:szCs w:val="28"/>
              </w:rPr>
              <w:t xml:space="preserve"> Technologies </w:t>
            </w:r>
            <w:r w:rsidR="00C1175A">
              <w:rPr>
                <w:sz w:val="28"/>
                <w:szCs w:val="28"/>
              </w:rPr>
              <w:t xml:space="preserve">and Metadata </w:t>
            </w:r>
            <w:r w:rsidR="00C1175A">
              <w:rPr>
                <w:sz w:val="28"/>
                <w:szCs w:val="28"/>
              </w:rPr>
              <w:br/>
            </w:r>
            <w:r>
              <w:rPr>
                <w:sz w:val="28"/>
                <w:szCs w:val="28"/>
              </w:rPr>
              <w:t>for Video Compression Applications</w:t>
            </w:r>
          </w:p>
          <w:p w14:paraId="2B01563E" w14:textId="7DBB8507" w:rsidR="00F004F6" w:rsidRPr="00077DD7" w:rsidRDefault="00077DD7" w:rsidP="00CC3AE1">
            <w:pPr>
              <w:rPr>
                <w:i/>
                <w:iCs/>
              </w:rPr>
            </w:pPr>
            <w:r w:rsidRPr="00077DD7">
              <w:rPr>
                <w:i/>
                <w:iCs/>
                <w:highlight w:val="yellow"/>
              </w:rPr>
              <w:t>[WORKING DRAFT]</w:t>
            </w:r>
          </w:p>
        </w:tc>
      </w:tr>
    </w:tbl>
    <w:p w14:paraId="23B5563B" w14:textId="77777777" w:rsidR="005B1637" w:rsidRPr="00E73DC0" w:rsidRDefault="005B1637" w:rsidP="005B1637"/>
    <w:p w14:paraId="7EB9D199" w14:textId="77777777" w:rsidR="005B1637" w:rsidRPr="00E73DC0" w:rsidRDefault="005B1637" w:rsidP="005B1637"/>
    <w:tbl>
      <w:tblPr>
        <w:tblW w:w="0" w:type="auto"/>
        <w:tblLayout w:type="fixed"/>
        <w:tblLook w:val="0000" w:firstRow="0" w:lastRow="0" w:firstColumn="0" w:lastColumn="0" w:noHBand="0" w:noVBand="0"/>
      </w:tblPr>
      <w:tblGrid>
        <w:gridCol w:w="9945"/>
      </w:tblGrid>
      <w:tr w:rsidR="005B1637" w:rsidRPr="00E73DC0" w14:paraId="77694769" w14:textId="77777777" w:rsidTr="00CC3AE1">
        <w:tc>
          <w:tcPr>
            <w:tcW w:w="9945" w:type="dxa"/>
          </w:tcPr>
          <w:p w14:paraId="39AAD551" w14:textId="77777777" w:rsidR="005B1637" w:rsidRPr="00E73DC0" w:rsidRDefault="005B1637" w:rsidP="00CC3AE1">
            <w:pPr>
              <w:pStyle w:val="Headingb"/>
              <w:rPr>
                <w:sz w:val="24"/>
                <w:szCs w:val="24"/>
              </w:rPr>
            </w:pPr>
            <w:bookmarkStart w:id="1" w:name="isume"/>
            <w:r w:rsidRPr="00E73DC0">
              <w:rPr>
                <w:sz w:val="24"/>
                <w:szCs w:val="24"/>
              </w:rPr>
              <w:t>Summary</w:t>
            </w:r>
          </w:p>
          <w:p w14:paraId="69C64C48" w14:textId="1F9DD4EC" w:rsidR="005B1637" w:rsidRPr="00E73DC0" w:rsidRDefault="005E43BE" w:rsidP="00C15ABF">
            <w:r w:rsidRPr="00E73DC0">
              <w:rPr>
                <w:rFonts w:eastAsia="????"/>
                <w:sz w:val="24"/>
                <w:szCs w:val="24"/>
              </w:rPr>
              <w:t>Supplement </w:t>
            </w:r>
            <w:r w:rsidR="00F03437" w:rsidRPr="00077DD7">
              <w:rPr>
                <w:rFonts w:eastAsia="????"/>
                <w:sz w:val="24"/>
                <w:szCs w:val="24"/>
                <w:highlight w:val="yellow"/>
              </w:rPr>
              <w:t>FGS</w:t>
            </w:r>
            <w:r w:rsidRPr="00E73DC0">
              <w:rPr>
                <w:rFonts w:eastAsia="????"/>
                <w:sz w:val="24"/>
                <w:szCs w:val="24"/>
              </w:rPr>
              <w:t xml:space="preserve"> to </w:t>
            </w:r>
            <w:r w:rsidR="00C41BBB" w:rsidRPr="00E73DC0">
              <w:rPr>
                <w:rFonts w:eastAsia="????"/>
                <w:sz w:val="24"/>
                <w:szCs w:val="24"/>
              </w:rPr>
              <w:t xml:space="preserve">the </w:t>
            </w:r>
            <w:r w:rsidRPr="00E73DC0">
              <w:rPr>
                <w:rFonts w:eastAsia="????"/>
                <w:sz w:val="24"/>
                <w:szCs w:val="24"/>
              </w:rPr>
              <w:t xml:space="preserve">ITU-T H-series </w:t>
            </w:r>
            <w:r w:rsidR="00C41BBB" w:rsidRPr="00E73DC0">
              <w:rPr>
                <w:rFonts w:eastAsia="????"/>
                <w:sz w:val="24"/>
                <w:szCs w:val="24"/>
              </w:rPr>
              <w:t xml:space="preserve">of </w:t>
            </w:r>
            <w:r w:rsidRPr="00E73DC0">
              <w:rPr>
                <w:rFonts w:eastAsia="????"/>
                <w:sz w:val="24"/>
                <w:szCs w:val="24"/>
              </w:rPr>
              <w:t xml:space="preserve">Recommendations </w:t>
            </w:r>
            <w:r w:rsidR="005B1637" w:rsidRPr="00E73DC0">
              <w:rPr>
                <w:rFonts w:eastAsia="????"/>
                <w:sz w:val="24"/>
                <w:szCs w:val="24"/>
              </w:rPr>
              <w:t xml:space="preserve">provides guidance </w:t>
            </w:r>
            <w:r w:rsidR="00F03437" w:rsidRPr="00F03437">
              <w:rPr>
                <w:rFonts w:eastAsia="????"/>
                <w:sz w:val="24"/>
                <w:szCs w:val="24"/>
              </w:rPr>
              <w:t xml:space="preserve">on </w:t>
            </w:r>
            <w:r w:rsidR="00C1175A">
              <w:rPr>
                <w:rFonts w:eastAsia="????"/>
                <w:sz w:val="24"/>
                <w:szCs w:val="24"/>
              </w:rPr>
              <w:t xml:space="preserve">the </w:t>
            </w:r>
            <w:r w:rsidR="00F03437" w:rsidRPr="00F03437">
              <w:rPr>
                <w:rFonts w:eastAsia="????"/>
                <w:sz w:val="24"/>
                <w:szCs w:val="24"/>
              </w:rPr>
              <w:t xml:space="preserve">use of film grain </w:t>
            </w:r>
            <w:r w:rsidR="00C1175A">
              <w:rPr>
                <w:rFonts w:eastAsia="????"/>
                <w:sz w:val="24"/>
                <w:szCs w:val="24"/>
              </w:rPr>
              <w:t>modelling technologies for video compression applications</w:t>
            </w:r>
            <w:r w:rsidR="00D92771">
              <w:rPr>
                <w:rFonts w:eastAsia="????"/>
                <w:sz w:val="24"/>
                <w:szCs w:val="24"/>
              </w:rPr>
              <w:t xml:space="preserve">. </w:t>
            </w:r>
            <w:r w:rsidR="00C1175A">
              <w:rPr>
                <w:rFonts w:eastAsia="????"/>
                <w:sz w:val="24"/>
                <w:szCs w:val="24"/>
              </w:rPr>
              <w:t xml:space="preserve">Such technologies may be used in </w:t>
            </w:r>
            <w:r w:rsidR="00077DD7">
              <w:rPr>
                <w:rFonts w:eastAsia="????"/>
                <w:sz w:val="24"/>
                <w:szCs w:val="24"/>
              </w:rPr>
              <w:t>conjunction</w:t>
            </w:r>
            <w:r w:rsidR="00C1175A">
              <w:rPr>
                <w:rFonts w:eastAsia="????"/>
                <w:sz w:val="24"/>
                <w:szCs w:val="24"/>
              </w:rPr>
              <w:t xml:space="preserve"> with metadata signal</w:t>
            </w:r>
            <w:r w:rsidR="00C15ABF">
              <w:rPr>
                <w:rFonts w:eastAsia="????"/>
                <w:sz w:val="24"/>
                <w:szCs w:val="24"/>
              </w:rPr>
              <w:t>l</w:t>
            </w:r>
            <w:r w:rsidR="00C1175A">
              <w:rPr>
                <w:rFonts w:eastAsia="????"/>
                <w:sz w:val="24"/>
                <w:szCs w:val="24"/>
              </w:rPr>
              <w:t xml:space="preserve">ing mechanisms such as the Supplemental Enhancement Information (SEI) messages available in several video coding standards. </w:t>
            </w:r>
            <w:r w:rsidR="00F03437" w:rsidRPr="00F03437">
              <w:rPr>
                <w:rFonts w:eastAsia="????"/>
                <w:sz w:val="24"/>
                <w:szCs w:val="24"/>
              </w:rPr>
              <w:t xml:space="preserve">The purpose of this document is to provide a publicly referenceable overview of end-to-end processing steps for </w:t>
            </w:r>
            <w:r w:rsidR="00C1175A">
              <w:rPr>
                <w:rFonts w:eastAsia="????"/>
                <w:sz w:val="24"/>
                <w:szCs w:val="24"/>
              </w:rPr>
              <w:t xml:space="preserve">film </w:t>
            </w:r>
            <w:r w:rsidR="00F03437" w:rsidRPr="00F03437">
              <w:rPr>
                <w:rFonts w:eastAsia="????"/>
                <w:sz w:val="24"/>
                <w:szCs w:val="24"/>
              </w:rPr>
              <w:t xml:space="preserve">grain </w:t>
            </w:r>
            <w:r w:rsidR="00C1175A">
              <w:rPr>
                <w:rFonts w:eastAsia="????"/>
                <w:sz w:val="24"/>
                <w:szCs w:val="24"/>
              </w:rPr>
              <w:t xml:space="preserve">modelling, that may include content analysis, noise/film grain removal and film grain model parameter estimation, </w:t>
            </w:r>
            <w:r w:rsidR="00C15ABF">
              <w:rPr>
                <w:rFonts w:eastAsia="????"/>
                <w:sz w:val="24"/>
                <w:szCs w:val="24"/>
              </w:rPr>
              <w:t xml:space="preserve">parameter encoding, encapsulation, and decoding, and </w:t>
            </w:r>
            <w:r w:rsidR="00C1175A">
              <w:rPr>
                <w:rFonts w:eastAsia="????"/>
                <w:sz w:val="24"/>
                <w:szCs w:val="24"/>
              </w:rPr>
              <w:t xml:space="preserve">film </w:t>
            </w:r>
            <w:r w:rsidR="00C15ABF">
              <w:rPr>
                <w:rFonts w:eastAsia="????"/>
                <w:sz w:val="24"/>
                <w:szCs w:val="24"/>
              </w:rPr>
              <w:t xml:space="preserve">grain </w:t>
            </w:r>
            <w:r w:rsidR="00F03437" w:rsidRPr="00F03437">
              <w:rPr>
                <w:rFonts w:eastAsia="????"/>
                <w:sz w:val="24"/>
                <w:szCs w:val="24"/>
              </w:rPr>
              <w:t>synthesis and blending for consumer distribution applications</w:t>
            </w:r>
            <w:r w:rsidR="00D92771">
              <w:rPr>
                <w:rFonts w:eastAsia="????"/>
                <w:sz w:val="24"/>
                <w:szCs w:val="24"/>
              </w:rPr>
              <w:t>.</w:t>
            </w:r>
            <w:bookmarkEnd w:id="1"/>
          </w:p>
        </w:tc>
      </w:tr>
    </w:tbl>
    <w:p w14:paraId="1CE57E82" w14:textId="77777777" w:rsidR="005B1637" w:rsidRPr="00E73DC0" w:rsidRDefault="005B1637" w:rsidP="005B1637"/>
    <w:p w14:paraId="2B330257" w14:textId="77777777" w:rsidR="005B1637" w:rsidRPr="00E73DC0" w:rsidRDefault="005B1637" w:rsidP="005B1637"/>
    <w:tbl>
      <w:tblPr>
        <w:tblW w:w="9948" w:type="dxa"/>
        <w:tblLook w:val="0000" w:firstRow="0" w:lastRow="0" w:firstColumn="0" w:lastColumn="0" w:noHBand="0" w:noVBand="0"/>
      </w:tblPr>
      <w:tblGrid>
        <w:gridCol w:w="9948"/>
      </w:tblGrid>
      <w:tr w:rsidR="005B1637" w:rsidRPr="00E73DC0" w14:paraId="1E4025F3" w14:textId="77777777" w:rsidTr="00CC3AE1">
        <w:tc>
          <w:tcPr>
            <w:tcW w:w="9948" w:type="dxa"/>
          </w:tcPr>
          <w:p w14:paraId="5EED9786" w14:textId="77777777" w:rsidR="005B1637" w:rsidRPr="00E73DC0" w:rsidRDefault="005B1637" w:rsidP="00CC3AE1">
            <w:pPr>
              <w:pStyle w:val="Headingb"/>
              <w:spacing w:after="120"/>
              <w:rPr>
                <w:sz w:val="24"/>
                <w:szCs w:val="24"/>
              </w:rPr>
            </w:pPr>
            <w:r w:rsidRPr="00E73DC0">
              <w:rPr>
                <w:sz w:val="24"/>
                <w:szCs w:val="24"/>
              </w:rPr>
              <w:t>History</w:t>
            </w:r>
          </w:p>
          <w:tbl>
            <w:tblPr>
              <w:tblW w:w="0" w:type="auto"/>
              <w:tblLook w:val="0000" w:firstRow="0" w:lastRow="0" w:firstColumn="0" w:lastColumn="0" w:noHBand="0" w:noVBand="0"/>
            </w:tblPr>
            <w:tblGrid>
              <w:gridCol w:w="923"/>
              <w:gridCol w:w="2257"/>
              <w:gridCol w:w="1123"/>
              <w:gridCol w:w="1450"/>
              <w:gridCol w:w="1447"/>
            </w:tblGrid>
            <w:tr w:rsidR="005B1637" w:rsidRPr="00E73DC0" w14:paraId="181005F1" w14:textId="77777777" w:rsidTr="00AA0E34">
              <w:tc>
                <w:tcPr>
                  <w:tcW w:w="0" w:type="auto"/>
                  <w:shd w:val="clear" w:color="auto" w:fill="auto"/>
                  <w:vAlign w:val="center"/>
                </w:tcPr>
                <w:p w14:paraId="5BDADA4D" w14:textId="77777777" w:rsidR="005B1637" w:rsidRPr="00E73DC0" w:rsidRDefault="005B1637" w:rsidP="008C5E1D">
                  <w:pPr>
                    <w:pStyle w:val="Tabletext"/>
                    <w:spacing w:before="80" w:after="80" w:line="240" w:lineRule="auto"/>
                    <w:jc w:val="center"/>
                    <w:rPr>
                      <w:sz w:val="24"/>
                      <w:szCs w:val="24"/>
                    </w:rPr>
                  </w:pPr>
                  <w:r w:rsidRPr="00E73DC0">
                    <w:rPr>
                      <w:sz w:val="24"/>
                      <w:szCs w:val="24"/>
                    </w:rPr>
                    <w:t>Edition</w:t>
                  </w:r>
                </w:p>
              </w:tc>
              <w:tc>
                <w:tcPr>
                  <w:tcW w:w="0" w:type="auto"/>
                  <w:shd w:val="clear" w:color="auto" w:fill="auto"/>
                  <w:vAlign w:val="center"/>
                </w:tcPr>
                <w:p w14:paraId="75F5A804" w14:textId="77777777" w:rsidR="005B1637" w:rsidRPr="00E73DC0" w:rsidRDefault="005B1637" w:rsidP="008C5E1D">
                  <w:pPr>
                    <w:pStyle w:val="Tabletext"/>
                    <w:spacing w:before="80" w:after="80" w:line="240" w:lineRule="auto"/>
                    <w:jc w:val="center"/>
                    <w:rPr>
                      <w:sz w:val="24"/>
                      <w:szCs w:val="24"/>
                    </w:rPr>
                  </w:pPr>
                  <w:r w:rsidRPr="00E73DC0">
                    <w:rPr>
                      <w:sz w:val="24"/>
                      <w:szCs w:val="24"/>
                    </w:rPr>
                    <w:t>Recommendation</w:t>
                  </w:r>
                </w:p>
              </w:tc>
              <w:tc>
                <w:tcPr>
                  <w:tcW w:w="0" w:type="auto"/>
                  <w:shd w:val="clear" w:color="auto" w:fill="auto"/>
                  <w:vAlign w:val="center"/>
                </w:tcPr>
                <w:p w14:paraId="6C3B9ECE" w14:textId="77777777" w:rsidR="005B1637" w:rsidRPr="00E73DC0" w:rsidRDefault="005B1637" w:rsidP="008C5E1D">
                  <w:pPr>
                    <w:pStyle w:val="Tabletext"/>
                    <w:spacing w:before="80" w:after="80" w:line="240" w:lineRule="auto"/>
                    <w:jc w:val="center"/>
                    <w:rPr>
                      <w:sz w:val="24"/>
                      <w:szCs w:val="24"/>
                    </w:rPr>
                  </w:pPr>
                  <w:r w:rsidRPr="00E73DC0">
                    <w:rPr>
                      <w:sz w:val="24"/>
                      <w:szCs w:val="24"/>
                    </w:rPr>
                    <w:t>Approval</w:t>
                  </w:r>
                </w:p>
              </w:tc>
              <w:tc>
                <w:tcPr>
                  <w:tcW w:w="0" w:type="auto"/>
                  <w:vAlign w:val="center"/>
                </w:tcPr>
                <w:p w14:paraId="464840B1" w14:textId="77777777" w:rsidR="005B1637" w:rsidRPr="00E73DC0" w:rsidRDefault="005B1637" w:rsidP="008C5E1D">
                  <w:pPr>
                    <w:pStyle w:val="Tabletext"/>
                    <w:spacing w:before="80" w:after="80" w:line="240" w:lineRule="auto"/>
                    <w:jc w:val="center"/>
                    <w:rPr>
                      <w:sz w:val="24"/>
                      <w:szCs w:val="24"/>
                    </w:rPr>
                  </w:pPr>
                  <w:r w:rsidRPr="00E73DC0">
                    <w:rPr>
                      <w:sz w:val="24"/>
                      <w:szCs w:val="24"/>
                    </w:rPr>
                    <w:t>Study Group</w:t>
                  </w:r>
                </w:p>
              </w:tc>
              <w:tc>
                <w:tcPr>
                  <w:tcW w:w="1447" w:type="dxa"/>
                  <w:vAlign w:val="center"/>
                </w:tcPr>
                <w:p w14:paraId="5CE6A9E1" w14:textId="77777777" w:rsidR="005B1637" w:rsidRPr="00E73DC0" w:rsidRDefault="005B1637" w:rsidP="008C5E1D">
                  <w:pPr>
                    <w:pStyle w:val="Tabletext"/>
                    <w:spacing w:before="80" w:after="80" w:line="240" w:lineRule="auto"/>
                    <w:jc w:val="center"/>
                    <w:rPr>
                      <w:sz w:val="24"/>
                      <w:szCs w:val="24"/>
                    </w:rPr>
                  </w:pPr>
                  <w:r w:rsidRPr="00E73DC0">
                    <w:rPr>
                      <w:sz w:val="24"/>
                      <w:szCs w:val="24"/>
                    </w:rPr>
                    <w:t>Unique ID</w:t>
                  </w:r>
                  <w:r w:rsidRPr="00E73DC0">
                    <w:rPr>
                      <w:rStyle w:val="FootnoteReference"/>
                      <w:sz w:val="18"/>
                      <w:szCs w:val="18"/>
                    </w:rPr>
                    <w:footnoteReference w:customMarkFollows="1" w:id="1"/>
                    <w:t>*</w:t>
                  </w:r>
                </w:p>
              </w:tc>
            </w:tr>
            <w:tr w:rsidR="005B1637" w:rsidRPr="00E73DC0" w14:paraId="183C3C71" w14:textId="77777777" w:rsidTr="00AA0E34">
              <w:tc>
                <w:tcPr>
                  <w:tcW w:w="0" w:type="auto"/>
                  <w:shd w:val="clear" w:color="auto" w:fill="D9D9D9"/>
                </w:tcPr>
                <w:p w14:paraId="39C0A2ED" w14:textId="3341F205" w:rsidR="005B1637" w:rsidRPr="00E73DC0" w:rsidRDefault="00F03437" w:rsidP="008C5E1D">
                  <w:pPr>
                    <w:pStyle w:val="Tabletext"/>
                    <w:spacing w:line="240" w:lineRule="auto"/>
                    <w:jc w:val="center"/>
                    <w:rPr>
                      <w:sz w:val="24"/>
                      <w:szCs w:val="24"/>
                    </w:rPr>
                  </w:pPr>
                  <w:bookmarkStart w:id="2" w:name="ihistorye"/>
                  <w:bookmarkEnd w:id="2"/>
                  <w:r>
                    <w:rPr>
                      <w:sz w:val="24"/>
                      <w:szCs w:val="24"/>
                    </w:rPr>
                    <w:t>0</w:t>
                  </w:r>
                  <w:r w:rsidR="005B1637" w:rsidRPr="00E73DC0">
                    <w:rPr>
                      <w:sz w:val="24"/>
                      <w:szCs w:val="24"/>
                    </w:rPr>
                    <w:t>.0</w:t>
                  </w:r>
                </w:p>
              </w:tc>
              <w:tc>
                <w:tcPr>
                  <w:tcW w:w="0" w:type="auto"/>
                  <w:shd w:val="clear" w:color="auto" w:fill="D9D9D9"/>
                </w:tcPr>
                <w:p w14:paraId="2E3736AA" w14:textId="3089C6ED" w:rsidR="005B1637" w:rsidRPr="00E73DC0" w:rsidRDefault="005B1637" w:rsidP="008C5E1D">
                  <w:pPr>
                    <w:pStyle w:val="Tabletext"/>
                    <w:spacing w:line="240" w:lineRule="auto"/>
                    <w:rPr>
                      <w:sz w:val="24"/>
                      <w:szCs w:val="24"/>
                    </w:rPr>
                  </w:pPr>
                  <w:r w:rsidRPr="00E73DC0">
                    <w:rPr>
                      <w:sz w:val="24"/>
                      <w:szCs w:val="24"/>
                    </w:rPr>
                    <w:t xml:space="preserve">ITU-T H Suppl. </w:t>
                  </w:r>
                  <w:r w:rsidR="00F03437">
                    <w:rPr>
                      <w:sz w:val="24"/>
                      <w:szCs w:val="24"/>
                    </w:rPr>
                    <w:t>FGS</w:t>
                  </w:r>
                </w:p>
              </w:tc>
              <w:tc>
                <w:tcPr>
                  <w:tcW w:w="0" w:type="auto"/>
                  <w:shd w:val="clear" w:color="auto" w:fill="D9D9D9"/>
                </w:tcPr>
                <w:p w14:paraId="1738E610" w14:textId="03EE83F6" w:rsidR="005B1637" w:rsidRPr="00E73DC0" w:rsidRDefault="005B1637" w:rsidP="008C5E1D">
                  <w:pPr>
                    <w:pStyle w:val="Tabletext"/>
                    <w:spacing w:line="240" w:lineRule="auto"/>
                    <w:jc w:val="center"/>
                    <w:rPr>
                      <w:sz w:val="24"/>
                      <w:szCs w:val="24"/>
                    </w:rPr>
                  </w:pPr>
                </w:p>
              </w:tc>
              <w:tc>
                <w:tcPr>
                  <w:tcW w:w="0" w:type="auto"/>
                  <w:shd w:val="clear" w:color="auto" w:fill="D9D9D9"/>
                </w:tcPr>
                <w:p w14:paraId="7CDEA02B" w14:textId="460190E7" w:rsidR="005B1637" w:rsidRPr="00E73DC0" w:rsidRDefault="005B1637" w:rsidP="008C5E1D">
                  <w:pPr>
                    <w:pStyle w:val="Tabletext"/>
                    <w:spacing w:line="240" w:lineRule="auto"/>
                    <w:jc w:val="center"/>
                    <w:rPr>
                      <w:sz w:val="24"/>
                      <w:szCs w:val="24"/>
                    </w:rPr>
                  </w:pPr>
                </w:p>
              </w:tc>
              <w:tc>
                <w:tcPr>
                  <w:tcW w:w="1447" w:type="dxa"/>
                  <w:shd w:val="clear" w:color="auto" w:fill="D9D9D9"/>
                </w:tcPr>
                <w:p w14:paraId="03B37FD8" w14:textId="7049152F" w:rsidR="005B1637" w:rsidRPr="00E73DC0" w:rsidRDefault="005B1637" w:rsidP="008C5E1D">
                  <w:pPr>
                    <w:pStyle w:val="Tabletext"/>
                    <w:spacing w:line="240" w:lineRule="auto"/>
                    <w:rPr>
                      <w:sz w:val="24"/>
                      <w:szCs w:val="24"/>
                    </w:rPr>
                  </w:pPr>
                </w:p>
              </w:tc>
            </w:tr>
          </w:tbl>
          <w:p w14:paraId="59E76CA7" w14:textId="77777777" w:rsidR="005B1637" w:rsidRPr="00E73DC0" w:rsidRDefault="005B1637" w:rsidP="00CC3AE1">
            <w:pPr>
              <w:pStyle w:val="Headingb"/>
              <w:spacing w:after="120"/>
            </w:pPr>
          </w:p>
        </w:tc>
      </w:tr>
    </w:tbl>
    <w:p w14:paraId="1DFCA89B" w14:textId="77777777" w:rsidR="005B1637" w:rsidRPr="00E73DC0" w:rsidRDefault="005B1637" w:rsidP="005B1637"/>
    <w:p w14:paraId="00DD072C" w14:textId="77777777" w:rsidR="005B1637" w:rsidRPr="00E73DC0" w:rsidRDefault="005B1637" w:rsidP="005B1637"/>
    <w:tbl>
      <w:tblPr>
        <w:tblW w:w="0" w:type="auto"/>
        <w:tblLayout w:type="fixed"/>
        <w:tblLook w:val="0000" w:firstRow="0" w:lastRow="0" w:firstColumn="0" w:lastColumn="0" w:noHBand="0" w:noVBand="0"/>
      </w:tblPr>
      <w:tblGrid>
        <w:gridCol w:w="9945"/>
      </w:tblGrid>
      <w:tr w:rsidR="005B1637" w:rsidRPr="00E73DC0" w14:paraId="7856CB07" w14:textId="77777777" w:rsidTr="00CC3AE1">
        <w:tc>
          <w:tcPr>
            <w:tcW w:w="9945" w:type="dxa"/>
          </w:tcPr>
          <w:p w14:paraId="3A68D3B0" w14:textId="77777777" w:rsidR="005B1637" w:rsidRPr="00E73DC0" w:rsidRDefault="005B1637" w:rsidP="00CC3AE1">
            <w:pPr>
              <w:pStyle w:val="Headingb"/>
              <w:rPr>
                <w:sz w:val="24"/>
                <w:szCs w:val="24"/>
              </w:rPr>
            </w:pPr>
            <w:bookmarkStart w:id="3" w:name="ikeye"/>
            <w:r w:rsidRPr="00E73DC0">
              <w:rPr>
                <w:sz w:val="24"/>
                <w:szCs w:val="24"/>
              </w:rPr>
              <w:t>Keywords</w:t>
            </w:r>
          </w:p>
          <w:p w14:paraId="628DE353" w14:textId="43DE33F2" w:rsidR="005B1637" w:rsidRPr="00E73DC0" w:rsidRDefault="00C15ABF" w:rsidP="005E43BE">
            <w:pPr>
              <w:rPr>
                <w:bCs/>
              </w:rPr>
            </w:pPr>
            <w:r>
              <w:rPr>
                <w:sz w:val="24"/>
                <w:szCs w:val="24"/>
              </w:rPr>
              <w:t xml:space="preserve">Film Grain, Synthesis, Analysis, Modelling, </w:t>
            </w:r>
            <w:r w:rsidR="00DF6641">
              <w:rPr>
                <w:sz w:val="24"/>
                <w:szCs w:val="24"/>
              </w:rPr>
              <w:t>Metadata</w:t>
            </w:r>
            <w:r w:rsidR="00077DD7">
              <w:rPr>
                <w:sz w:val="24"/>
                <w:szCs w:val="24"/>
              </w:rPr>
              <w:t>.</w:t>
            </w:r>
            <w:bookmarkEnd w:id="3"/>
          </w:p>
        </w:tc>
      </w:tr>
    </w:tbl>
    <w:p w14:paraId="34B7D09E" w14:textId="77777777" w:rsidR="005B1637" w:rsidRPr="00E73DC0" w:rsidRDefault="005B1637" w:rsidP="005B1637"/>
    <w:p w14:paraId="16CB0A7C" w14:textId="77777777" w:rsidR="005D5344" w:rsidRPr="00E73DC0" w:rsidRDefault="005D5344" w:rsidP="005B1637"/>
    <w:p w14:paraId="065E026E" w14:textId="77777777" w:rsidR="005D5344" w:rsidRPr="00E73DC0" w:rsidRDefault="005D5344" w:rsidP="005B1637"/>
    <w:p w14:paraId="0ACB07A8" w14:textId="77777777" w:rsidR="005B1637" w:rsidRPr="00E73DC0" w:rsidRDefault="005B1637" w:rsidP="005B1637">
      <w:pPr>
        <w:sectPr w:rsidR="005B1637" w:rsidRPr="00E73DC0">
          <w:headerReference w:type="even" r:id="rId11"/>
          <w:headerReference w:type="default" r:id="rId12"/>
          <w:footerReference w:type="even" r:id="rId13"/>
          <w:footerReference w:type="default" r:id="rId14"/>
          <w:pgSz w:w="11907" w:h="16840" w:code="9"/>
          <w:pgMar w:top="1089" w:right="1089" w:bottom="1089" w:left="1089" w:header="482" w:footer="482" w:gutter="0"/>
          <w:pgNumType w:fmt="lowerRoman" w:start="1"/>
          <w:cols w:space="720"/>
          <w:vAlign w:val="both"/>
        </w:sectPr>
      </w:pPr>
    </w:p>
    <w:p w14:paraId="3CA47D3D" w14:textId="182A3ABE" w:rsidR="0017308D" w:rsidRPr="00E73DC0" w:rsidRDefault="0017308D" w:rsidP="0017308D">
      <w:pPr>
        <w:pStyle w:val="toc0"/>
        <w:ind w:right="992"/>
      </w:pPr>
    </w:p>
    <w:sdt>
      <w:sdtPr>
        <w:rPr>
          <w:rFonts w:ascii="Times New Roman" w:hAnsi="Times New Roman"/>
          <w:b w:val="0"/>
          <w:color w:val="auto"/>
          <w:sz w:val="20"/>
          <w:szCs w:val="20"/>
        </w:rPr>
        <w:id w:val="908576773"/>
        <w:docPartObj>
          <w:docPartGallery w:val="Table of Contents"/>
          <w:docPartUnique/>
        </w:docPartObj>
      </w:sdtPr>
      <w:sdtEndPr>
        <w:rPr>
          <w:bCs/>
          <w:noProof/>
        </w:rPr>
      </w:sdtEndPr>
      <w:sdtContent>
        <w:p w14:paraId="12DC5907" w14:textId="38876BC5" w:rsidR="00F056E7" w:rsidRPr="00F056E7" w:rsidRDefault="00F056E7" w:rsidP="00077DD7">
          <w:pPr>
            <w:pStyle w:val="TOCHeading"/>
            <w:numPr>
              <w:ilvl w:val="0"/>
              <w:numId w:val="0"/>
            </w:numPr>
            <w:rPr>
              <w:rFonts w:ascii="Times New Roman" w:hAnsi="Times New Roman"/>
              <w:color w:val="auto"/>
              <w:sz w:val="24"/>
              <w:szCs w:val="24"/>
            </w:rPr>
          </w:pPr>
          <w:r w:rsidRPr="00F056E7">
            <w:rPr>
              <w:rFonts w:ascii="Times New Roman" w:hAnsi="Times New Roman"/>
              <w:color w:val="auto"/>
              <w:sz w:val="24"/>
              <w:szCs w:val="24"/>
            </w:rPr>
            <w:t>Table of Contents</w:t>
          </w:r>
        </w:p>
        <w:p w14:paraId="425B5B8C" w14:textId="51E2FC20" w:rsidR="00C37F1F" w:rsidRDefault="00F056E7">
          <w:pPr>
            <w:pStyle w:val="TOC1"/>
            <w:rPr>
              <w:rFonts w:asciiTheme="minorHAnsi" w:eastAsiaTheme="minorEastAsia" w:hAnsiTheme="minorHAnsi" w:cstheme="minorBidi"/>
              <w:noProof/>
              <w:sz w:val="22"/>
              <w:szCs w:val="22"/>
              <w:lang w:val="en-US"/>
            </w:rPr>
          </w:pPr>
          <w:r>
            <w:fldChar w:fldCharType="begin"/>
          </w:r>
          <w:r>
            <w:instrText xml:space="preserve"> TOC \o "1-3" \h \z \u </w:instrText>
          </w:r>
          <w:r>
            <w:fldChar w:fldCharType="separate"/>
          </w:r>
          <w:hyperlink w:anchor="_Toc93017974" w:history="1">
            <w:r w:rsidR="00C37F1F" w:rsidRPr="001B291F">
              <w:rPr>
                <w:rStyle w:val="Hyperlink"/>
                <w:noProof/>
              </w:rPr>
              <w:t>1</w:t>
            </w:r>
            <w:r w:rsidR="00C37F1F">
              <w:rPr>
                <w:rFonts w:asciiTheme="minorHAnsi" w:eastAsiaTheme="minorEastAsia" w:hAnsiTheme="minorHAnsi" w:cstheme="minorBidi"/>
                <w:noProof/>
                <w:sz w:val="22"/>
                <w:szCs w:val="22"/>
                <w:lang w:val="en-US"/>
              </w:rPr>
              <w:tab/>
            </w:r>
            <w:r w:rsidR="00C37F1F" w:rsidRPr="001B291F">
              <w:rPr>
                <w:rStyle w:val="Hyperlink"/>
                <w:noProof/>
              </w:rPr>
              <w:t>Scope</w:t>
            </w:r>
            <w:r w:rsidR="00C37F1F">
              <w:rPr>
                <w:noProof/>
                <w:webHidden/>
              </w:rPr>
              <w:tab/>
            </w:r>
            <w:r w:rsidR="00C37F1F">
              <w:rPr>
                <w:noProof/>
                <w:webHidden/>
              </w:rPr>
              <w:fldChar w:fldCharType="begin"/>
            </w:r>
            <w:r w:rsidR="00C37F1F">
              <w:rPr>
                <w:noProof/>
                <w:webHidden/>
              </w:rPr>
              <w:instrText xml:space="preserve"> PAGEREF _Toc93017974 \h </w:instrText>
            </w:r>
            <w:r w:rsidR="00C37F1F">
              <w:rPr>
                <w:noProof/>
                <w:webHidden/>
              </w:rPr>
            </w:r>
            <w:r w:rsidR="00C37F1F">
              <w:rPr>
                <w:noProof/>
                <w:webHidden/>
              </w:rPr>
              <w:fldChar w:fldCharType="separate"/>
            </w:r>
            <w:r w:rsidR="00C37F1F">
              <w:rPr>
                <w:noProof/>
                <w:webHidden/>
              </w:rPr>
              <w:t>5</w:t>
            </w:r>
            <w:r w:rsidR="00C37F1F">
              <w:rPr>
                <w:noProof/>
                <w:webHidden/>
              </w:rPr>
              <w:fldChar w:fldCharType="end"/>
            </w:r>
          </w:hyperlink>
        </w:p>
        <w:p w14:paraId="45D3EAAB" w14:textId="12807D72" w:rsidR="00C37F1F" w:rsidRDefault="001F3F74">
          <w:pPr>
            <w:pStyle w:val="TOC1"/>
            <w:rPr>
              <w:rFonts w:asciiTheme="minorHAnsi" w:eastAsiaTheme="minorEastAsia" w:hAnsiTheme="minorHAnsi" w:cstheme="minorBidi"/>
              <w:noProof/>
              <w:sz w:val="22"/>
              <w:szCs w:val="22"/>
              <w:lang w:val="en-US"/>
            </w:rPr>
          </w:pPr>
          <w:hyperlink w:anchor="_Toc93017975" w:history="1">
            <w:r w:rsidR="00C37F1F" w:rsidRPr="001B291F">
              <w:rPr>
                <w:rStyle w:val="Hyperlink"/>
                <w:noProof/>
              </w:rPr>
              <w:t>2</w:t>
            </w:r>
            <w:r w:rsidR="00C37F1F">
              <w:rPr>
                <w:rFonts w:asciiTheme="minorHAnsi" w:eastAsiaTheme="minorEastAsia" w:hAnsiTheme="minorHAnsi" w:cstheme="minorBidi"/>
                <w:noProof/>
                <w:sz w:val="22"/>
                <w:szCs w:val="22"/>
                <w:lang w:val="en-US"/>
              </w:rPr>
              <w:tab/>
            </w:r>
            <w:r w:rsidR="00C37F1F" w:rsidRPr="001B291F">
              <w:rPr>
                <w:rStyle w:val="Hyperlink"/>
                <w:noProof/>
              </w:rPr>
              <w:t>References</w:t>
            </w:r>
            <w:r w:rsidR="00C37F1F">
              <w:rPr>
                <w:noProof/>
                <w:webHidden/>
              </w:rPr>
              <w:tab/>
            </w:r>
            <w:r w:rsidR="00C37F1F">
              <w:rPr>
                <w:noProof/>
                <w:webHidden/>
              </w:rPr>
              <w:fldChar w:fldCharType="begin"/>
            </w:r>
            <w:r w:rsidR="00C37F1F">
              <w:rPr>
                <w:noProof/>
                <w:webHidden/>
              </w:rPr>
              <w:instrText xml:space="preserve"> PAGEREF _Toc93017975 \h </w:instrText>
            </w:r>
            <w:r w:rsidR="00C37F1F">
              <w:rPr>
                <w:noProof/>
                <w:webHidden/>
              </w:rPr>
            </w:r>
            <w:r w:rsidR="00C37F1F">
              <w:rPr>
                <w:noProof/>
                <w:webHidden/>
              </w:rPr>
              <w:fldChar w:fldCharType="separate"/>
            </w:r>
            <w:r w:rsidR="00C37F1F">
              <w:rPr>
                <w:noProof/>
                <w:webHidden/>
              </w:rPr>
              <w:t>5</w:t>
            </w:r>
            <w:r w:rsidR="00C37F1F">
              <w:rPr>
                <w:noProof/>
                <w:webHidden/>
              </w:rPr>
              <w:fldChar w:fldCharType="end"/>
            </w:r>
          </w:hyperlink>
        </w:p>
        <w:p w14:paraId="6DDE6FAB" w14:textId="6BB20AE2" w:rsidR="00C37F1F" w:rsidRDefault="001F3F74">
          <w:pPr>
            <w:pStyle w:val="TOC1"/>
            <w:rPr>
              <w:rFonts w:asciiTheme="minorHAnsi" w:eastAsiaTheme="minorEastAsia" w:hAnsiTheme="minorHAnsi" w:cstheme="minorBidi"/>
              <w:noProof/>
              <w:sz w:val="22"/>
              <w:szCs w:val="22"/>
              <w:lang w:val="en-US"/>
            </w:rPr>
          </w:pPr>
          <w:hyperlink w:anchor="_Toc93017976" w:history="1">
            <w:r w:rsidR="00C37F1F" w:rsidRPr="001B291F">
              <w:rPr>
                <w:rStyle w:val="Hyperlink"/>
                <w:noProof/>
              </w:rPr>
              <w:t>3</w:t>
            </w:r>
            <w:r w:rsidR="00C37F1F">
              <w:rPr>
                <w:rFonts w:asciiTheme="minorHAnsi" w:eastAsiaTheme="minorEastAsia" w:hAnsiTheme="minorHAnsi" w:cstheme="minorBidi"/>
                <w:noProof/>
                <w:sz w:val="22"/>
                <w:szCs w:val="22"/>
                <w:lang w:val="en-US"/>
              </w:rPr>
              <w:tab/>
            </w:r>
            <w:r w:rsidR="00C37F1F" w:rsidRPr="001B291F">
              <w:rPr>
                <w:rStyle w:val="Hyperlink"/>
                <w:noProof/>
              </w:rPr>
              <w:t>Definitions</w:t>
            </w:r>
            <w:r w:rsidR="00C37F1F">
              <w:rPr>
                <w:noProof/>
                <w:webHidden/>
              </w:rPr>
              <w:tab/>
            </w:r>
            <w:r w:rsidR="00C37F1F">
              <w:rPr>
                <w:noProof/>
                <w:webHidden/>
              </w:rPr>
              <w:fldChar w:fldCharType="begin"/>
            </w:r>
            <w:r w:rsidR="00C37F1F">
              <w:rPr>
                <w:noProof/>
                <w:webHidden/>
              </w:rPr>
              <w:instrText xml:space="preserve"> PAGEREF _Toc93017976 \h </w:instrText>
            </w:r>
            <w:r w:rsidR="00C37F1F">
              <w:rPr>
                <w:noProof/>
                <w:webHidden/>
              </w:rPr>
            </w:r>
            <w:r w:rsidR="00C37F1F">
              <w:rPr>
                <w:noProof/>
                <w:webHidden/>
              </w:rPr>
              <w:fldChar w:fldCharType="separate"/>
            </w:r>
            <w:r w:rsidR="00C37F1F">
              <w:rPr>
                <w:noProof/>
                <w:webHidden/>
              </w:rPr>
              <w:t>5</w:t>
            </w:r>
            <w:r w:rsidR="00C37F1F">
              <w:rPr>
                <w:noProof/>
                <w:webHidden/>
              </w:rPr>
              <w:fldChar w:fldCharType="end"/>
            </w:r>
          </w:hyperlink>
        </w:p>
        <w:p w14:paraId="096EF341" w14:textId="58D14D9B" w:rsidR="00C37F1F" w:rsidRDefault="001F3F74">
          <w:pPr>
            <w:pStyle w:val="TOC1"/>
            <w:rPr>
              <w:rFonts w:asciiTheme="minorHAnsi" w:eastAsiaTheme="minorEastAsia" w:hAnsiTheme="minorHAnsi" w:cstheme="minorBidi"/>
              <w:noProof/>
              <w:sz w:val="22"/>
              <w:szCs w:val="22"/>
              <w:lang w:val="en-US"/>
            </w:rPr>
          </w:pPr>
          <w:hyperlink w:anchor="_Toc93017977" w:history="1">
            <w:r w:rsidR="00C37F1F" w:rsidRPr="001B291F">
              <w:rPr>
                <w:rStyle w:val="Hyperlink"/>
                <w:noProof/>
              </w:rPr>
              <w:t>4</w:t>
            </w:r>
            <w:r w:rsidR="00C37F1F">
              <w:rPr>
                <w:rFonts w:asciiTheme="minorHAnsi" w:eastAsiaTheme="minorEastAsia" w:hAnsiTheme="minorHAnsi" w:cstheme="minorBidi"/>
                <w:noProof/>
                <w:sz w:val="22"/>
                <w:szCs w:val="22"/>
                <w:lang w:val="en-US"/>
              </w:rPr>
              <w:tab/>
            </w:r>
            <w:r w:rsidR="00C37F1F" w:rsidRPr="001B291F">
              <w:rPr>
                <w:rStyle w:val="Hyperlink"/>
                <w:noProof/>
              </w:rPr>
              <w:t>Abbreviations and acronyms</w:t>
            </w:r>
            <w:r w:rsidR="00C37F1F">
              <w:rPr>
                <w:noProof/>
                <w:webHidden/>
              </w:rPr>
              <w:tab/>
            </w:r>
            <w:r w:rsidR="00C37F1F">
              <w:rPr>
                <w:noProof/>
                <w:webHidden/>
              </w:rPr>
              <w:fldChar w:fldCharType="begin"/>
            </w:r>
            <w:r w:rsidR="00C37F1F">
              <w:rPr>
                <w:noProof/>
                <w:webHidden/>
              </w:rPr>
              <w:instrText xml:space="preserve"> PAGEREF _Toc93017977 \h </w:instrText>
            </w:r>
            <w:r w:rsidR="00C37F1F">
              <w:rPr>
                <w:noProof/>
                <w:webHidden/>
              </w:rPr>
            </w:r>
            <w:r w:rsidR="00C37F1F">
              <w:rPr>
                <w:noProof/>
                <w:webHidden/>
              </w:rPr>
              <w:fldChar w:fldCharType="separate"/>
            </w:r>
            <w:r w:rsidR="00C37F1F">
              <w:rPr>
                <w:noProof/>
                <w:webHidden/>
              </w:rPr>
              <w:t>5</w:t>
            </w:r>
            <w:r w:rsidR="00C37F1F">
              <w:rPr>
                <w:noProof/>
                <w:webHidden/>
              </w:rPr>
              <w:fldChar w:fldCharType="end"/>
            </w:r>
          </w:hyperlink>
        </w:p>
        <w:p w14:paraId="0076A91C" w14:textId="774E8E72" w:rsidR="00C37F1F" w:rsidRDefault="001F3F74">
          <w:pPr>
            <w:pStyle w:val="TOC1"/>
            <w:rPr>
              <w:rFonts w:asciiTheme="minorHAnsi" w:eastAsiaTheme="minorEastAsia" w:hAnsiTheme="minorHAnsi" w:cstheme="minorBidi"/>
              <w:noProof/>
              <w:sz w:val="22"/>
              <w:szCs w:val="22"/>
              <w:lang w:val="en-US"/>
            </w:rPr>
          </w:pPr>
          <w:hyperlink w:anchor="_Toc93017978" w:history="1">
            <w:r w:rsidR="00C37F1F" w:rsidRPr="001B291F">
              <w:rPr>
                <w:rStyle w:val="Hyperlink"/>
                <w:noProof/>
              </w:rPr>
              <w:t>5</w:t>
            </w:r>
            <w:r w:rsidR="00C37F1F">
              <w:rPr>
                <w:rFonts w:asciiTheme="minorHAnsi" w:eastAsiaTheme="minorEastAsia" w:hAnsiTheme="minorHAnsi" w:cstheme="minorBidi"/>
                <w:noProof/>
                <w:sz w:val="22"/>
                <w:szCs w:val="22"/>
                <w:lang w:val="en-US"/>
              </w:rPr>
              <w:tab/>
            </w:r>
            <w:r w:rsidR="00C37F1F" w:rsidRPr="001B291F">
              <w:rPr>
                <w:rStyle w:val="Hyperlink"/>
                <w:noProof/>
              </w:rPr>
              <w:t>Conventions</w:t>
            </w:r>
            <w:r w:rsidR="00C37F1F">
              <w:rPr>
                <w:noProof/>
                <w:webHidden/>
              </w:rPr>
              <w:tab/>
            </w:r>
            <w:r w:rsidR="00C37F1F">
              <w:rPr>
                <w:noProof/>
                <w:webHidden/>
              </w:rPr>
              <w:fldChar w:fldCharType="begin"/>
            </w:r>
            <w:r w:rsidR="00C37F1F">
              <w:rPr>
                <w:noProof/>
                <w:webHidden/>
              </w:rPr>
              <w:instrText xml:space="preserve"> PAGEREF _Toc93017978 \h </w:instrText>
            </w:r>
            <w:r w:rsidR="00C37F1F">
              <w:rPr>
                <w:noProof/>
                <w:webHidden/>
              </w:rPr>
            </w:r>
            <w:r w:rsidR="00C37F1F">
              <w:rPr>
                <w:noProof/>
                <w:webHidden/>
              </w:rPr>
              <w:fldChar w:fldCharType="separate"/>
            </w:r>
            <w:r w:rsidR="00C37F1F">
              <w:rPr>
                <w:noProof/>
                <w:webHidden/>
              </w:rPr>
              <w:t>5</w:t>
            </w:r>
            <w:r w:rsidR="00C37F1F">
              <w:rPr>
                <w:noProof/>
                <w:webHidden/>
              </w:rPr>
              <w:fldChar w:fldCharType="end"/>
            </w:r>
          </w:hyperlink>
        </w:p>
        <w:p w14:paraId="634235E4" w14:textId="1FCE4D63" w:rsidR="00C37F1F" w:rsidRDefault="001F3F74">
          <w:pPr>
            <w:pStyle w:val="TOC2"/>
            <w:rPr>
              <w:rFonts w:asciiTheme="minorHAnsi" w:eastAsiaTheme="minorEastAsia" w:hAnsiTheme="minorHAnsi" w:cstheme="minorBidi"/>
              <w:noProof/>
              <w:sz w:val="22"/>
              <w:szCs w:val="22"/>
              <w:lang w:val="en-US"/>
            </w:rPr>
          </w:pPr>
          <w:hyperlink w:anchor="_Toc93017979" w:history="1">
            <w:r w:rsidR="00C37F1F" w:rsidRPr="001B291F">
              <w:rPr>
                <w:rStyle w:val="Hyperlink"/>
                <w:noProof/>
              </w:rPr>
              <w:t>5.1</w:t>
            </w:r>
            <w:r w:rsidR="00C37F1F">
              <w:rPr>
                <w:rFonts w:asciiTheme="minorHAnsi" w:eastAsiaTheme="minorEastAsia" w:hAnsiTheme="minorHAnsi" w:cstheme="minorBidi"/>
                <w:noProof/>
                <w:sz w:val="22"/>
                <w:szCs w:val="22"/>
                <w:lang w:val="en-US"/>
              </w:rPr>
              <w:tab/>
            </w:r>
            <w:r w:rsidR="00C37F1F" w:rsidRPr="001B291F">
              <w:rPr>
                <w:rStyle w:val="Hyperlink"/>
                <w:noProof/>
              </w:rPr>
              <w:t>General</w:t>
            </w:r>
            <w:r w:rsidR="00C37F1F">
              <w:rPr>
                <w:noProof/>
                <w:webHidden/>
              </w:rPr>
              <w:tab/>
            </w:r>
            <w:r w:rsidR="00C37F1F">
              <w:rPr>
                <w:noProof/>
                <w:webHidden/>
              </w:rPr>
              <w:fldChar w:fldCharType="begin"/>
            </w:r>
            <w:r w:rsidR="00C37F1F">
              <w:rPr>
                <w:noProof/>
                <w:webHidden/>
              </w:rPr>
              <w:instrText xml:space="preserve"> PAGEREF _Toc93017979 \h </w:instrText>
            </w:r>
            <w:r w:rsidR="00C37F1F">
              <w:rPr>
                <w:noProof/>
                <w:webHidden/>
              </w:rPr>
            </w:r>
            <w:r w:rsidR="00C37F1F">
              <w:rPr>
                <w:noProof/>
                <w:webHidden/>
              </w:rPr>
              <w:fldChar w:fldCharType="separate"/>
            </w:r>
            <w:r w:rsidR="00C37F1F">
              <w:rPr>
                <w:noProof/>
                <w:webHidden/>
              </w:rPr>
              <w:t>5</w:t>
            </w:r>
            <w:r w:rsidR="00C37F1F">
              <w:rPr>
                <w:noProof/>
                <w:webHidden/>
              </w:rPr>
              <w:fldChar w:fldCharType="end"/>
            </w:r>
          </w:hyperlink>
        </w:p>
        <w:p w14:paraId="7E1A57CC" w14:textId="297C7A87" w:rsidR="00C37F1F" w:rsidRDefault="001F3F74">
          <w:pPr>
            <w:pStyle w:val="TOC2"/>
            <w:rPr>
              <w:rFonts w:asciiTheme="minorHAnsi" w:eastAsiaTheme="minorEastAsia" w:hAnsiTheme="minorHAnsi" w:cstheme="minorBidi"/>
              <w:noProof/>
              <w:sz w:val="22"/>
              <w:szCs w:val="22"/>
              <w:lang w:val="en-US"/>
            </w:rPr>
          </w:pPr>
          <w:hyperlink w:anchor="_Toc93017980" w:history="1">
            <w:r w:rsidR="00C37F1F" w:rsidRPr="001B291F">
              <w:rPr>
                <w:rStyle w:val="Hyperlink"/>
                <w:noProof/>
              </w:rPr>
              <w:t>5.2</w:t>
            </w:r>
            <w:r w:rsidR="00C37F1F">
              <w:rPr>
                <w:rFonts w:asciiTheme="minorHAnsi" w:eastAsiaTheme="minorEastAsia" w:hAnsiTheme="minorHAnsi" w:cstheme="minorBidi"/>
                <w:noProof/>
                <w:sz w:val="22"/>
                <w:szCs w:val="22"/>
                <w:lang w:val="en-US"/>
              </w:rPr>
              <w:tab/>
            </w:r>
            <w:r w:rsidR="00C37F1F" w:rsidRPr="001B291F">
              <w:rPr>
                <w:rStyle w:val="Hyperlink"/>
                <w:noProof/>
              </w:rPr>
              <w:t>Arithmetic operators</w:t>
            </w:r>
            <w:r w:rsidR="00C37F1F">
              <w:rPr>
                <w:noProof/>
                <w:webHidden/>
              </w:rPr>
              <w:tab/>
            </w:r>
            <w:r w:rsidR="00C37F1F">
              <w:rPr>
                <w:noProof/>
                <w:webHidden/>
              </w:rPr>
              <w:fldChar w:fldCharType="begin"/>
            </w:r>
            <w:r w:rsidR="00C37F1F">
              <w:rPr>
                <w:noProof/>
                <w:webHidden/>
              </w:rPr>
              <w:instrText xml:space="preserve"> PAGEREF _Toc93017980 \h </w:instrText>
            </w:r>
            <w:r w:rsidR="00C37F1F">
              <w:rPr>
                <w:noProof/>
                <w:webHidden/>
              </w:rPr>
            </w:r>
            <w:r w:rsidR="00C37F1F">
              <w:rPr>
                <w:noProof/>
                <w:webHidden/>
              </w:rPr>
              <w:fldChar w:fldCharType="separate"/>
            </w:r>
            <w:r w:rsidR="00C37F1F">
              <w:rPr>
                <w:noProof/>
                <w:webHidden/>
              </w:rPr>
              <w:t>6</w:t>
            </w:r>
            <w:r w:rsidR="00C37F1F">
              <w:rPr>
                <w:noProof/>
                <w:webHidden/>
              </w:rPr>
              <w:fldChar w:fldCharType="end"/>
            </w:r>
          </w:hyperlink>
        </w:p>
        <w:p w14:paraId="53A72EF6" w14:textId="796959E2" w:rsidR="00C37F1F" w:rsidRDefault="001F3F74">
          <w:pPr>
            <w:pStyle w:val="TOC2"/>
            <w:rPr>
              <w:rFonts w:asciiTheme="minorHAnsi" w:eastAsiaTheme="minorEastAsia" w:hAnsiTheme="minorHAnsi" w:cstheme="minorBidi"/>
              <w:noProof/>
              <w:sz w:val="22"/>
              <w:szCs w:val="22"/>
              <w:lang w:val="en-US"/>
            </w:rPr>
          </w:pPr>
          <w:hyperlink w:anchor="_Toc93017981" w:history="1">
            <w:r w:rsidR="00C37F1F" w:rsidRPr="001B291F">
              <w:rPr>
                <w:rStyle w:val="Hyperlink"/>
                <w:noProof/>
              </w:rPr>
              <w:t>5.3</w:t>
            </w:r>
            <w:r w:rsidR="00C37F1F">
              <w:rPr>
                <w:rFonts w:asciiTheme="minorHAnsi" w:eastAsiaTheme="minorEastAsia" w:hAnsiTheme="minorHAnsi" w:cstheme="minorBidi"/>
                <w:noProof/>
                <w:sz w:val="22"/>
                <w:szCs w:val="22"/>
                <w:lang w:val="en-US"/>
              </w:rPr>
              <w:tab/>
            </w:r>
            <w:r w:rsidR="00C37F1F" w:rsidRPr="001B291F">
              <w:rPr>
                <w:rStyle w:val="Hyperlink"/>
                <w:noProof/>
              </w:rPr>
              <w:t>Bit-wise operators</w:t>
            </w:r>
            <w:r w:rsidR="00C37F1F">
              <w:rPr>
                <w:noProof/>
                <w:webHidden/>
              </w:rPr>
              <w:tab/>
            </w:r>
            <w:r w:rsidR="00C37F1F">
              <w:rPr>
                <w:noProof/>
                <w:webHidden/>
              </w:rPr>
              <w:fldChar w:fldCharType="begin"/>
            </w:r>
            <w:r w:rsidR="00C37F1F">
              <w:rPr>
                <w:noProof/>
                <w:webHidden/>
              </w:rPr>
              <w:instrText xml:space="preserve"> PAGEREF _Toc93017981 \h </w:instrText>
            </w:r>
            <w:r w:rsidR="00C37F1F">
              <w:rPr>
                <w:noProof/>
                <w:webHidden/>
              </w:rPr>
            </w:r>
            <w:r w:rsidR="00C37F1F">
              <w:rPr>
                <w:noProof/>
                <w:webHidden/>
              </w:rPr>
              <w:fldChar w:fldCharType="separate"/>
            </w:r>
            <w:r w:rsidR="00C37F1F">
              <w:rPr>
                <w:noProof/>
                <w:webHidden/>
              </w:rPr>
              <w:t>6</w:t>
            </w:r>
            <w:r w:rsidR="00C37F1F">
              <w:rPr>
                <w:noProof/>
                <w:webHidden/>
              </w:rPr>
              <w:fldChar w:fldCharType="end"/>
            </w:r>
          </w:hyperlink>
        </w:p>
        <w:p w14:paraId="4FC164F7" w14:textId="20BB55CE" w:rsidR="00C37F1F" w:rsidRDefault="001F3F74">
          <w:pPr>
            <w:pStyle w:val="TOC2"/>
            <w:rPr>
              <w:rFonts w:asciiTheme="minorHAnsi" w:eastAsiaTheme="minorEastAsia" w:hAnsiTheme="minorHAnsi" w:cstheme="minorBidi"/>
              <w:noProof/>
              <w:sz w:val="22"/>
              <w:szCs w:val="22"/>
              <w:lang w:val="en-US"/>
            </w:rPr>
          </w:pPr>
          <w:hyperlink w:anchor="_Toc93017982" w:history="1">
            <w:r w:rsidR="00C37F1F" w:rsidRPr="001B291F">
              <w:rPr>
                <w:rStyle w:val="Hyperlink"/>
                <w:noProof/>
              </w:rPr>
              <w:t>5.4</w:t>
            </w:r>
            <w:r w:rsidR="00C37F1F">
              <w:rPr>
                <w:rFonts w:asciiTheme="minorHAnsi" w:eastAsiaTheme="minorEastAsia" w:hAnsiTheme="minorHAnsi" w:cstheme="minorBidi"/>
                <w:noProof/>
                <w:sz w:val="22"/>
                <w:szCs w:val="22"/>
                <w:lang w:val="en-US"/>
              </w:rPr>
              <w:tab/>
            </w:r>
            <w:r w:rsidR="00C37F1F" w:rsidRPr="001B291F">
              <w:rPr>
                <w:rStyle w:val="Hyperlink"/>
                <w:noProof/>
              </w:rPr>
              <w:t>Assignment operators</w:t>
            </w:r>
            <w:r w:rsidR="00C37F1F">
              <w:rPr>
                <w:noProof/>
                <w:webHidden/>
              </w:rPr>
              <w:tab/>
            </w:r>
            <w:r w:rsidR="00C37F1F">
              <w:rPr>
                <w:noProof/>
                <w:webHidden/>
              </w:rPr>
              <w:fldChar w:fldCharType="begin"/>
            </w:r>
            <w:r w:rsidR="00C37F1F">
              <w:rPr>
                <w:noProof/>
                <w:webHidden/>
              </w:rPr>
              <w:instrText xml:space="preserve"> PAGEREF _Toc93017982 \h </w:instrText>
            </w:r>
            <w:r w:rsidR="00C37F1F">
              <w:rPr>
                <w:noProof/>
                <w:webHidden/>
              </w:rPr>
            </w:r>
            <w:r w:rsidR="00C37F1F">
              <w:rPr>
                <w:noProof/>
                <w:webHidden/>
              </w:rPr>
              <w:fldChar w:fldCharType="separate"/>
            </w:r>
            <w:r w:rsidR="00C37F1F">
              <w:rPr>
                <w:noProof/>
                <w:webHidden/>
              </w:rPr>
              <w:t>6</w:t>
            </w:r>
            <w:r w:rsidR="00C37F1F">
              <w:rPr>
                <w:noProof/>
                <w:webHidden/>
              </w:rPr>
              <w:fldChar w:fldCharType="end"/>
            </w:r>
          </w:hyperlink>
        </w:p>
        <w:p w14:paraId="494B2A27" w14:textId="6B6031FC" w:rsidR="00C37F1F" w:rsidRDefault="001F3F74">
          <w:pPr>
            <w:pStyle w:val="TOC2"/>
            <w:rPr>
              <w:rFonts w:asciiTheme="minorHAnsi" w:eastAsiaTheme="minorEastAsia" w:hAnsiTheme="minorHAnsi" w:cstheme="minorBidi"/>
              <w:noProof/>
              <w:sz w:val="22"/>
              <w:szCs w:val="22"/>
              <w:lang w:val="en-US"/>
            </w:rPr>
          </w:pPr>
          <w:hyperlink w:anchor="_Toc93017983" w:history="1">
            <w:r w:rsidR="00C37F1F" w:rsidRPr="001B291F">
              <w:rPr>
                <w:rStyle w:val="Hyperlink"/>
                <w:noProof/>
              </w:rPr>
              <w:t>5.5</w:t>
            </w:r>
            <w:r w:rsidR="00C37F1F">
              <w:rPr>
                <w:rFonts w:asciiTheme="minorHAnsi" w:eastAsiaTheme="minorEastAsia" w:hAnsiTheme="minorHAnsi" w:cstheme="minorBidi"/>
                <w:noProof/>
                <w:sz w:val="22"/>
                <w:szCs w:val="22"/>
                <w:lang w:val="en-US"/>
              </w:rPr>
              <w:tab/>
            </w:r>
            <w:r w:rsidR="00C37F1F" w:rsidRPr="001B291F">
              <w:rPr>
                <w:rStyle w:val="Hyperlink"/>
                <w:noProof/>
              </w:rPr>
              <w:t>Relational, logical and other operators</w:t>
            </w:r>
            <w:r w:rsidR="00C37F1F">
              <w:rPr>
                <w:noProof/>
                <w:webHidden/>
              </w:rPr>
              <w:tab/>
            </w:r>
            <w:r w:rsidR="00C37F1F">
              <w:rPr>
                <w:noProof/>
                <w:webHidden/>
              </w:rPr>
              <w:fldChar w:fldCharType="begin"/>
            </w:r>
            <w:r w:rsidR="00C37F1F">
              <w:rPr>
                <w:noProof/>
                <w:webHidden/>
              </w:rPr>
              <w:instrText xml:space="preserve"> PAGEREF _Toc93017983 \h </w:instrText>
            </w:r>
            <w:r w:rsidR="00C37F1F">
              <w:rPr>
                <w:noProof/>
                <w:webHidden/>
              </w:rPr>
            </w:r>
            <w:r w:rsidR="00C37F1F">
              <w:rPr>
                <w:noProof/>
                <w:webHidden/>
              </w:rPr>
              <w:fldChar w:fldCharType="separate"/>
            </w:r>
            <w:r w:rsidR="00C37F1F">
              <w:rPr>
                <w:noProof/>
                <w:webHidden/>
              </w:rPr>
              <w:t>7</w:t>
            </w:r>
            <w:r w:rsidR="00C37F1F">
              <w:rPr>
                <w:noProof/>
                <w:webHidden/>
              </w:rPr>
              <w:fldChar w:fldCharType="end"/>
            </w:r>
          </w:hyperlink>
        </w:p>
        <w:p w14:paraId="639CEC83" w14:textId="0A2BD157" w:rsidR="00C37F1F" w:rsidRDefault="001F3F74">
          <w:pPr>
            <w:pStyle w:val="TOC2"/>
            <w:rPr>
              <w:rFonts w:asciiTheme="minorHAnsi" w:eastAsiaTheme="minorEastAsia" w:hAnsiTheme="minorHAnsi" w:cstheme="minorBidi"/>
              <w:noProof/>
              <w:sz w:val="22"/>
              <w:szCs w:val="22"/>
              <w:lang w:val="en-US"/>
            </w:rPr>
          </w:pPr>
          <w:hyperlink w:anchor="_Toc93017984" w:history="1">
            <w:r w:rsidR="00C37F1F" w:rsidRPr="001B291F">
              <w:rPr>
                <w:rStyle w:val="Hyperlink"/>
                <w:noProof/>
              </w:rPr>
              <w:t>5.6</w:t>
            </w:r>
            <w:r w:rsidR="00C37F1F">
              <w:rPr>
                <w:rFonts w:asciiTheme="minorHAnsi" w:eastAsiaTheme="minorEastAsia" w:hAnsiTheme="minorHAnsi" w:cstheme="minorBidi"/>
                <w:noProof/>
                <w:sz w:val="22"/>
                <w:szCs w:val="22"/>
                <w:lang w:val="en-US"/>
              </w:rPr>
              <w:tab/>
            </w:r>
            <w:r w:rsidR="00C37F1F" w:rsidRPr="001B291F">
              <w:rPr>
                <w:rStyle w:val="Hyperlink"/>
                <w:noProof/>
              </w:rPr>
              <w:t>Mathematical functions</w:t>
            </w:r>
            <w:r w:rsidR="00C37F1F">
              <w:rPr>
                <w:noProof/>
                <w:webHidden/>
              </w:rPr>
              <w:tab/>
            </w:r>
            <w:r w:rsidR="00C37F1F">
              <w:rPr>
                <w:noProof/>
                <w:webHidden/>
              </w:rPr>
              <w:fldChar w:fldCharType="begin"/>
            </w:r>
            <w:r w:rsidR="00C37F1F">
              <w:rPr>
                <w:noProof/>
                <w:webHidden/>
              </w:rPr>
              <w:instrText xml:space="preserve"> PAGEREF _Toc93017984 \h </w:instrText>
            </w:r>
            <w:r w:rsidR="00C37F1F">
              <w:rPr>
                <w:noProof/>
                <w:webHidden/>
              </w:rPr>
            </w:r>
            <w:r w:rsidR="00C37F1F">
              <w:rPr>
                <w:noProof/>
                <w:webHidden/>
              </w:rPr>
              <w:fldChar w:fldCharType="separate"/>
            </w:r>
            <w:r w:rsidR="00C37F1F">
              <w:rPr>
                <w:noProof/>
                <w:webHidden/>
              </w:rPr>
              <w:t>7</w:t>
            </w:r>
            <w:r w:rsidR="00C37F1F">
              <w:rPr>
                <w:noProof/>
                <w:webHidden/>
              </w:rPr>
              <w:fldChar w:fldCharType="end"/>
            </w:r>
          </w:hyperlink>
        </w:p>
        <w:p w14:paraId="162A4F55" w14:textId="202F2B2D" w:rsidR="00C37F1F" w:rsidRDefault="001F3F74">
          <w:pPr>
            <w:pStyle w:val="TOC2"/>
            <w:rPr>
              <w:rFonts w:asciiTheme="minorHAnsi" w:eastAsiaTheme="minorEastAsia" w:hAnsiTheme="minorHAnsi" w:cstheme="minorBidi"/>
              <w:noProof/>
              <w:sz w:val="22"/>
              <w:szCs w:val="22"/>
              <w:lang w:val="en-US"/>
            </w:rPr>
          </w:pPr>
          <w:hyperlink w:anchor="_Toc93017985" w:history="1">
            <w:r w:rsidR="00C37F1F" w:rsidRPr="001B291F">
              <w:rPr>
                <w:rStyle w:val="Hyperlink"/>
                <w:noProof/>
              </w:rPr>
              <w:t>5.7</w:t>
            </w:r>
            <w:r w:rsidR="00C37F1F">
              <w:rPr>
                <w:rFonts w:asciiTheme="minorHAnsi" w:eastAsiaTheme="minorEastAsia" w:hAnsiTheme="minorHAnsi" w:cstheme="minorBidi"/>
                <w:noProof/>
                <w:sz w:val="22"/>
                <w:szCs w:val="22"/>
                <w:lang w:val="en-US"/>
              </w:rPr>
              <w:tab/>
            </w:r>
            <w:r w:rsidR="00C37F1F" w:rsidRPr="001B291F">
              <w:rPr>
                <w:rStyle w:val="Hyperlink"/>
                <w:noProof/>
              </w:rPr>
              <w:t>Order of operations</w:t>
            </w:r>
            <w:r w:rsidR="00C37F1F">
              <w:rPr>
                <w:noProof/>
                <w:webHidden/>
              </w:rPr>
              <w:tab/>
            </w:r>
            <w:r w:rsidR="00C37F1F">
              <w:rPr>
                <w:noProof/>
                <w:webHidden/>
              </w:rPr>
              <w:fldChar w:fldCharType="begin"/>
            </w:r>
            <w:r w:rsidR="00C37F1F">
              <w:rPr>
                <w:noProof/>
                <w:webHidden/>
              </w:rPr>
              <w:instrText xml:space="preserve"> PAGEREF _Toc93017985 \h </w:instrText>
            </w:r>
            <w:r w:rsidR="00C37F1F">
              <w:rPr>
                <w:noProof/>
                <w:webHidden/>
              </w:rPr>
            </w:r>
            <w:r w:rsidR="00C37F1F">
              <w:rPr>
                <w:noProof/>
                <w:webHidden/>
              </w:rPr>
              <w:fldChar w:fldCharType="separate"/>
            </w:r>
            <w:r w:rsidR="00C37F1F">
              <w:rPr>
                <w:noProof/>
                <w:webHidden/>
              </w:rPr>
              <w:t>7</w:t>
            </w:r>
            <w:r w:rsidR="00C37F1F">
              <w:rPr>
                <w:noProof/>
                <w:webHidden/>
              </w:rPr>
              <w:fldChar w:fldCharType="end"/>
            </w:r>
          </w:hyperlink>
        </w:p>
        <w:p w14:paraId="70323F60" w14:textId="1601363E" w:rsidR="00C37F1F" w:rsidRDefault="001F3F74">
          <w:pPr>
            <w:pStyle w:val="TOC1"/>
            <w:rPr>
              <w:rFonts w:asciiTheme="minorHAnsi" w:eastAsiaTheme="minorEastAsia" w:hAnsiTheme="minorHAnsi" w:cstheme="minorBidi"/>
              <w:noProof/>
              <w:sz w:val="22"/>
              <w:szCs w:val="22"/>
              <w:lang w:val="en-US"/>
            </w:rPr>
          </w:pPr>
          <w:hyperlink w:anchor="_Toc93017986" w:history="1">
            <w:r w:rsidR="00C37F1F" w:rsidRPr="001B291F">
              <w:rPr>
                <w:rStyle w:val="Hyperlink"/>
                <w:noProof/>
              </w:rPr>
              <w:t>6</w:t>
            </w:r>
            <w:r w:rsidR="00C37F1F">
              <w:rPr>
                <w:rFonts w:asciiTheme="minorHAnsi" w:eastAsiaTheme="minorEastAsia" w:hAnsiTheme="minorHAnsi" w:cstheme="minorBidi"/>
                <w:noProof/>
                <w:sz w:val="22"/>
                <w:szCs w:val="22"/>
                <w:lang w:val="en-US"/>
              </w:rPr>
              <w:tab/>
            </w:r>
            <w:r w:rsidR="00C37F1F" w:rsidRPr="001B291F">
              <w:rPr>
                <w:rStyle w:val="Hyperlink"/>
                <w:noProof/>
              </w:rPr>
              <w:t>Overview of film grain modelling technologies for video coding applications</w:t>
            </w:r>
            <w:r w:rsidR="00C37F1F">
              <w:rPr>
                <w:noProof/>
                <w:webHidden/>
              </w:rPr>
              <w:tab/>
            </w:r>
            <w:r w:rsidR="00C37F1F">
              <w:rPr>
                <w:noProof/>
                <w:webHidden/>
              </w:rPr>
              <w:fldChar w:fldCharType="begin"/>
            </w:r>
            <w:r w:rsidR="00C37F1F">
              <w:rPr>
                <w:noProof/>
                <w:webHidden/>
              </w:rPr>
              <w:instrText xml:space="preserve"> PAGEREF _Toc93017986 \h </w:instrText>
            </w:r>
            <w:r w:rsidR="00C37F1F">
              <w:rPr>
                <w:noProof/>
                <w:webHidden/>
              </w:rPr>
            </w:r>
            <w:r w:rsidR="00C37F1F">
              <w:rPr>
                <w:noProof/>
                <w:webHidden/>
              </w:rPr>
              <w:fldChar w:fldCharType="separate"/>
            </w:r>
            <w:r w:rsidR="00C37F1F">
              <w:rPr>
                <w:noProof/>
                <w:webHidden/>
              </w:rPr>
              <w:t>8</w:t>
            </w:r>
            <w:r w:rsidR="00C37F1F">
              <w:rPr>
                <w:noProof/>
                <w:webHidden/>
              </w:rPr>
              <w:fldChar w:fldCharType="end"/>
            </w:r>
          </w:hyperlink>
        </w:p>
        <w:p w14:paraId="52B63B5D" w14:textId="314309A8" w:rsidR="00C37F1F" w:rsidRDefault="001F3F74">
          <w:pPr>
            <w:pStyle w:val="TOC1"/>
            <w:rPr>
              <w:rFonts w:asciiTheme="minorHAnsi" w:eastAsiaTheme="minorEastAsia" w:hAnsiTheme="minorHAnsi" w:cstheme="minorBidi"/>
              <w:noProof/>
              <w:sz w:val="22"/>
              <w:szCs w:val="22"/>
              <w:lang w:val="en-US"/>
            </w:rPr>
          </w:pPr>
          <w:hyperlink w:anchor="_Toc93017987" w:history="1">
            <w:r w:rsidR="00C37F1F" w:rsidRPr="001B291F">
              <w:rPr>
                <w:rStyle w:val="Hyperlink"/>
                <w:noProof/>
              </w:rPr>
              <w:t>7</w:t>
            </w:r>
            <w:r w:rsidR="00C37F1F">
              <w:rPr>
                <w:rFonts w:asciiTheme="minorHAnsi" w:eastAsiaTheme="minorEastAsia" w:hAnsiTheme="minorHAnsi" w:cstheme="minorBidi"/>
                <w:noProof/>
                <w:sz w:val="22"/>
                <w:szCs w:val="22"/>
                <w:lang w:val="en-US"/>
              </w:rPr>
              <w:tab/>
            </w:r>
            <w:r w:rsidR="00C37F1F" w:rsidRPr="001B291F">
              <w:rPr>
                <w:rStyle w:val="Hyperlink"/>
                <w:noProof/>
              </w:rPr>
              <w:t>Film grain metadata: syntax and semantics</w:t>
            </w:r>
            <w:r w:rsidR="00C37F1F">
              <w:rPr>
                <w:noProof/>
                <w:webHidden/>
              </w:rPr>
              <w:tab/>
            </w:r>
            <w:r w:rsidR="00C37F1F">
              <w:rPr>
                <w:noProof/>
                <w:webHidden/>
              </w:rPr>
              <w:fldChar w:fldCharType="begin"/>
            </w:r>
            <w:r w:rsidR="00C37F1F">
              <w:rPr>
                <w:noProof/>
                <w:webHidden/>
              </w:rPr>
              <w:instrText xml:space="preserve"> PAGEREF _Toc93017987 \h </w:instrText>
            </w:r>
            <w:r w:rsidR="00C37F1F">
              <w:rPr>
                <w:noProof/>
                <w:webHidden/>
              </w:rPr>
            </w:r>
            <w:r w:rsidR="00C37F1F">
              <w:rPr>
                <w:noProof/>
                <w:webHidden/>
              </w:rPr>
              <w:fldChar w:fldCharType="separate"/>
            </w:r>
            <w:r w:rsidR="00C37F1F">
              <w:rPr>
                <w:noProof/>
                <w:webHidden/>
              </w:rPr>
              <w:t>10</w:t>
            </w:r>
            <w:r w:rsidR="00C37F1F">
              <w:rPr>
                <w:noProof/>
                <w:webHidden/>
              </w:rPr>
              <w:fldChar w:fldCharType="end"/>
            </w:r>
          </w:hyperlink>
        </w:p>
        <w:p w14:paraId="3410316F" w14:textId="0DB0E81F" w:rsidR="00C37F1F" w:rsidRDefault="001F3F74">
          <w:pPr>
            <w:pStyle w:val="TOC2"/>
            <w:rPr>
              <w:rFonts w:asciiTheme="minorHAnsi" w:eastAsiaTheme="minorEastAsia" w:hAnsiTheme="minorHAnsi" w:cstheme="minorBidi"/>
              <w:noProof/>
              <w:sz w:val="22"/>
              <w:szCs w:val="22"/>
              <w:lang w:val="en-US"/>
            </w:rPr>
          </w:pPr>
          <w:hyperlink w:anchor="_Toc93017988" w:history="1">
            <w:r w:rsidR="00C37F1F" w:rsidRPr="001B291F">
              <w:rPr>
                <w:rStyle w:val="Hyperlink"/>
                <w:noProof/>
              </w:rPr>
              <w:t>7.1</w:t>
            </w:r>
            <w:r w:rsidR="00C37F1F">
              <w:rPr>
                <w:rFonts w:asciiTheme="minorHAnsi" w:eastAsiaTheme="minorEastAsia" w:hAnsiTheme="minorHAnsi" w:cstheme="minorBidi"/>
                <w:noProof/>
                <w:sz w:val="22"/>
                <w:szCs w:val="22"/>
                <w:lang w:val="en-US"/>
              </w:rPr>
              <w:tab/>
            </w:r>
            <w:r w:rsidR="00C37F1F" w:rsidRPr="001B291F">
              <w:rPr>
                <w:rStyle w:val="Hyperlink"/>
                <w:noProof/>
              </w:rPr>
              <w:t>Film grain characteristics (FGC) SEI message</w:t>
            </w:r>
            <w:r w:rsidR="00C37F1F">
              <w:rPr>
                <w:noProof/>
                <w:webHidden/>
              </w:rPr>
              <w:tab/>
            </w:r>
            <w:r w:rsidR="00C37F1F">
              <w:rPr>
                <w:noProof/>
                <w:webHidden/>
              </w:rPr>
              <w:fldChar w:fldCharType="begin"/>
            </w:r>
            <w:r w:rsidR="00C37F1F">
              <w:rPr>
                <w:noProof/>
                <w:webHidden/>
              </w:rPr>
              <w:instrText xml:space="preserve"> PAGEREF _Toc93017988 \h </w:instrText>
            </w:r>
            <w:r w:rsidR="00C37F1F">
              <w:rPr>
                <w:noProof/>
                <w:webHidden/>
              </w:rPr>
            </w:r>
            <w:r w:rsidR="00C37F1F">
              <w:rPr>
                <w:noProof/>
                <w:webHidden/>
              </w:rPr>
              <w:fldChar w:fldCharType="separate"/>
            </w:r>
            <w:r w:rsidR="00C37F1F">
              <w:rPr>
                <w:noProof/>
                <w:webHidden/>
              </w:rPr>
              <w:t>10</w:t>
            </w:r>
            <w:r w:rsidR="00C37F1F">
              <w:rPr>
                <w:noProof/>
                <w:webHidden/>
              </w:rPr>
              <w:fldChar w:fldCharType="end"/>
            </w:r>
          </w:hyperlink>
        </w:p>
        <w:p w14:paraId="6C453036" w14:textId="5BB4890C" w:rsidR="00C37F1F" w:rsidRDefault="001F3F74">
          <w:pPr>
            <w:pStyle w:val="TOC3"/>
            <w:rPr>
              <w:rFonts w:asciiTheme="minorHAnsi" w:eastAsiaTheme="minorEastAsia" w:hAnsiTheme="minorHAnsi" w:cstheme="minorBidi"/>
              <w:noProof/>
              <w:sz w:val="22"/>
              <w:szCs w:val="22"/>
              <w:lang w:val="en-US"/>
            </w:rPr>
          </w:pPr>
          <w:hyperlink w:anchor="_Toc93017989" w:history="1">
            <w:r w:rsidR="00C37F1F" w:rsidRPr="001B291F">
              <w:rPr>
                <w:rStyle w:val="Hyperlink"/>
                <w:noProof/>
              </w:rPr>
              <w:t>7.1.1</w:t>
            </w:r>
            <w:r w:rsidR="00C37F1F">
              <w:rPr>
                <w:rFonts w:asciiTheme="minorHAnsi" w:eastAsiaTheme="minorEastAsia" w:hAnsiTheme="minorHAnsi" w:cstheme="minorBidi"/>
                <w:noProof/>
                <w:sz w:val="22"/>
                <w:szCs w:val="22"/>
                <w:lang w:val="en-US"/>
              </w:rPr>
              <w:tab/>
            </w:r>
            <w:r w:rsidR="00C37F1F" w:rsidRPr="001B291F">
              <w:rPr>
                <w:rStyle w:val="Hyperlink"/>
                <w:noProof/>
              </w:rPr>
              <w:t>Interpretation of FGC SEI message syntax</w:t>
            </w:r>
            <w:r w:rsidR="00C37F1F">
              <w:rPr>
                <w:noProof/>
                <w:webHidden/>
              </w:rPr>
              <w:tab/>
            </w:r>
            <w:r w:rsidR="00C37F1F">
              <w:rPr>
                <w:noProof/>
                <w:webHidden/>
              </w:rPr>
              <w:fldChar w:fldCharType="begin"/>
            </w:r>
            <w:r w:rsidR="00C37F1F">
              <w:rPr>
                <w:noProof/>
                <w:webHidden/>
              </w:rPr>
              <w:instrText xml:space="preserve"> PAGEREF _Toc93017989 \h </w:instrText>
            </w:r>
            <w:r w:rsidR="00C37F1F">
              <w:rPr>
                <w:noProof/>
                <w:webHidden/>
              </w:rPr>
            </w:r>
            <w:r w:rsidR="00C37F1F">
              <w:rPr>
                <w:noProof/>
                <w:webHidden/>
              </w:rPr>
              <w:fldChar w:fldCharType="separate"/>
            </w:r>
            <w:r w:rsidR="00C37F1F">
              <w:rPr>
                <w:noProof/>
                <w:webHidden/>
              </w:rPr>
              <w:t>10</w:t>
            </w:r>
            <w:r w:rsidR="00C37F1F">
              <w:rPr>
                <w:noProof/>
                <w:webHidden/>
              </w:rPr>
              <w:fldChar w:fldCharType="end"/>
            </w:r>
          </w:hyperlink>
        </w:p>
        <w:p w14:paraId="35576CFF" w14:textId="3AE581B5" w:rsidR="00C37F1F" w:rsidRDefault="001F3F74">
          <w:pPr>
            <w:pStyle w:val="TOC2"/>
            <w:rPr>
              <w:rFonts w:asciiTheme="minorHAnsi" w:eastAsiaTheme="minorEastAsia" w:hAnsiTheme="minorHAnsi" w:cstheme="minorBidi"/>
              <w:noProof/>
              <w:sz w:val="22"/>
              <w:szCs w:val="22"/>
              <w:lang w:val="en-US"/>
            </w:rPr>
          </w:pPr>
          <w:hyperlink w:anchor="_Toc93017990" w:history="1">
            <w:r w:rsidR="00C37F1F" w:rsidRPr="001B291F">
              <w:rPr>
                <w:rStyle w:val="Hyperlink"/>
                <w:noProof/>
              </w:rPr>
              <w:t>7.2</w:t>
            </w:r>
            <w:r w:rsidR="00C37F1F">
              <w:rPr>
                <w:rFonts w:asciiTheme="minorHAnsi" w:eastAsiaTheme="minorEastAsia" w:hAnsiTheme="minorHAnsi" w:cstheme="minorBidi"/>
                <w:noProof/>
                <w:sz w:val="22"/>
                <w:szCs w:val="22"/>
                <w:lang w:val="en-US"/>
              </w:rPr>
              <w:tab/>
            </w:r>
            <w:r w:rsidR="00C37F1F" w:rsidRPr="001B291F">
              <w:rPr>
                <w:rStyle w:val="Hyperlink"/>
                <w:noProof/>
              </w:rPr>
              <w:t>Autoregressive based film grain using a registered user data SEI message</w:t>
            </w:r>
            <w:r w:rsidR="00C37F1F">
              <w:rPr>
                <w:noProof/>
                <w:webHidden/>
              </w:rPr>
              <w:tab/>
            </w:r>
            <w:r w:rsidR="00C37F1F">
              <w:rPr>
                <w:noProof/>
                <w:webHidden/>
              </w:rPr>
              <w:fldChar w:fldCharType="begin"/>
            </w:r>
            <w:r w:rsidR="00C37F1F">
              <w:rPr>
                <w:noProof/>
                <w:webHidden/>
              </w:rPr>
              <w:instrText xml:space="preserve"> PAGEREF _Toc93017990 \h </w:instrText>
            </w:r>
            <w:r w:rsidR="00C37F1F">
              <w:rPr>
                <w:noProof/>
                <w:webHidden/>
              </w:rPr>
            </w:r>
            <w:r w:rsidR="00C37F1F">
              <w:rPr>
                <w:noProof/>
                <w:webHidden/>
              </w:rPr>
              <w:fldChar w:fldCharType="separate"/>
            </w:r>
            <w:r w:rsidR="00C37F1F">
              <w:rPr>
                <w:noProof/>
                <w:webHidden/>
              </w:rPr>
              <w:t>13</w:t>
            </w:r>
            <w:r w:rsidR="00C37F1F">
              <w:rPr>
                <w:noProof/>
                <w:webHidden/>
              </w:rPr>
              <w:fldChar w:fldCharType="end"/>
            </w:r>
          </w:hyperlink>
        </w:p>
        <w:p w14:paraId="75FD4355" w14:textId="64E61DF4" w:rsidR="00C37F1F" w:rsidRDefault="001F3F74">
          <w:pPr>
            <w:pStyle w:val="TOC1"/>
            <w:rPr>
              <w:rFonts w:asciiTheme="minorHAnsi" w:eastAsiaTheme="minorEastAsia" w:hAnsiTheme="minorHAnsi" w:cstheme="minorBidi"/>
              <w:noProof/>
              <w:sz w:val="22"/>
              <w:szCs w:val="22"/>
              <w:lang w:val="en-US"/>
            </w:rPr>
          </w:pPr>
          <w:hyperlink w:anchor="_Toc93017991" w:history="1">
            <w:r w:rsidR="00C37F1F" w:rsidRPr="001B291F">
              <w:rPr>
                <w:rStyle w:val="Hyperlink"/>
                <w:noProof/>
              </w:rPr>
              <w:t>8</w:t>
            </w:r>
            <w:r w:rsidR="00C37F1F">
              <w:rPr>
                <w:rFonts w:asciiTheme="minorHAnsi" w:eastAsiaTheme="minorEastAsia" w:hAnsiTheme="minorHAnsi" w:cstheme="minorBidi"/>
                <w:noProof/>
                <w:sz w:val="22"/>
                <w:szCs w:val="22"/>
                <w:lang w:val="en-US"/>
              </w:rPr>
              <w:tab/>
            </w:r>
            <w:r w:rsidR="00C37F1F" w:rsidRPr="001B291F">
              <w:rPr>
                <w:rStyle w:val="Hyperlink"/>
                <w:noProof/>
              </w:rPr>
              <w:t>Decoder side film grain synthesis [</w:t>
            </w:r>
            <w:r w:rsidR="00C37F1F" w:rsidRPr="001B291F">
              <w:rPr>
                <w:rStyle w:val="Hyperlink"/>
                <w:noProof/>
                <w:highlight w:val="yellow"/>
              </w:rPr>
              <w:t>Ed. Note:</w:t>
            </w:r>
            <w:r w:rsidR="00C37F1F" w:rsidRPr="001B291F">
              <w:rPr>
                <w:rStyle w:val="Hyperlink"/>
                <w:noProof/>
              </w:rPr>
              <w:t xml:space="preserve"> describe algorithmic part]</w:t>
            </w:r>
            <w:r w:rsidR="00C37F1F">
              <w:rPr>
                <w:noProof/>
                <w:webHidden/>
              </w:rPr>
              <w:tab/>
            </w:r>
            <w:r w:rsidR="00C37F1F">
              <w:rPr>
                <w:noProof/>
                <w:webHidden/>
              </w:rPr>
              <w:fldChar w:fldCharType="begin"/>
            </w:r>
            <w:r w:rsidR="00C37F1F">
              <w:rPr>
                <w:noProof/>
                <w:webHidden/>
              </w:rPr>
              <w:instrText xml:space="preserve"> PAGEREF _Toc93017991 \h </w:instrText>
            </w:r>
            <w:r w:rsidR="00C37F1F">
              <w:rPr>
                <w:noProof/>
                <w:webHidden/>
              </w:rPr>
            </w:r>
            <w:r w:rsidR="00C37F1F">
              <w:rPr>
                <w:noProof/>
                <w:webHidden/>
              </w:rPr>
              <w:fldChar w:fldCharType="separate"/>
            </w:r>
            <w:r w:rsidR="00C37F1F">
              <w:rPr>
                <w:noProof/>
                <w:webHidden/>
              </w:rPr>
              <w:t>13</w:t>
            </w:r>
            <w:r w:rsidR="00C37F1F">
              <w:rPr>
                <w:noProof/>
                <w:webHidden/>
              </w:rPr>
              <w:fldChar w:fldCharType="end"/>
            </w:r>
          </w:hyperlink>
        </w:p>
        <w:p w14:paraId="100D05C6" w14:textId="4E692EA6" w:rsidR="00C37F1F" w:rsidRDefault="001F3F74">
          <w:pPr>
            <w:pStyle w:val="TOC2"/>
            <w:rPr>
              <w:rFonts w:asciiTheme="minorHAnsi" w:eastAsiaTheme="minorEastAsia" w:hAnsiTheme="minorHAnsi" w:cstheme="minorBidi"/>
              <w:noProof/>
              <w:sz w:val="22"/>
              <w:szCs w:val="22"/>
              <w:lang w:val="en-US"/>
            </w:rPr>
          </w:pPr>
          <w:hyperlink w:anchor="_Toc93017992" w:history="1">
            <w:r w:rsidR="00C37F1F" w:rsidRPr="001B291F">
              <w:rPr>
                <w:rStyle w:val="Hyperlink"/>
                <w:noProof/>
              </w:rPr>
              <w:t>8.1</w:t>
            </w:r>
            <w:r w:rsidR="00C37F1F">
              <w:rPr>
                <w:rFonts w:asciiTheme="minorHAnsi" w:eastAsiaTheme="minorEastAsia" w:hAnsiTheme="minorHAnsi" w:cstheme="minorBidi"/>
                <w:noProof/>
                <w:sz w:val="22"/>
                <w:szCs w:val="22"/>
                <w:lang w:val="en-US"/>
              </w:rPr>
              <w:tab/>
            </w:r>
            <w:r w:rsidR="00C37F1F" w:rsidRPr="001B291F">
              <w:rPr>
                <w:rStyle w:val="Hyperlink"/>
                <w:noProof/>
              </w:rPr>
              <w:t>Example frequency-based synthesis with additive blending by using the film grain characteristics (FGC) SEI message</w:t>
            </w:r>
            <w:r w:rsidR="00C37F1F">
              <w:rPr>
                <w:noProof/>
                <w:webHidden/>
              </w:rPr>
              <w:tab/>
            </w:r>
            <w:r w:rsidR="00C37F1F">
              <w:rPr>
                <w:noProof/>
                <w:webHidden/>
              </w:rPr>
              <w:fldChar w:fldCharType="begin"/>
            </w:r>
            <w:r w:rsidR="00C37F1F">
              <w:rPr>
                <w:noProof/>
                <w:webHidden/>
              </w:rPr>
              <w:instrText xml:space="preserve"> PAGEREF _Toc93017992 \h </w:instrText>
            </w:r>
            <w:r w:rsidR="00C37F1F">
              <w:rPr>
                <w:noProof/>
                <w:webHidden/>
              </w:rPr>
            </w:r>
            <w:r w:rsidR="00C37F1F">
              <w:rPr>
                <w:noProof/>
                <w:webHidden/>
              </w:rPr>
              <w:fldChar w:fldCharType="separate"/>
            </w:r>
            <w:r w:rsidR="00C37F1F">
              <w:rPr>
                <w:noProof/>
                <w:webHidden/>
              </w:rPr>
              <w:t>13</w:t>
            </w:r>
            <w:r w:rsidR="00C37F1F">
              <w:rPr>
                <w:noProof/>
                <w:webHidden/>
              </w:rPr>
              <w:fldChar w:fldCharType="end"/>
            </w:r>
          </w:hyperlink>
        </w:p>
        <w:p w14:paraId="5EA33400" w14:textId="3678AFB4" w:rsidR="00C37F1F" w:rsidRDefault="001F3F74">
          <w:pPr>
            <w:pStyle w:val="TOC3"/>
            <w:rPr>
              <w:rFonts w:asciiTheme="minorHAnsi" w:eastAsiaTheme="minorEastAsia" w:hAnsiTheme="minorHAnsi" w:cstheme="minorBidi"/>
              <w:noProof/>
              <w:sz w:val="22"/>
              <w:szCs w:val="22"/>
              <w:lang w:val="en-US"/>
            </w:rPr>
          </w:pPr>
          <w:hyperlink w:anchor="_Toc93017993" w:history="1">
            <w:r w:rsidR="00C37F1F" w:rsidRPr="001B291F">
              <w:rPr>
                <w:rStyle w:val="Hyperlink"/>
                <w:noProof/>
              </w:rPr>
              <w:t>8.1.1</w:t>
            </w:r>
            <w:r w:rsidR="00C37F1F">
              <w:rPr>
                <w:rFonts w:asciiTheme="minorHAnsi" w:eastAsiaTheme="minorEastAsia" w:hAnsiTheme="minorHAnsi" w:cstheme="minorBidi"/>
                <w:noProof/>
                <w:sz w:val="22"/>
                <w:szCs w:val="22"/>
                <w:lang w:val="en-US"/>
              </w:rPr>
              <w:tab/>
            </w:r>
            <w:r w:rsidR="00C37F1F" w:rsidRPr="001B291F">
              <w:rPr>
                <w:rStyle w:val="Hyperlink"/>
                <w:noProof/>
              </w:rPr>
              <w:t>Overview</w:t>
            </w:r>
            <w:r w:rsidR="00C37F1F">
              <w:rPr>
                <w:noProof/>
                <w:webHidden/>
              </w:rPr>
              <w:tab/>
            </w:r>
            <w:r w:rsidR="00C37F1F">
              <w:rPr>
                <w:noProof/>
                <w:webHidden/>
              </w:rPr>
              <w:fldChar w:fldCharType="begin"/>
            </w:r>
            <w:r w:rsidR="00C37F1F">
              <w:rPr>
                <w:noProof/>
                <w:webHidden/>
              </w:rPr>
              <w:instrText xml:space="preserve"> PAGEREF _Toc93017993 \h </w:instrText>
            </w:r>
            <w:r w:rsidR="00C37F1F">
              <w:rPr>
                <w:noProof/>
                <w:webHidden/>
              </w:rPr>
            </w:r>
            <w:r w:rsidR="00C37F1F">
              <w:rPr>
                <w:noProof/>
                <w:webHidden/>
              </w:rPr>
              <w:fldChar w:fldCharType="separate"/>
            </w:r>
            <w:r w:rsidR="00C37F1F">
              <w:rPr>
                <w:noProof/>
                <w:webHidden/>
              </w:rPr>
              <w:t>13</w:t>
            </w:r>
            <w:r w:rsidR="00C37F1F">
              <w:rPr>
                <w:noProof/>
                <w:webHidden/>
              </w:rPr>
              <w:fldChar w:fldCharType="end"/>
            </w:r>
          </w:hyperlink>
        </w:p>
        <w:p w14:paraId="360ED13F" w14:textId="505E70EC" w:rsidR="00C37F1F" w:rsidRDefault="001F3F74">
          <w:pPr>
            <w:pStyle w:val="TOC3"/>
            <w:rPr>
              <w:rFonts w:asciiTheme="minorHAnsi" w:eastAsiaTheme="minorEastAsia" w:hAnsiTheme="minorHAnsi" w:cstheme="minorBidi"/>
              <w:noProof/>
              <w:sz w:val="22"/>
              <w:szCs w:val="22"/>
              <w:lang w:val="en-US"/>
            </w:rPr>
          </w:pPr>
          <w:hyperlink w:anchor="_Toc93017994" w:history="1">
            <w:r w:rsidR="00C37F1F" w:rsidRPr="001B291F">
              <w:rPr>
                <w:rStyle w:val="Hyperlink"/>
                <w:noProof/>
              </w:rPr>
              <w:t>8.1.2</w:t>
            </w:r>
            <w:r w:rsidR="00C37F1F">
              <w:rPr>
                <w:rFonts w:asciiTheme="minorHAnsi" w:eastAsiaTheme="minorEastAsia" w:hAnsiTheme="minorHAnsi" w:cstheme="minorBidi"/>
                <w:noProof/>
                <w:sz w:val="22"/>
                <w:szCs w:val="22"/>
                <w:lang w:val="en-US"/>
              </w:rPr>
              <w:tab/>
            </w:r>
            <w:r w:rsidR="00C37F1F" w:rsidRPr="001B291F">
              <w:rPr>
                <w:rStyle w:val="Hyperlink"/>
                <w:noProof/>
              </w:rPr>
              <w:t>Grain pattern generation and blending process</w:t>
            </w:r>
            <w:r w:rsidR="00C37F1F">
              <w:rPr>
                <w:noProof/>
                <w:webHidden/>
              </w:rPr>
              <w:tab/>
            </w:r>
            <w:r w:rsidR="00C37F1F">
              <w:rPr>
                <w:noProof/>
                <w:webHidden/>
              </w:rPr>
              <w:fldChar w:fldCharType="begin"/>
            </w:r>
            <w:r w:rsidR="00C37F1F">
              <w:rPr>
                <w:noProof/>
                <w:webHidden/>
              </w:rPr>
              <w:instrText xml:space="preserve"> PAGEREF _Toc93017994 \h </w:instrText>
            </w:r>
            <w:r w:rsidR="00C37F1F">
              <w:rPr>
                <w:noProof/>
                <w:webHidden/>
              </w:rPr>
            </w:r>
            <w:r w:rsidR="00C37F1F">
              <w:rPr>
                <w:noProof/>
                <w:webHidden/>
              </w:rPr>
              <w:fldChar w:fldCharType="separate"/>
            </w:r>
            <w:r w:rsidR="00C37F1F">
              <w:rPr>
                <w:noProof/>
                <w:webHidden/>
              </w:rPr>
              <w:t>14</w:t>
            </w:r>
            <w:r w:rsidR="00C37F1F">
              <w:rPr>
                <w:noProof/>
                <w:webHidden/>
              </w:rPr>
              <w:fldChar w:fldCharType="end"/>
            </w:r>
          </w:hyperlink>
        </w:p>
        <w:p w14:paraId="717E3147" w14:textId="65E58B2E" w:rsidR="00C37F1F" w:rsidRDefault="001F3F74">
          <w:pPr>
            <w:pStyle w:val="TOC3"/>
            <w:rPr>
              <w:rFonts w:asciiTheme="minorHAnsi" w:eastAsiaTheme="minorEastAsia" w:hAnsiTheme="minorHAnsi" w:cstheme="minorBidi"/>
              <w:noProof/>
              <w:sz w:val="22"/>
              <w:szCs w:val="22"/>
              <w:lang w:val="en-US"/>
            </w:rPr>
          </w:pPr>
          <w:hyperlink w:anchor="_Toc93017995" w:history="1">
            <w:r w:rsidR="00C37F1F" w:rsidRPr="001B291F">
              <w:rPr>
                <w:rStyle w:val="Hyperlink"/>
                <w:noProof/>
              </w:rPr>
              <w:t>8.1.3</w:t>
            </w:r>
            <w:r w:rsidR="00C37F1F">
              <w:rPr>
                <w:rFonts w:asciiTheme="minorHAnsi" w:eastAsiaTheme="minorEastAsia" w:hAnsiTheme="minorHAnsi" w:cstheme="minorBidi"/>
                <w:noProof/>
                <w:sz w:val="22"/>
                <w:szCs w:val="22"/>
                <w:lang w:val="en-US"/>
              </w:rPr>
              <w:tab/>
            </w:r>
            <w:r w:rsidR="00C37F1F" w:rsidRPr="001B291F">
              <w:rPr>
                <w:rStyle w:val="Hyperlink"/>
                <w:noProof/>
              </w:rPr>
              <w:t>Example process and implementation for SMPTE RDD-5 Film Grain Technology</w:t>
            </w:r>
            <w:r w:rsidR="00C37F1F">
              <w:rPr>
                <w:noProof/>
                <w:webHidden/>
              </w:rPr>
              <w:tab/>
            </w:r>
            <w:r w:rsidR="00C37F1F">
              <w:rPr>
                <w:noProof/>
                <w:webHidden/>
              </w:rPr>
              <w:fldChar w:fldCharType="begin"/>
            </w:r>
            <w:r w:rsidR="00C37F1F">
              <w:rPr>
                <w:noProof/>
                <w:webHidden/>
              </w:rPr>
              <w:instrText xml:space="preserve"> PAGEREF _Toc93017995 \h </w:instrText>
            </w:r>
            <w:r w:rsidR="00C37F1F">
              <w:rPr>
                <w:noProof/>
                <w:webHidden/>
              </w:rPr>
            </w:r>
            <w:r w:rsidR="00C37F1F">
              <w:rPr>
                <w:noProof/>
                <w:webHidden/>
              </w:rPr>
              <w:fldChar w:fldCharType="separate"/>
            </w:r>
            <w:r w:rsidR="00C37F1F">
              <w:rPr>
                <w:noProof/>
                <w:webHidden/>
              </w:rPr>
              <w:t>14</w:t>
            </w:r>
            <w:r w:rsidR="00C37F1F">
              <w:rPr>
                <w:noProof/>
                <w:webHidden/>
              </w:rPr>
              <w:fldChar w:fldCharType="end"/>
            </w:r>
          </w:hyperlink>
        </w:p>
        <w:p w14:paraId="1135775E" w14:textId="5774D0A8" w:rsidR="00C37F1F" w:rsidRDefault="001F3F74">
          <w:pPr>
            <w:pStyle w:val="TOC2"/>
            <w:rPr>
              <w:rFonts w:asciiTheme="minorHAnsi" w:eastAsiaTheme="minorEastAsia" w:hAnsiTheme="minorHAnsi" w:cstheme="minorBidi"/>
              <w:noProof/>
              <w:sz w:val="22"/>
              <w:szCs w:val="22"/>
              <w:lang w:val="en-US"/>
            </w:rPr>
          </w:pPr>
          <w:hyperlink w:anchor="_Toc93017996" w:history="1">
            <w:r w:rsidR="00C37F1F" w:rsidRPr="001B291F">
              <w:rPr>
                <w:rStyle w:val="Hyperlink"/>
                <w:noProof/>
              </w:rPr>
              <w:t>8.2</w:t>
            </w:r>
            <w:r w:rsidR="00C37F1F">
              <w:rPr>
                <w:rFonts w:asciiTheme="minorHAnsi" w:eastAsiaTheme="minorEastAsia" w:hAnsiTheme="minorHAnsi" w:cstheme="minorBidi"/>
                <w:noProof/>
                <w:sz w:val="22"/>
                <w:szCs w:val="22"/>
                <w:lang w:val="en-US"/>
              </w:rPr>
              <w:tab/>
            </w:r>
            <w:r w:rsidR="00C37F1F" w:rsidRPr="001B291F">
              <w:rPr>
                <w:rStyle w:val="Hyperlink"/>
                <w:noProof/>
              </w:rPr>
              <w:t>Example of auto-regressive synthesis with additive blending by using the film grain characteristics (FGC) SEI message</w:t>
            </w:r>
            <w:r w:rsidR="00C37F1F">
              <w:rPr>
                <w:noProof/>
                <w:webHidden/>
              </w:rPr>
              <w:tab/>
            </w:r>
            <w:r w:rsidR="00C37F1F">
              <w:rPr>
                <w:noProof/>
                <w:webHidden/>
              </w:rPr>
              <w:fldChar w:fldCharType="begin"/>
            </w:r>
            <w:r w:rsidR="00C37F1F">
              <w:rPr>
                <w:noProof/>
                <w:webHidden/>
              </w:rPr>
              <w:instrText xml:space="preserve"> PAGEREF _Toc93017996 \h </w:instrText>
            </w:r>
            <w:r w:rsidR="00C37F1F">
              <w:rPr>
                <w:noProof/>
                <w:webHidden/>
              </w:rPr>
            </w:r>
            <w:r w:rsidR="00C37F1F">
              <w:rPr>
                <w:noProof/>
                <w:webHidden/>
              </w:rPr>
              <w:fldChar w:fldCharType="separate"/>
            </w:r>
            <w:r w:rsidR="00C37F1F">
              <w:rPr>
                <w:noProof/>
                <w:webHidden/>
              </w:rPr>
              <w:t>14</w:t>
            </w:r>
            <w:r w:rsidR="00C37F1F">
              <w:rPr>
                <w:noProof/>
                <w:webHidden/>
              </w:rPr>
              <w:fldChar w:fldCharType="end"/>
            </w:r>
          </w:hyperlink>
        </w:p>
        <w:p w14:paraId="4B310D51" w14:textId="39A575CE" w:rsidR="00C37F1F" w:rsidRDefault="001F3F74">
          <w:pPr>
            <w:pStyle w:val="TOC3"/>
            <w:rPr>
              <w:rFonts w:asciiTheme="minorHAnsi" w:eastAsiaTheme="minorEastAsia" w:hAnsiTheme="minorHAnsi" w:cstheme="minorBidi"/>
              <w:noProof/>
              <w:sz w:val="22"/>
              <w:szCs w:val="22"/>
              <w:lang w:val="en-US"/>
            </w:rPr>
          </w:pPr>
          <w:hyperlink w:anchor="_Toc93017997" w:history="1">
            <w:r w:rsidR="00C37F1F" w:rsidRPr="001B291F">
              <w:rPr>
                <w:rStyle w:val="Hyperlink"/>
                <w:noProof/>
              </w:rPr>
              <w:t>8.2.1</w:t>
            </w:r>
            <w:r w:rsidR="00C37F1F">
              <w:rPr>
                <w:rFonts w:asciiTheme="minorHAnsi" w:eastAsiaTheme="minorEastAsia" w:hAnsiTheme="minorHAnsi" w:cstheme="minorBidi"/>
                <w:noProof/>
                <w:sz w:val="22"/>
                <w:szCs w:val="22"/>
                <w:lang w:val="en-US"/>
              </w:rPr>
              <w:tab/>
            </w:r>
            <w:r w:rsidR="00C37F1F" w:rsidRPr="001B291F">
              <w:rPr>
                <w:rStyle w:val="Hyperlink"/>
                <w:noProof/>
              </w:rPr>
              <w:t>Overview</w:t>
            </w:r>
            <w:r w:rsidR="00C37F1F">
              <w:rPr>
                <w:noProof/>
                <w:webHidden/>
              </w:rPr>
              <w:tab/>
            </w:r>
            <w:r w:rsidR="00C37F1F">
              <w:rPr>
                <w:noProof/>
                <w:webHidden/>
              </w:rPr>
              <w:fldChar w:fldCharType="begin"/>
            </w:r>
            <w:r w:rsidR="00C37F1F">
              <w:rPr>
                <w:noProof/>
                <w:webHidden/>
              </w:rPr>
              <w:instrText xml:space="preserve"> PAGEREF _Toc93017997 \h </w:instrText>
            </w:r>
            <w:r w:rsidR="00C37F1F">
              <w:rPr>
                <w:noProof/>
                <w:webHidden/>
              </w:rPr>
            </w:r>
            <w:r w:rsidR="00C37F1F">
              <w:rPr>
                <w:noProof/>
                <w:webHidden/>
              </w:rPr>
              <w:fldChar w:fldCharType="separate"/>
            </w:r>
            <w:r w:rsidR="00C37F1F">
              <w:rPr>
                <w:noProof/>
                <w:webHidden/>
              </w:rPr>
              <w:t>14</w:t>
            </w:r>
            <w:r w:rsidR="00C37F1F">
              <w:rPr>
                <w:noProof/>
                <w:webHidden/>
              </w:rPr>
              <w:fldChar w:fldCharType="end"/>
            </w:r>
          </w:hyperlink>
        </w:p>
        <w:p w14:paraId="33D8B0CC" w14:textId="42032755" w:rsidR="00C37F1F" w:rsidRDefault="001F3F74">
          <w:pPr>
            <w:pStyle w:val="TOC3"/>
            <w:rPr>
              <w:rFonts w:asciiTheme="minorHAnsi" w:eastAsiaTheme="minorEastAsia" w:hAnsiTheme="minorHAnsi" w:cstheme="minorBidi"/>
              <w:noProof/>
              <w:sz w:val="22"/>
              <w:szCs w:val="22"/>
              <w:lang w:val="en-US"/>
            </w:rPr>
          </w:pPr>
          <w:hyperlink w:anchor="_Toc93017998" w:history="1">
            <w:r w:rsidR="00C37F1F" w:rsidRPr="001B291F">
              <w:rPr>
                <w:rStyle w:val="Hyperlink"/>
                <w:noProof/>
              </w:rPr>
              <w:t>8.2.2</w:t>
            </w:r>
            <w:r w:rsidR="00C37F1F">
              <w:rPr>
                <w:rFonts w:asciiTheme="minorHAnsi" w:eastAsiaTheme="minorEastAsia" w:hAnsiTheme="minorHAnsi" w:cstheme="minorBidi"/>
                <w:noProof/>
                <w:sz w:val="22"/>
                <w:szCs w:val="22"/>
                <w:lang w:val="en-US"/>
              </w:rPr>
              <w:tab/>
            </w:r>
            <w:r w:rsidR="00C37F1F" w:rsidRPr="001B291F">
              <w:rPr>
                <w:rStyle w:val="Hyperlink"/>
                <w:noProof/>
              </w:rPr>
              <w:t>Grain pattern generation and blending process</w:t>
            </w:r>
            <w:r w:rsidR="00C37F1F">
              <w:rPr>
                <w:noProof/>
                <w:webHidden/>
              </w:rPr>
              <w:tab/>
            </w:r>
            <w:r w:rsidR="00C37F1F">
              <w:rPr>
                <w:noProof/>
                <w:webHidden/>
              </w:rPr>
              <w:fldChar w:fldCharType="begin"/>
            </w:r>
            <w:r w:rsidR="00C37F1F">
              <w:rPr>
                <w:noProof/>
                <w:webHidden/>
              </w:rPr>
              <w:instrText xml:space="preserve"> PAGEREF _Toc93017998 \h </w:instrText>
            </w:r>
            <w:r w:rsidR="00C37F1F">
              <w:rPr>
                <w:noProof/>
                <w:webHidden/>
              </w:rPr>
            </w:r>
            <w:r w:rsidR="00C37F1F">
              <w:rPr>
                <w:noProof/>
                <w:webHidden/>
              </w:rPr>
              <w:fldChar w:fldCharType="separate"/>
            </w:r>
            <w:r w:rsidR="00C37F1F">
              <w:rPr>
                <w:noProof/>
                <w:webHidden/>
              </w:rPr>
              <w:t>15</w:t>
            </w:r>
            <w:r w:rsidR="00C37F1F">
              <w:rPr>
                <w:noProof/>
                <w:webHidden/>
              </w:rPr>
              <w:fldChar w:fldCharType="end"/>
            </w:r>
          </w:hyperlink>
        </w:p>
        <w:p w14:paraId="1B0349D1" w14:textId="45E8E6EC" w:rsidR="00C37F1F" w:rsidRDefault="001F3F74">
          <w:pPr>
            <w:pStyle w:val="TOC2"/>
            <w:rPr>
              <w:rFonts w:asciiTheme="minorHAnsi" w:eastAsiaTheme="minorEastAsia" w:hAnsiTheme="minorHAnsi" w:cstheme="minorBidi"/>
              <w:noProof/>
              <w:sz w:val="22"/>
              <w:szCs w:val="22"/>
              <w:lang w:val="en-US"/>
            </w:rPr>
          </w:pPr>
          <w:hyperlink w:anchor="_Toc93017999" w:history="1">
            <w:r w:rsidR="00C37F1F" w:rsidRPr="001B291F">
              <w:rPr>
                <w:rStyle w:val="Hyperlink"/>
                <w:noProof/>
              </w:rPr>
              <w:t>8.3</w:t>
            </w:r>
            <w:r w:rsidR="00C37F1F">
              <w:rPr>
                <w:rFonts w:asciiTheme="minorHAnsi" w:eastAsiaTheme="minorEastAsia" w:hAnsiTheme="minorHAnsi" w:cstheme="minorBidi"/>
                <w:noProof/>
                <w:sz w:val="22"/>
                <w:szCs w:val="22"/>
                <w:lang w:val="en-US"/>
              </w:rPr>
              <w:tab/>
            </w:r>
            <w:r w:rsidR="00C37F1F" w:rsidRPr="001B291F">
              <w:rPr>
                <w:rStyle w:val="Hyperlink"/>
                <w:noProof/>
              </w:rPr>
              <w:t>Example of auto-regressive synthesis with additive blending by using a registered user data SEI message</w:t>
            </w:r>
            <w:r w:rsidR="00C37F1F">
              <w:rPr>
                <w:noProof/>
                <w:webHidden/>
              </w:rPr>
              <w:tab/>
            </w:r>
            <w:r w:rsidR="00C37F1F">
              <w:rPr>
                <w:noProof/>
                <w:webHidden/>
              </w:rPr>
              <w:fldChar w:fldCharType="begin"/>
            </w:r>
            <w:r w:rsidR="00C37F1F">
              <w:rPr>
                <w:noProof/>
                <w:webHidden/>
              </w:rPr>
              <w:instrText xml:space="preserve"> PAGEREF _Toc93017999 \h </w:instrText>
            </w:r>
            <w:r w:rsidR="00C37F1F">
              <w:rPr>
                <w:noProof/>
                <w:webHidden/>
              </w:rPr>
            </w:r>
            <w:r w:rsidR="00C37F1F">
              <w:rPr>
                <w:noProof/>
                <w:webHidden/>
              </w:rPr>
              <w:fldChar w:fldCharType="separate"/>
            </w:r>
            <w:r w:rsidR="00C37F1F">
              <w:rPr>
                <w:noProof/>
                <w:webHidden/>
              </w:rPr>
              <w:t>15</w:t>
            </w:r>
            <w:r w:rsidR="00C37F1F">
              <w:rPr>
                <w:noProof/>
                <w:webHidden/>
              </w:rPr>
              <w:fldChar w:fldCharType="end"/>
            </w:r>
          </w:hyperlink>
        </w:p>
        <w:p w14:paraId="6833AA3E" w14:textId="5482C4B3" w:rsidR="00C37F1F" w:rsidRDefault="001F3F74">
          <w:pPr>
            <w:pStyle w:val="TOC3"/>
            <w:rPr>
              <w:rFonts w:asciiTheme="minorHAnsi" w:eastAsiaTheme="minorEastAsia" w:hAnsiTheme="minorHAnsi" w:cstheme="minorBidi"/>
              <w:noProof/>
              <w:sz w:val="22"/>
              <w:szCs w:val="22"/>
              <w:lang w:val="en-US"/>
            </w:rPr>
          </w:pPr>
          <w:hyperlink w:anchor="_Toc93018000" w:history="1">
            <w:r w:rsidR="00C37F1F" w:rsidRPr="001B291F">
              <w:rPr>
                <w:rStyle w:val="Hyperlink"/>
                <w:noProof/>
              </w:rPr>
              <w:t>8.3.1</w:t>
            </w:r>
            <w:r w:rsidR="00C37F1F">
              <w:rPr>
                <w:rFonts w:asciiTheme="minorHAnsi" w:eastAsiaTheme="minorEastAsia" w:hAnsiTheme="minorHAnsi" w:cstheme="minorBidi"/>
                <w:noProof/>
                <w:sz w:val="22"/>
                <w:szCs w:val="22"/>
                <w:lang w:val="en-US"/>
              </w:rPr>
              <w:tab/>
            </w:r>
            <w:r w:rsidR="00C37F1F" w:rsidRPr="001B291F">
              <w:rPr>
                <w:rStyle w:val="Hyperlink"/>
                <w:noProof/>
              </w:rPr>
              <w:t>Overview</w:t>
            </w:r>
            <w:r w:rsidR="00C37F1F">
              <w:rPr>
                <w:noProof/>
                <w:webHidden/>
              </w:rPr>
              <w:tab/>
            </w:r>
            <w:r w:rsidR="00C37F1F">
              <w:rPr>
                <w:noProof/>
                <w:webHidden/>
              </w:rPr>
              <w:fldChar w:fldCharType="begin"/>
            </w:r>
            <w:r w:rsidR="00C37F1F">
              <w:rPr>
                <w:noProof/>
                <w:webHidden/>
              </w:rPr>
              <w:instrText xml:space="preserve"> PAGEREF _Toc93018000 \h </w:instrText>
            </w:r>
            <w:r w:rsidR="00C37F1F">
              <w:rPr>
                <w:noProof/>
                <w:webHidden/>
              </w:rPr>
            </w:r>
            <w:r w:rsidR="00C37F1F">
              <w:rPr>
                <w:noProof/>
                <w:webHidden/>
              </w:rPr>
              <w:fldChar w:fldCharType="separate"/>
            </w:r>
            <w:r w:rsidR="00C37F1F">
              <w:rPr>
                <w:noProof/>
                <w:webHidden/>
              </w:rPr>
              <w:t>15</w:t>
            </w:r>
            <w:r w:rsidR="00C37F1F">
              <w:rPr>
                <w:noProof/>
                <w:webHidden/>
              </w:rPr>
              <w:fldChar w:fldCharType="end"/>
            </w:r>
          </w:hyperlink>
        </w:p>
        <w:p w14:paraId="21170C21" w14:textId="07C4C84B" w:rsidR="00C37F1F" w:rsidRDefault="001F3F74">
          <w:pPr>
            <w:pStyle w:val="TOC3"/>
            <w:rPr>
              <w:rFonts w:asciiTheme="minorHAnsi" w:eastAsiaTheme="minorEastAsia" w:hAnsiTheme="minorHAnsi" w:cstheme="minorBidi"/>
              <w:noProof/>
              <w:sz w:val="22"/>
              <w:szCs w:val="22"/>
              <w:lang w:val="en-US"/>
            </w:rPr>
          </w:pPr>
          <w:hyperlink w:anchor="_Toc93018001" w:history="1">
            <w:r w:rsidR="00C37F1F" w:rsidRPr="001B291F">
              <w:rPr>
                <w:rStyle w:val="Hyperlink"/>
                <w:noProof/>
              </w:rPr>
              <w:t>8.3.2</w:t>
            </w:r>
            <w:r w:rsidR="00C37F1F">
              <w:rPr>
                <w:rFonts w:asciiTheme="minorHAnsi" w:eastAsiaTheme="minorEastAsia" w:hAnsiTheme="minorHAnsi" w:cstheme="minorBidi"/>
                <w:noProof/>
                <w:sz w:val="22"/>
                <w:szCs w:val="22"/>
                <w:lang w:val="en-US"/>
              </w:rPr>
              <w:tab/>
            </w:r>
            <w:r w:rsidR="00C37F1F" w:rsidRPr="001B291F">
              <w:rPr>
                <w:rStyle w:val="Hyperlink"/>
                <w:noProof/>
              </w:rPr>
              <w:t>Grain pattern generation and blending process</w:t>
            </w:r>
            <w:r w:rsidR="00C37F1F">
              <w:rPr>
                <w:noProof/>
                <w:webHidden/>
              </w:rPr>
              <w:tab/>
            </w:r>
            <w:r w:rsidR="00C37F1F">
              <w:rPr>
                <w:noProof/>
                <w:webHidden/>
              </w:rPr>
              <w:fldChar w:fldCharType="begin"/>
            </w:r>
            <w:r w:rsidR="00C37F1F">
              <w:rPr>
                <w:noProof/>
                <w:webHidden/>
              </w:rPr>
              <w:instrText xml:space="preserve"> PAGEREF _Toc93018001 \h </w:instrText>
            </w:r>
            <w:r w:rsidR="00C37F1F">
              <w:rPr>
                <w:noProof/>
                <w:webHidden/>
              </w:rPr>
            </w:r>
            <w:r w:rsidR="00C37F1F">
              <w:rPr>
                <w:noProof/>
                <w:webHidden/>
              </w:rPr>
              <w:fldChar w:fldCharType="separate"/>
            </w:r>
            <w:r w:rsidR="00C37F1F">
              <w:rPr>
                <w:noProof/>
                <w:webHidden/>
              </w:rPr>
              <w:t>15</w:t>
            </w:r>
            <w:r w:rsidR="00C37F1F">
              <w:rPr>
                <w:noProof/>
                <w:webHidden/>
              </w:rPr>
              <w:fldChar w:fldCharType="end"/>
            </w:r>
          </w:hyperlink>
        </w:p>
        <w:p w14:paraId="0C390E48" w14:textId="713ECB32" w:rsidR="00C37F1F" w:rsidRDefault="001F3F74">
          <w:pPr>
            <w:pStyle w:val="TOC1"/>
            <w:rPr>
              <w:rFonts w:asciiTheme="minorHAnsi" w:eastAsiaTheme="minorEastAsia" w:hAnsiTheme="minorHAnsi" w:cstheme="minorBidi"/>
              <w:noProof/>
              <w:sz w:val="22"/>
              <w:szCs w:val="22"/>
              <w:lang w:val="en-US"/>
            </w:rPr>
          </w:pPr>
          <w:hyperlink w:anchor="_Toc93018002" w:history="1">
            <w:r w:rsidR="00C37F1F" w:rsidRPr="001B291F">
              <w:rPr>
                <w:rStyle w:val="Hyperlink"/>
                <w:noProof/>
              </w:rPr>
              <w:t>9</w:t>
            </w:r>
            <w:r w:rsidR="00C37F1F">
              <w:rPr>
                <w:rFonts w:asciiTheme="minorHAnsi" w:eastAsiaTheme="minorEastAsia" w:hAnsiTheme="minorHAnsi" w:cstheme="minorBidi"/>
                <w:noProof/>
                <w:sz w:val="22"/>
                <w:szCs w:val="22"/>
                <w:lang w:val="en-US"/>
              </w:rPr>
              <w:tab/>
            </w:r>
            <w:r w:rsidR="00C37F1F" w:rsidRPr="001B291F">
              <w:rPr>
                <w:rStyle w:val="Hyperlink"/>
                <w:noProof/>
              </w:rPr>
              <w:t>Encoder side film grain analysis [</w:t>
            </w:r>
            <w:r w:rsidR="00C37F1F" w:rsidRPr="001B291F">
              <w:rPr>
                <w:rStyle w:val="Hyperlink"/>
                <w:noProof/>
                <w:highlight w:val="yellow"/>
              </w:rPr>
              <w:t>Ed. Note:</w:t>
            </w:r>
            <w:r w:rsidR="00C37F1F" w:rsidRPr="001B291F">
              <w:rPr>
                <w:rStyle w:val="Hyperlink"/>
                <w:noProof/>
              </w:rPr>
              <w:t xml:space="preserve"> describe algorithmic part]</w:t>
            </w:r>
            <w:r w:rsidR="00C37F1F">
              <w:rPr>
                <w:noProof/>
                <w:webHidden/>
              </w:rPr>
              <w:tab/>
            </w:r>
            <w:r w:rsidR="00C37F1F">
              <w:rPr>
                <w:noProof/>
                <w:webHidden/>
              </w:rPr>
              <w:fldChar w:fldCharType="begin"/>
            </w:r>
            <w:r w:rsidR="00C37F1F">
              <w:rPr>
                <w:noProof/>
                <w:webHidden/>
              </w:rPr>
              <w:instrText xml:space="preserve"> PAGEREF _Toc93018002 \h </w:instrText>
            </w:r>
            <w:r w:rsidR="00C37F1F">
              <w:rPr>
                <w:noProof/>
                <w:webHidden/>
              </w:rPr>
            </w:r>
            <w:r w:rsidR="00C37F1F">
              <w:rPr>
                <w:noProof/>
                <w:webHidden/>
              </w:rPr>
              <w:fldChar w:fldCharType="separate"/>
            </w:r>
            <w:r w:rsidR="00C37F1F">
              <w:rPr>
                <w:noProof/>
                <w:webHidden/>
              </w:rPr>
              <w:t>15</w:t>
            </w:r>
            <w:r w:rsidR="00C37F1F">
              <w:rPr>
                <w:noProof/>
                <w:webHidden/>
              </w:rPr>
              <w:fldChar w:fldCharType="end"/>
            </w:r>
          </w:hyperlink>
        </w:p>
        <w:p w14:paraId="03E58DCB" w14:textId="4F78EF1C" w:rsidR="00C37F1F" w:rsidRDefault="001F3F74">
          <w:pPr>
            <w:pStyle w:val="TOC2"/>
            <w:rPr>
              <w:rFonts w:asciiTheme="minorHAnsi" w:eastAsiaTheme="minorEastAsia" w:hAnsiTheme="minorHAnsi" w:cstheme="minorBidi"/>
              <w:noProof/>
              <w:sz w:val="22"/>
              <w:szCs w:val="22"/>
              <w:lang w:val="en-US"/>
            </w:rPr>
          </w:pPr>
          <w:hyperlink w:anchor="_Toc93018003" w:history="1">
            <w:r w:rsidR="00C37F1F" w:rsidRPr="001B291F">
              <w:rPr>
                <w:rStyle w:val="Hyperlink"/>
                <w:noProof/>
              </w:rPr>
              <w:t>9.1</w:t>
            </w:r>
            <w:r w:rsidR="00C37F1F">
              <w:rPr>
                <w:rFonts w:asciiTheme="minorHAnsi" w:eastAsiaTheme="minorEastAsia" w:hAnsiTheme="minorHAnsi" w:cstheme="minorBidi"/>
                <w:noProof/>
                <w:sz w:val="22"/>
                <w:szCs w:val="22"/>
                <w:lang w:val="en-US"/>
              </w:rPr>
              <w:tab/>
            </w:r>
            <w:r w:rsidR="00C37F1F" w:rsidRPr="001B291F">
              <w:rPr>
                <w:rStyle w:val="Hyperlink"/>
                <w:noProof/>
              </w:rPr>
              <w:t>Frequency filtering model parameter estimation</w:t>
            </w:r>
            <w:r w:rsidR="00C37F1F">
              <w:rPr>
                <w:noProof/>
                <w:webHidden/>
              </w:rPr>
              <w:tab/>
            </w:r>
            <w:r w:rsidR="00C37F1F">
              <w:rPr>
                <w:noProof/>
                <w:webHidden/>
              </w:rPr>
              <w:fldChar w:fldCharType="begin"/>
            </w:r>
            <w:r w:rsidR="00C37F1F">
              <w:rPr>
                <w:noProof/>
                <w:webHidden/>
              </w:rPr>
              <w:instrText xml:space="preserve"> PAGEREF _Toc93018003 \h </w:instrText>
            </w:r>
            <w:r w:rsidR="00C37F1F">
              <w:rPr>
                <w:noProof/>
                <w:webHidden/>
              </w:rPr>
            </w:r>
            <w:r w:rsidR="00C37F1F">
              <w:rPr>
                <w:noProof/>
                <w:webHidden/>
              </w:rPr>
              <w:fldChar w:fldCharType="separate"/>
            </w:r>
            <w:r w:rsidR="00C37F1F">
              <w:rPr>
                <w:noProof/>
                <w:webHidden/>
              </w:rPr>
              <w:t>15</w:t>
            </w:r>
            <w:r w:rsidR="00C37F1F">
              <w:rPr>
                <w:noProof/>
                <w:webHidden/>
              </w:rPr>
              <w:fldChar w:fldCharType="end"/>
            </w:r>
          </w:hyperlink>
        </w:p>
        <w:p w14:paraId="187D499D" w14:textId="52F57146" w:rsidR="00C37F1F" w:rsidRDefault="001F3F74">
          <w:pPr>
            <w:pStyle w:val="TOC2"/>
            <w:rPr>
              <w:rFonts w:asciiTheme="minorHAnsi" w:eastAsiaTheme="minorEastAsia" w:hAnsiTheme="minorHAnsi" w:cstheme="minorBidi"/>
              <w:noProof/>
              <w:sz w:val="22"/>
              <w:szCs w:val="22"/>
              <w:lang w:val="en-US"/>
            </w:rPr>
          </w:pPr>
          <w:hyperlink w:anchor="_Toc93018004" w:history="1">
            <w:r w:rsidR="00C37F1F" w:rsidRPr="001B291F">
              <w:rPr>
                <w:rStyle w:val="Hyperlink"/>
                <w:noProof/>
              </w:rPr>
              <w:t>9.2</w:t>
            </w:r>
            <w:r w:rsidR="00C37F1F">
              <w:rPr>
                <w:rFonts w:asciiTheme="minorHAnsi" w:eastAsiaTheme="minorEastAsia" w:hAnsiTheme="minorHAnsi" w:cstheme="minorBidi"/>
                <w:noProof/>
                <w:sz w:val="22"/>
                <w:szCs w:val="22"/>
                <w:lang w:val="en-US"/>
              </w:rPr>
              <w:tab/>
            </w:r>
            <w:r w:rsidR="00C37F1F" w:rsidRPr="001B291F">
              <w:rPr>
                <w:rStyle w:val="Hyperlink"/>
                <w:noProof/>
              </w:rPr>
              <w:t>Auto-regressive model parameter estimation</w:t>
            </w:r>
            <w:r w:rsidR="00C37F1F">
              <w:rPr>
                <w:noProof/>
                <w:webHidden/>
              </w:rPr>
              <w:tab/>
            </w:r>
            <w:r w:rsidR="00C37F1F">
              <w:rPr>
                <w:noProof/>
                <w:webHidden/>
              </w:rPr>
              <w:fldChar w:fldCharType="begin"/>
            </w:r>
            <w:r w:rsidR="00C37F1F">
              <w:rPr>
                <w:noProof/>
                <w:webHidden/>
              </w:rPr>
              <w:instrText xml:space="preserve"> PAGEREF _Toc93018004 \h </w:instrText>
            </w:r>
            <w:r w:rsidR="00C37F1F">
              <w:rPr>
                <w:noProof/>
                <w:webHidden/>
              </w:rPr>
            </w:r>
            <w:r w:rsidR="00C37F1F">
              <w:rPr>
                <w:noProof/>
                <w:webHidden/>
              </w:rPr>
              <w:fldChar w:fldCharType="separate"/>
            </w:r>
            <w:r w:rsidR="00C37F1F">
              <w:rPr>
                <w:noProof/>
                <w:webHidden/>
              </w:rPr>
              <w:t>15</w:t>
            </w:r>
            <w:r w:rsidR="00C37F1F">
              <w:rPr>
                <w:noProof/>
                <w:webHidden/>
              </w:rPr>
              <w:fldChar w:fldCharType="end"/>
            </w:r>
          </w:hyperlink>
        </w:p>
        <w:p w14:paraId="197DCD9A" w14:textId="78E7406D" w:rsidR="00C37F1F" w:rsidRDefault="001F3F74">
          <w:pPr>
            <w:pStyle w:val="TOC1"/>
            <w:rPr>
              <w:rFonts w:asciiTheme="minorHAnsi" w:eastAsiaTheme="minorEastAsia" w:hAnsiTheme="minorHAnsi" w:cstheme="minorBidi"/>
              <w:noProof/>
              <w:sz w:val="22"/>
              <w:szCs w:val="22"/>
              <w:lang w:val="en-US"/>
            </w:rPr>
          </w:pPr>
          <w:hyperlink w:anchor="_Toc93018005" w:history="1">
            <w:r w:rsidR="00C37F1F" w:rsidRPr="001B291F">
              <w:rPr>
                <w:rStyle w:val="Hyperlink"/>
                <w:noProof/>
              </w:rPr>
              <w:t>Appendix A Example process for inserting, modifying, or removing an FGC SEI message from a coded bitstream</w:t>
            </w:r>
            <w:r w:rsidR="00C37F1F">
              <w:rPr>
                <w:noProof/>
                <w:webHidden/>
              </w:rPr>
              <w:tab/>
            </w:r>
            <w:r w:rsidR="00C37F1F">
              <w:rPr>
                <w:noProof/>
                <w:webHidden/>
              </w:rPr>
              <w:fldChar w:fldCharType="begin"/>
            </w:r>
            <w:r w:rsidR="00C37F1F">
              <w:rPr>
                <w:noProof/>
                <w:webHidden/>
              </w:rPr>
              <w:instrText xml:space="preserve"> PAGEREF _Toc93018005 \h </w:instrText>
            </w:r>
            <w:r w:rsidR="00C37F1F">
              <w:rPr>
                <w:noProof/>
                <w:webHidden/>
              </w:rPr>
            </w:r>
            <w:r w:rsidR="00C37F1F">
              <w:rPr>
                <w:noProof/>
                <w:webHidden/>
              </w:rPr>
              <w:fldChar w:fldCharType="separate"/>
            </w:r>
            <w:r w:rsidR="00C37F1F">
              <w:rPr>
                <w:noProof/>
                <w:webHidden/>
              </w:rPr>
              <w:t>15</w:t>
            </w:r>
            <w:r w:rsidR="00C37F1F">
              <w:rPr>
                <w:noProof/>
                <w:webHidden/>
              </w:rPr>
              <w:fldChar w:fldCharType="end"/>
            </w:r>
          </w:hyperlink>
        </w:p>
        <w:p w14:paraId="0A453DF4" w14:textId="0A051771" w:rsidR="00C37F1F" w:rsidRDefault="001F3F74">
          <w:pPr>
            <w:pStyle w:val="TOC1"/>
            <w:rPr>
              <w:rFonts w:asciiTheme="minorHAnsi" w:eastAsiaTheme="minorEastAsia" w:hAnsiTheme="minorHAnsi" w:cstheme="minorBidi"/>
              <w:noProof/>
              <w:sz w:val="22"/>
              <w:szCs w:val="22"/>
              <w:lang w:val="en-US"/>
            </w:rPr>
          </w:pPr>
          <w:hyperlink w:anchor="_Toc93018006" w:history="1">
            <w:r w:rsidR="00C37F1F" w:rsidRPr="001B291F">
              <w:rPr>
                <w:rStyle w:val="Hyperlink"/>
                <w:noProof/>
              </w:rPr>
              <w:t>Appendix B Deployment status film grain analysis and synthesis technology</w:t>
            </w:r>
            <w:r w:rsidR="00C37F1F">
              <w:rPr>
                <w:noProof/>
                <w:webHidden/>
              </w:rPr>
              <w:tab/>
            </w:r>
            <w:r w:rsidR="00C37F1F">
              <w:rPr>
                <w:noProof/>
                <w:webHidden/>
              </w:rPr>
              <w:fldChar w:fldCharType="begin"/>
            </w:r>
            <w:r w:rsidR="00C37F1F">
              <w:rPr>
                <w:noProof/>
                <w:webHidden/>
              </w:rPr>
              <w:instrText xml:space="preserve"> PAGEREF _Toc93018006 \h </w:instrText>
            </w:r>
            <w:r w:rsidR="00C37F1F">
              <w:rPr>
                <w:noProof/>
                <w:webHidden/>
              </w:rPr>
            </w:r>
            <w:r w:rsidR="00C37F1F">
              <w:rPr>
                <w:noProof/>
                <w:webHidden/>
              </w:rPr>
              <w:fldChar w:fldCharType="separate"/>
            </w:r>
            <w:r w:rsidR="00C37F1F">
              <w:rPr>
                <w:noProof/>
                <w:webHidden/>
              </w:rPr>
              <w:t>17</w:t>
            </w:r>
            <w:r w:rsidR="00C37F1F">
              <w:rPr>
                <w:noProof/>
                <w:webHidden/>
              </w:rPr>
              <w:fldChar w:fldCharType="end"/>
            </w:r>
          </w:hyperlink>
        </w:p>
        <w:p w14:paraId="1D66652D" w14:textId="105D4582" w:rsidR="00C37F1F" w:rsidRDefault="001F3F74">
          <w:pPr>
            <w:pStyle w:val="TOC2"/>
            <w:rPr>
              <w:rFonts w:asciiTheme="minorHAnsi" w:eastAsiaTheme="minorEastAsia" w:hAnsiTheme="minorHAnsi" w:cstheme="minorBidi"/>
              <w:noProof/>
              <w:sz w:val="22"/>
              <w:szCs w:val="22"/>
              <w:lang w:val="en-US"/>
            </w:rPr>
          </w:pPr>
          <w:hyperlink w:anchor="_Toc93018007" w:history="1">
            <w:r w:rsidR="00C37F1F" w:rsidRPr="001B291F">
              <w:rPr>
                <w:rStyle w:val="Hyperlink"/>
                <w:noProof/>
              </w:rPr>
              <w:t>B.1 Open-source implementations</w:t>
            </w:r>
            <w:r w:rsidR="00C37F1F">
              <w:rPr>
                <w:noProof/>
                <w:webHidden/>
              </w:rPr>
              <w:tab/>
            </w:r>
            <w:r w:rsidR="00C37F1F">
              <w:rPr>
                <w:noProof/>
                <w:webHidden/>
              </w:rPr>
              <w:fldChar w:fldCharType="begin"/>
            </w:r>
            <w:r w:rsidR="00C37F1F">
              <w:rPr>
                <w:noProof/>
                <w:webHidden/>
              </w:rPr>
              <w:instrText xml:space="preserve"> PAGEREF _Toc93018007 \h </w:instrText>
            </w:r>
            <w:r w:rsidR="00C37F1F">
              <w:rPr>
                <w:noProof/>
                <w:webHidden/>
              </w:rPr>
            </w:r>
            <w:r w:rsidR="00C37F1F">
              <w:rPr>
                <w:noProof/>
                <w:webHidden/>
              </w:rPr>
              <w:fldChar w:fldCharType="separate"/>
            </w:r>
            <w:r w:rsidR="00C37F1F">
              <w:rPr>
                <w:noProof/>
                <w:webHidden/>
              </w:rPr>
              <w:t>17</w:t>
            </w:r>
            <w:r w:rsidR="00C37F1F">
              <w:rPr>
                <w:noProof/>
                <w:webHidden/>
              </w:rPr>
              <w:fldChar w:fldCharType="end"/>
            </w:r>
          </w:hyperlink>
        </w:p>
        <w:p w14:paraId="7C443747" w14:textId="4F0C12E3" w:rsidR="00C37F1F" w:rsidRDefault="001F3F74">
          <w:pPr>
            <w:pStyle w:val="TOC1"/>
            <w:rPr>
              <w:rFonts w:asciiTheme="minorHAnsi" w:eastAsiaTheme="minorEastAsia" w:hAnsiTheme="minorHAnsi" w:cstheme="minorBidi"/>
              <w:noProof/>
              <w:sz w:val="22"/>
              <w:szCs w:val="22"/>
              <w:lang w:val="en-US"/>
            </w:rPr>
          </w:pPr>
          <w:hyperlink w:anchor="_Toc93018008" w:history="1">
            <w:r w:rsidR="00C37F1F" w:rsidRPr="001B291F">
              <w:rPr>
                <w:rStyle w:val="Hyperlink"/>
                <w:noProof/>
              </w:rPr>
              <w:t>Appendix C [</w:t>
            </w:r>
            <w:r w:rsidR="00C37F1F" w:rsidRPr="001B291F">
              <w:rPr>
                <w:rStyle w:val="Hyperlink"/>
                <w:noProof/>
                <w:highlight w:val="yellow"/>
              </w:rPr>
              <w:t>Ed. Note:</w:t>
            </w:r>
            <w:r w:rsidR="00C37F1F" w:rsidRPr="001B291F">
              <w:rPr>
                <w:rStyle w:val="Hyperlink"/>
                <w:noProof/>
              </w:rPr>
              <w:t xml:space="preserve"> to be moved up to the appropriate section]  Example process for frequency filtering synthesis with additive blending</w:t>
            </w:r>
            <w:r w:rsidR="00C37F1F">
              <w:rPr>
                <w:noProof/>
                <w:webHidden/>
              </w:rPr>
              <w:tab/>
            </w:r>
            <w:r w:rsidR="00C37F1F">
              <w:rPr>
                <w:noProof/>
                <w:webHidden/>
              </w:rPr>
              <w:fldChar w:fldCharType="begin"/>
            </w:r>
            <w:r w:rsidR="00C37F1F">
              <w:rPr>
                <w:noProof/>
                <w:webHidden/>
              </w:rPr>
              <w:instrText xml:space="preserve"> PAGEREF _Toc93018008 \h </w:instrText>
            </w:r>
            <w:r w:rsidR="00C37F1F">
              <w:rPr>
                <w:noProof/>
                <w:webHidden/>
              </w:rPr>
            </w:r>
            <w:r w:rsidR="00C37F1F">
              <w:rPr>
                <w:noProof/>
                <w:webHidden/>
              </w:rPr>
              <w:fldChar w:fldCharType="separate"/>
            </w:r>
            <w:r w:rsidR="00C37F1F">
              <w:rPr>
                <w:noProof/>
                <w:webHidden/>
              </w:rPr>
              <w:t>17</w:t>
            </w:r>
            <w:r w:rsidR="00C37F1F">
              <w:rPr>
                <w:noProof/>
                <w:webHidden/>
              </w:rPr>
              <w:fldChar w:fldCharType="end"/>
            </w:r>
          </w:hyperlink>
        </w:p>
        <w:p w14:paraId="60098704" w14:textId="44A38020" w:rsidR="00C37F1F" w:rsidRDefault="001F3F74">
          <w:pPr>
            <w:pStyle w:val="TOC2"/>
            <w:rPr>
              <w:rFonts w:asciiTheme="minorHAnsi" w:eastAsiaTheme="minorEastAsia" w:hAnsiTheme="minorHAnsi" w:cstheme="minorBidi"/>
              <w:noProof/>
              <w:sz w:val="22"/>
              <w:szCs w:val="22"/>
              <w:lang w:val="en-US"/>
            </w:rPr>
          </w:pPr>
          <w:hyperlink w:anchor="_Toc93018009" w:history="1">
            <w:r w:rsidR="00C37F1F" w:rsidRPr="001B291F">
              <w:rPr>
                <w:rStyle w:val="Hyperlink"/>
                <w:noProof/>
              </w:rPr>
              <w:t>C.1 Overview</w:t>
            </w:r>
            <w:r w:rsidR="00C37F1F">
              <w:rPr>
                <w:noProof/>
                <w:webHidden/>
              </w:rPr>
              <w:tab/>
            </w:r>
            <w:r w:rsidR="00C37F1F">
              <w:rPr>
                <w:noProof/>
                <w:webHidden/>
              </w:rPr>
              <w:fldChar w:fldCharType="begin"/>
            </w:r>
            <w:r w:rsidR="00C37F1F">
              <w:rPr>
                <w:noProof/>
                <w:webHidden/>
              </w:rPr>
              <w:instrText xml:space="preserve"> PAGEREF _Toc93018009 \h </w:instrText>
            </w:r>
            <w:r w:rsidR="00C37F1F">
              <w:rPr>
                <w:noProof/>
                <w:webHidden/>
              </w:rPr>
            </w:r>
            <w:r w:rsidR="00C37F1F">
              <w:rPr>
                <w:noProof/>
                <w:webHidden/>
              </w:rPr>
              <w:fldChar w:fldCharType="separate"/>
            </w:r>
            <w:r w:rsidR="00C37F1F">
              <w:rPr>
                <w:noProof/>
                <w:webHidden/>
              </w:rPr>
              <w:t>17</w:t>
            </w:r>
            <w:r w:rsidR="00C37F1F">
              <w:rPr>
                <w:noProof/>
                <w:webHidden/>
              </w:rPr>
              <w:fldChar w:fldCharType="end"/>
            </w:r>
          </w:hyperlink>
        </w:p>
        <w:p w14:paraId="688D97C4" w14:textId="6597CDA8" w:rsidR="00C37F1F" w:rsidRDefault="001F3F74">
          <w:pPr>
            <w:pStyle w:val="TOC2"/>
            <w:rPr>
              <w:rFonts w:asciiTheme="minorHAnsi" w:eastAsiaTheme="minorEastAsia" w:hAnsiTheme="minorHAnsi" w:cstheme="minorBidi"/>
              <w:noProof/>
              <w:sz w:val="22"/>
              <w:szCs w:val="22"/>
              <w:lang w:val="en-US"/>
            </w:rPr>
          </w:pPr>
          <w:hyperlink w:anchor="_Toc93018010" w:history="1">
            <w:r w:rsidR="00C37F1F" w:rsidRPr="001B291F">
              <w:rPr>
                <w:rStyle w:val="Hyperlink"/>
                <w:noProof/>
              </w:rPr>
              <w:t>C.2</w:t>
            </w:r>
            <w:r w:rsidR="00C37F1F">
              <w:rPr>
                <w:rFonts w:asciiTheme="minorHAnsi" w:eastAsiaTheme="minorEastAsia" w:hAnsiTheme="minorHAnsi" w:cstheme="minorBidi"/>
                <w:noProof/>
                <w:sz w:val="22"/>
                <w:szCs w:val="22"/>
                <w:lang w:val="en-US"/>
              </w:rPr>
              <w:tab/>
            </w:r>
            <w:r w:rsidR="00C37F1F" w:rsidRPr="001B291F">
              <w:rPr>
                <w:rStyle w:val="Hyperlink"/>
                <w:noProof/>
              </w:rPr>
              <w:t>Grain pattern generation and blending process</w:t>
            </w:r>
            <w:r w:rsidR="00C37F1F">
              <w:rPr>
                <w:noProof/>
                <w:webHidden/>
              </w:rPr>
              <w:tab/>
            </w:r>
            <w:r w:rsidR="00C37F1F">
              <w:rPr>
                <w:noProof/>
                <w:webHidden/>
              </w:rPr>
              <w:fldChar w:fldCharType="begin"/>
            </w:r>
            <w:r w:rsidR="00C37F1F">
              <w:rPr>
                <w:noProof/>
                <w:webHidden/>
              </w:rPr>
              <w:instrText xml:space="preserve"> PAGEREF _Toc93018010 \h </w:instrText>
            </w:r>
            <w:r w:rsidR="00C37F1F">
              <w:rPr>
                <w:noProof/>
                <w:webHidden/>
              </w:rPr>
            </w:r>
            <w:r w:rsidR="00C37F1F">
              <w:rPr>
                <w:noProof/>
                <w:webHidden/>
              </w:rPr>
              <w:fldChar w:fldCharType="separate"/>
            </w:r>
            <w:r w:rsidR="00C37F1F">
              <w:rPr>
                <w:noProof/>
                <w:webHidden/>
              </w:rPr>
              <w:t>18</w:t>
            </w:r>
            <w:r w:rsidR="00C37F1F">
              <w:rPr>
                <w:noProof/>
                <w:webHidden/>
              </w:rPr>
              <w:fldChar w:fldCharType="end"/>
            </w:r>
          </w:hyperlink>
        </w:p>
        <w:p w14:paraId="1B0428F3" w14:textId="1095DEAD" w:rsidR="00C37F1F" w:rsidRDefault="001F3F74">
          <w:pPr>
            <w:pStyle w:val="TOC3"/>
            <w:rPr>
              <w:rFonts w:asciiTheme="minorHAnsi" w:eastAsiaTheme="minorEastAsia" w:hAnsiTheme="minorHAnsi" w:cstheme="minorBidi"/>
              <w:noProof/>
              <w:sz w:val="22"/>
              <w:szCs w:val="22"/>
              <w:lang w:val="en-US"/>
            </w:rPr>
          </w:pPr>
          <w:hyperlink w:anchor="_Toc93018011" w:history="1">
            <w:r w:rsidR="00C37F1F" w:rsidRPr="001B291F">
              <w:rPr>
                <w:rStyle w:val="Hyperlink"/>
                <w:rFonts w:eastAsia="SimSun"/>
                <w:noProof/>
                <w:lang w:val="en-GB"/>
              </w:rPr>
              <w:t>C.2.1</w:t>
            </w:r>
            <w:r w:rsidR="00C37F1F">
              <w:rPr>
                <w:rFonts w:asciiTheme="minorHAnsi" w:eastAsiaTheme="minorEastAsia" w:hAnsiTheme="minorHAnsi" w:cstheme="minorBidi"/>
                <w:noProof/>
                <w:sz w:val="22"/>
                <w:szCs w:val="22"/>
                <w:lang w:val="en-US"/>
              </w:rPr>
              <w:tab/>
            </w:r>
            <w:r w:rsidR="00C37F1F" w:rsidRPr="001B291F">
              <w:rPr>
                <w:rStyle w:val="Hyperlink"/>
                <w:rFonts w:eastAsia="SimSun"/>
                <w:noProof/>
                <w:lang w:val="en-GB"/>
              </w:rPr>
              <w:t>Grain pattern database generation</w:t>
            </w:r>
            <w:r w:rsidR="00C37F1F">
              <w:rPr>
                <w:noProof/>
                <w:webHidden/>
              </w:rPr>
              <w:tab/>
            </w:r>
            <w:r w:rsidR="00C37F1F">
              <w:rPr>
                <w:noProof/>
                <w:webHidden/>
              </w:rPr>
              <w:fldChar w:fldCharType="begin"/>
            </w:r>
            <w:r w:rsidR="00C37F1F">
              <w:rPr>
                <w:noProof/>
                <w:webHidden/>
              </w:rPr>
              <w:instrText xml:space="preserve"> PAGEREF _Toc93018011 \h </w:instrText>
            </w:r>
            <w:r w:rsidR="00C37F1F">
              <w:rPr>
                <w:noProof/>
                <w:webHidden/>
              </w:rPr>
            </w:r>
            <w:r w:rsidR="00C37F1F">
              <w:rPr>
                <w:noProof/>
                <w:webHidden/>
              </w:rPr>
              <w:fldChar w:fldCharType="separate"/>
            </w:r>
            <w:r w:rsidR="00C37F1F">
              <w:rPr>
                <w:noProof/>
                <w:webHidden/>
              </w:rPr>
              <w:t>18</w:t>
            </w:r>
            <w:r w:rsidR="00C37F1F">
              <w:rPr>
                <w:noProof/>
                <w:webHidden/>
              </w:rPr>
              <w:fldChar w:fldCharType="end"/>
            </w:r>
          </w:hyperlink>
        </w:p>
        <w:p w14:paraId="09A3B797" w14:textId="7F830125" w:rsidR="00C37F1F" w:rsidRDefault="001F3F74">
          <w:pPr>
            <w:pStyle w:val="TOC3"/>
            <w:rPr>
              <w:rFonts w:asciiTheme="minorHAnsi" w:eastAsiaTheme="minorEastAsia" w:hAnsiTheme="minorHAnsi" w:cstheme="minorBidi"/>
              <w:noProof/>
              <w:sz w:val="22"/>
              <w:szCs w:val="22"/>
              <w:lang w:val="en-US"/>
            </w:rPr>
          </w:pPr>
          <w:hyperlink w:anchor="_Toc93018012" w:history="1">
            <w:r w:rsidR="00C37F1F" w:rsidRPr="001B291F">
              <w:rPr>
                <w:rStyle w:val="Hyperlink"/>
                <w:rFonts w:eastAsia="SimSun"/>
                <w:noProof/>
                <w:lang w:val="en-GB"/>
              </w:rPr>
              <w:t>C.2.2</w:t>
            </w:r>
            <w:r w:rsidR="00C37F1F">
              <w:rPr>
                <w:rFonts w:asciiTheme="minorHAnsi" w:eastAsiaTheme="minorEastAsia" w:hAnsiTheme="minorHAnsi" w:cstheme="minorBidi"/>
                <w:noProof/>
                <w:sz w:val="22"/>
                <w:szCs w:val="22"/>
                <w:lang w:val="en-US"/>
              </w:rPr>
              <w:tab/>
            </w:r>
            <w:r w:rsidR="00C37F1F" w:rsidRPr="001B291F">
              <w:rPr>
                <w:rStyle w:val="Hyperlink"/>
                <w:rFonts w:eastAsia="SimSun"/>
                <w:noProof/>
                <w:lang w:val="en-GB"/>
              </w:rPr>
              <w:t>Grain blending process</w:t>
            </w:r>
            <w:r w:rsidR="00C37F1F">
              <w:rPr>
                <w:noProof/>
                <w:webHidden/>
              </w:rPr>
              <w:tab/>
            </w:r>
            <w:r w:rsidR="00C37F1F">
              <w:rPr>
                <w:noProof/>
                <w:webHidden/>
              </w:rPr>
              <w:fldChar w:fldCharType="begin"/>
            </w:r>
            <w:r w:rsidR="00C37F1F">
              <w:rPr>
                <w:noProof/>
                <w:webHidden/>
              </w:rPr>
              <w:instrText xml:space="preserve"> PAGEREF _Toc93018012 \h </w:instrText>
            </w:r>
            <w:r w:rsidR="00C37F1F">
              <w:rPr>
                <w:noProof/>
                <w:webHidden/>
              </w:rPr>
            </w:r>
            <w:r w:rsidR="00C37F1F">
              <w:rPr>
                <w:noProof/>
                <w:webHidden/>
              </w:rPr>
              <w:fldChar w:fldCharType="separate"/>
            </w:r>
            <w:r w:rsidR="00C37F1F">
              <w:rPr>
                <w:noProof/>
                <w:webHidden/>
              </w:rPr>
              <w:t>21</w:t>
            </w:r>
            <w:r w:rsidR="00C37F1F">
              <w:rPr>
                <w:noProof/>
                <w:webHidden/>
              </w:rPr>
              <w:fldChar w:fldCharType="end"/>
            </w:r>
          </w:hyperlink>
        </w:p>
        <w:p w14:paraId="68C6D001" w14:textId="28DB17B1" w:rsidR="00C37F1F" w:rsidRDefault="001F3F74">
          <w:pPr>
            <w:pStyle w:val="TOC1"/>
            <w:rPr>
              <w:rFonts w:asciiTheme="minorHAnsi" w:eastAsiaTheme="minorEastAsia" w:hAnsiTheme="minorHAnsi" w:cstheme="minorBidi"/>
              <w:noProof/>
              <w:sz w:val="22"/>
              <w:szCs w:val="22"/>
              <w:lang w:val="en-US"/>
            </w:rPr>
          </w:pPr>
          <w:hyperlink w:anchor="_Toc93018013" w:history="1">
            <w:r w:rsidR="00C37F1F" w:rsidRPr="001B291F">
              <w:rPr>
                <w:rStyle w:val="Hyperlink"/>
                <w:noProof/>
              </w:rPr>
              <w:t>Appendix D [</w:t>
            </w:r>
            <w:r w:rsidR="00C37F1F" w:rsidRPr="001B291F">
              <w:rPr>
                <w:rStyle w:val="Hyperlink"/>
                <w:noProof/>
                <w:highlight w:val="yellow"/>
              </w:rPr>
              <w:t>Ed. Note</w:t>
            </w:r>
            <w:r w:rsidR="00C37F1F" w:rsidRPr="001B291F">
              <w:rPr>
                <w:rStyle w:val="Hyperlink"/>
                <w:noProof/>
              </w:rPr>
              <w:t>: to be moved up to the appropriate section] Example film grain analysis process for frequency filtering with additive blending</w:t>
            </w:r>
            <w:r w:rsidR="00C37F1F">
              <w:rPr>
                <w:noProof/>
                <w:webHidden/>
              </w:rPr>
              <w:tab/>
            </w:r>
            <w:r w:rsidR="00C37F1F">
              <w:rPr>
                <w:noProof/>
                <w:webHidden/>
              </w:rPr>
              <w:fldChar w:fldCharType="begin"/>
            </w:r>
            <w:r w:rsidR="00C37F1F">
              <w:rPr>
                <w:noProof/>
                <w:webHidden/>
              </w:rPr>
              <w:instrText xml:space="preserve"> PAGEREF _Toc93018013 \h </w:instrText>
            </w:r>
            <w:r w:rsidR="00C37F1F">
              <w:rPr>
                <w:noProof/>
                <w:webHidden/>
              </w:rPr>
            </w:r>
            <w:r w:rsidR="00C37F1F">
              <w:rPr>
                <w:noProof/>
                <w:webHidden/>
              </w:rPr>
              <w:fldChar w:fldCharType="separate"/>
            </w:r>
            <w:r w:rsidR="00C37F1F">
              <w:rPr>
                <w:noProof/>
                <w:webHidden/>
              </w:rPr>
              <w:t>25</w:t>
            </w:r>
            <w:r w:rsidR="00C37F1F">
              <w:rPr>
                <w:noProof/>
                <w:webHidden/>
              </w:rPr>
              <w:fldChar w:fldCharType="end"/>
            </w:r>
          </w:hyperlink>
        </w:p>
        <w:p w14:paraId="2E26A063" w14:textId="302B8996" w:rsidR="00C37F1F" w:rsidRDefault="001F3F74">
          <w:pPr>
            <w:pStyle w:val="TOC2"/>
            <w:rPr>
              <w:rFonts w:asciiTheme="minorHAnsi" w:eastAsiaTheme="minorEastAsia" w:hAnsiTheme="minorHAnsi" w:cstheme="minorBidi"/>
              <w:noProof/>
              <w:sz w:val="22"/>
              <w:szCs w:val="22"/>
              <w:lang w:val="en-US"/>
            </w:rPr>
          </w:pPr>
          <w:hyperlink w:anchor="_Toc93018014" w:history="1">
            <w:r w:rsidR="00C37F1F" w:rsidRPr="001B291F">
              <w:rPr>
                <w:rStyle w:val="Hyperlink"/>
                <w:noProof/>
              </w:rPr>
              <w:t>E.1</w:t>
            </w:r>
            <w:r w:rsidR="00C37F1F">
              <w:rPr>
                <w:rFonts w:asciiTheme="minorHAnsi" w:eastAsiaTheme="minorEastAsia" w:hAnsiTheme="minorHAnsi" w:cstheme="minorBidi"/>
                <w:noProof/>
                <w:sz w:val="22"/>
                <w:szCs w:val="22"/>
                <w:lang w:val="en-US"/>
              </w:rPr>
              <w:tab/>
            </w:r>
            <w:r w:rsidR="00C37F1F" w:rsidRPr="001B291F">
              <w:rPr>
                <w:rStyle w:val="Hyperlink"/>
                <w:noProof/>
              </w:rPr>
              <w:t>Overview</w:t>
            </w:r>
            <w:r w:rsidR="00C37F1F">
              <w:rPr>
                <w:noProof/>
                <w:webHidden/>
              </w:rPr>
              <w:tab/>
            </w:r>
            <w:r w:rsidR="00C37F1F">
              <w:rPr>
                <w:noProof/>
                <w:webHidden/>
              </w:rPr>
              <w:fldChar w:fldCharType="begin"/>
            </w:r>
            <w:r w:rsidR="00C37F1F">
              <w:rPr>
                <w:noProof/>
                <w:webHidden/>
              </w:rPr>
              <w:instrText xml:space="preserve"> PAGEREF _Toc93018014 \h </w:instrText>
            </w:r>
            <w:r w:rsidR="00C37F1F">
              <w:rPr>
                <w:noProof/>
                <w:webHidden/>
              </w:rPr>
            </w:r>
            <w:r w:rsidR="00C37F1F">
              <w:rPr>
                <w:noProof/>
                <w:webHidden/>
              </w:rPr>
              <w:fldChar w:fldCharType="separate"/>
            </w:r>
            <w:r w:rsidR="00C37F1F">
              <w:rPr>
                <w:noProof/>
                <w:webHidden/>
              </w:rPr>
              <w:t>25</w:t>
            </w:r>
            <w:r w:rsidR="00C37F1F">
              <w:rPr>
                <w:noProof/>
                <w:webHidden/>
              </w:rPr>
              <w:fldChar w:fldCharType="end"/>
            </w:r>
          </w:hyperlink>
        </w:p>
        <w:p w14:paraId="1AE3D0A1" w14:textId="6421E1D5" w:rsidR="00C37F1F" w:rsidRDefault="001F3F74">
          <w:pPr>
            <w:pStyle w:val="TOC2"/>
            <w:rPr>
              <w:rFonts w:asciiTheme="minorHAnsi" w:eastAsiaTheme="minorEastAsia" w:hAnsiTheme="minorHAnsi" w:cstheme="minorBidi"/>
              <w:noProof/>
              <w:sz w:val="22"/>
              <w:szCs w:val="22"/>
              <w:lang w:val="en-US"/>
            </w:rPr>
          </w:pPr>
          <w:hyperlink w:anchor="_Toc93018015" w:history="1">
            <w:r w:rsidR="00C37F1F" w:rsidRPr="001B291F">
              <w:rPr>
                <w:rStyle w:val="Hyperlink"/>
                <w:noProof/>
              </w:rPr>
              <w:t>E.2</w:t>
            </w:r>
            <w:r w:rsidR="00C37F1F">
              <w:rPr>
                <w:rFonts w:asciiTheme="minorHAnsi" w:eastAsiaTheme="minorEastAsia" w:hAnsiTheme="minorHAnsi" w:cstheme="minorBidi"/>
                <w:noProof/>
                <w:sz w:val="22"/>
                <w:szCs w:val="22"/>
                <w:lang w:val="en-US"/>
              </w:rPr>
              <w:tab/>
            </w:r>
            <w:r w:rsidR="00C37F1F" w:rsidRPr="001B291F">
              <w:rPr>
                <w:rStyle w:val="Hyperlink"/>
                <w:noProof/>
              </w:rPr>
              <w:t>Pre-processing</w:t>
            </w:r>
            <w:r w:rsidR="00C37F1F">
              <w:rPr>
                <w:noProof/>
                <w:webHidden/>
              </w:rPr>
              <w:tab/>
            </w:r>
            <w:r w:rsidR="00C37F1F">
              <w:rPr>
                <w:noProof/>
                <w:webHidden/>
              </w:rPr>
              <w:fldChar w:fldCharType="begin"/>
            </w:r>
            <w:r w:rsidR="00C37F1F">
              <w:rPr>
                <w:noProof/>
                <w:webHidden/>
              </w:rPr>
              <w:instrText xml:space="preserve"> PAGEREF _Toc93018015 \h </w:instrText>
            </w:r>
            <w:r w:rsidR="00C37F1F">
              <w:rPr>
                <w:noProof/>
                <w:webHidden/>
              </w:rPr>
            </w:r>
            <w:r w:rsidR="00C37F1F">
              <w:rPr>
                <w:noProof/>
                <w:webHidden/>
              </w:rPr>
              <w:fldChar w:fldCharType="separate"/>
            </w:r>
            <w:r w:rsidR="00C37F1F">
              <w:rPr>
                <w:noProof/>
                <w:webHidden/>
              </w:rPr>
              <w:t>25</w:t>
            </w:r>
            <w:r w:rsidR="00C37F1F">
              <w:rPr>
                <w:noProof/>
                <w:webHidden/>
              </w:rPr>
              <w:fldChar w:fldCharType="end"/>
            </w:r>
          </w:hyperlink>
        </w:p>
        <w:p w14:paraId="30C78216" w14:textId="047C7655" w:rsidR="00C37F1F" w:rsidRDefault="001F3F74">
          <w:pPr>
            <w:pStyle w:val="TOC3"/>
            <w:rPr>
              <w:rFonts w:asciiTheme="minorHAnsi" w:eastAsiaTheme="minorEastAsia" w:hAnsiTheme="minorHAnsi" w:cstheme="minorBidi"/>
              <w:noProof/>
              <w:sz w:val="22"/>
              <w:szCs w:val="22"/>
              <w:lang w:val="en-US"/>
            </w:rPr>
          </w:pPr>
          <w:hyperlink w:anchor="_Toc93018016" w:history="1">
            <w:r w:rsidR="00C37F1F" w:rsidRPr="001B291F">
              <w:rPr>
                <w:rStyle w:val="Hyperlink"/>
                <w:noProof/>
              </w:rPr>
              <w:t>E.2.1</w:t>
            </w:r>
            <w:r w:rsidR="00C37F1F">
              <w:rPr>
                <w:rFonts w:asciiTheme="minorHAnsi" w:eastAsiaTheme="minorEastAsia" w:hAnsiTheme="minorHAnsi" w:cstheme="minorBidi"/>
                <w:noProof/>
                <w:sz w:val="22"/>
                <w:szCs w:val="22"/>
                <w:lang w:val="en-US"/>
              </w:rPr>
              <w:tab/>
            </w:r>
            <w:r w:rsidR="00C37F1F" w:rsidRPr="001B291F">
              <w:rPr>
                <w:rStyle w:val="Hyperlink"/>
                <w:noProof/>
              </w:rPr>
              <w:t>Determination of cutoff frequencies</w:t>
            </w:r>
            <w:r w:rsidR="00C37F1F">
              <w:rPr>
                <w:noProof/>
                <w:webHidden/>
              </w:rPr>
              <w:tab/>
            </w:r>
            <w:r w:rsidR="00C37F1F">
              <w:rPr>
                <w:noProof/>
                <w:webHidden/>
              </w:rPr>
              <w:fldChar w:fldCharType="begin"/>
            </w:r>
            <w:r w:rsidR="00C37F1F">
              <w:rPr>
                <w:noProof/>
                <w:webHidden/>
              </w:rPr>
              <w:instrText xml:space="preserve"> PAGEREF _Toc93018016 \h </w:instrText>
            </w:r>
            <w:r w:rsidR="00C37F1F">
              <w:rPr>
                <w:noProof/>
                <w:webHidden/>
              </w:rPr>
            </w:r>
            <w:r w:rsidR="00C37F1F">
              <w:rPr>
                <w:noProof/>
                <w:webHidden/>
              </w:rPr>
              <w:fldChar w:fldCharType="separate"/>
            </w:r>
            <w:r w:rsidR="00C37F1F">
              <w:rPr>
                <w:noProof/>
                <w:webHidden/>
              </w:rPr>
              <w:t>25</w:t>
            </w:r>
            <w:r w:rsidR="00C37F1F">
              <w:rPr>
                <w:noProof/>
                <w:webHidden/>
              </w:rPr>
              <w:fldChar w:fldCharType="end"/>
            </w:r>
          </w:hyperlink>
        </w:p>
        <w:p w14:paraId="70D65869" w14:textId="46C9B804" w:rsidR="00C37F1F" w:rsidRDefault="001F3F74">
          <w:pPr>
            <w:pStyle w:val="TOC3"/>
            <w:rPr>
              <w:rFonts w:asciiTheme="minorHAnsi" w:eastAsiaTheme="minorEastAsia" w:hAnsiTheme="minorHAnsi" w:cstheme="minorBidi"/>
              <w:noProof/>
              <w:sz w:val="22"/>
              <w:szCs w:val="22"/>
              <w:lang w:val="en-US"/>
            </w:rPr>
          </w:pPr>
          <w:hyperlink w:anchor="_Toc93018017" w:history="1">
            <w:r w:rsidR="00C37F1F" w:rsidRPr="001B291F">
              <w:rPr>
                <w:rStyle w:val="Hyperlink"/>
                <w:noProof/>
              </w:rPr>
              <w:t>E.2.2</w:t>
            </w:r>
            <w:r w:rsidR="00C37F1F">
              <w:rPr>
                <w:rFonts w:asciiTheme="minorHAnsi" w:eastAsiaTheme="minorEastAsia" w:hAnsiTheme="minorHAnsi" w:cstheme="minorBidi"/>
                <w:noProof/>
                <w:sz w:val="22"/>
                <w:szCs w:val="22"/>
                <w:lang w:val="en-US"/>
              </w:rPr>
              <w:tab/>
            </w:r>
            <w:r w:rsidR="00C37F1F" w:rsidRPr="001B291F">
              <w:rPr>
                <w:rStyle w:val="Hyperlink"/>
                <w:noProof/>
              </w:rPr>
              <w:t>Determination of intensity intervals and grain variance</w:t>
            </w:r>
            <w:r w:rsidR="00C37F1F">
              <w:rPr>
                <w:noProof/>
                <w:webHidden/>
              </w:rPr>
              <w:tab/>
            </w:r>
            <w:r w:rsidR="00C37F1F">
              <w:rPr>
                <w:noProof/>
                <w:webHidden/>
              </w:rPr>
              <w:fldChar w:fldCharType="begin"/>
            </w:r>
            <w:r w:rsidR="00C37F1F">
              <w:rPr>
                <w:noProof/>
                <w:webHidden/>
              </w:rPr>
              <w:instrText xml:space="preserve"> PAGEREF _Toc93018017 \h </w:instrText>
            </w:r>
            <w:r w:rsidR="00C37F1F">
              <w:rPr>
                <w:noProof/>
                <w:webHidden/>
              </w:rPr>
            </w:r>
            <w:r w:rsidR="00C37F1F">
              <w:rPr>
                <w:noProof/>
                <w:webHidden/>
              </w:rPr>
              <w:fldChar w:fldCharType="separate"/>
            </w:r>
            <w:r w:rsidR="00C37F1F">
              <w:rPr>
                <w:noProof/>
                <w:webHidden/>
              </w:rPr>
              <w:t>26</w:t>
            </w:r>
            <w:r w:rsidR="00C37F1F">
              <w:rPr>
                <w:noProof/>
                <w:webHidden/>
              </w:rPr>
              <w:fldChar w:fldCharType="end"/>
            </w:r>
          </w:hyperlink>
        </w:p>
        <w:p w14:paraId="2A502222" w14:textId="36057C26" w:rsidR="00F056E7" w:rsidRDefault="00F056E7">
          <w:r>
            <w:rPr>
              <w:b/>
              <w:bCs/>
              <w:noProof/>
            </w:rPr>
            <w:lastRenderedPageBreak/>
            <w:fldChar w:fldCharType="end"/>
          </w:r>
        </w:p>
      </w:sdtContent>
    </w:sdt>
    <w:p w14:paraId="234687B0" w14:textId="0D02EED1" w:rsidR="002D70D5" w:rsidRPr="00E73DC0" w:rsidRDefault="002D70D5" w:rsidP="002D70D5">
      <w:bookmarkStart w:id="4" w:name="p1rectexte"/>
      <w:bookmarkEnd w:id="4"/>
    </w:p>
    <w:p w14:paraId="37C9D480" w14:textId="77777777" w:rsidR="0028399C" w:rsidRPr="00E73DC0" w:rsidRDefault="0028399C" w:rsidP="0028399C">
      <w:pPr>
        <w:sectPr w:rsidR="0028399C" w:rsidRPr="00E73DC0" w:rsidSect="00BD43C3">
          <w:headerReference w:type="even" r:id="rId15"/>
          <w:headerReference w:type="default" r:id="rId16"/>
          <w:footerReference w:type="first" r:id="rId17"/>
          <w:pgSz w:w="11907" w:h="16840" w:code="9"/>
          <w:pgMar w:top="1134" w:right="1134" w:bottom="1134" w:left="1134" w:header="567" w:footer="567" w:gutter="0"/>
          <w:pgNumType w:fmt="lowerRoman"/>
          <w:cols w:space="720"/>
          <w:docGrid w:linePitch="272"/>
        </w:sectPr>
      </w:pPr>
    </w:p>
    <w:p w14:paraId="73D6BE3F" w14:textId="77777777" w:rsidR="00077DD7" w:rsidRPr="00E73DC0" w:rsidRDefault="00077DD7" w:rsidP="00077DD7">
      <w:pPr>
        <w:pStyle w:val="RecNo"/>
        <w:rPr>
          <w:sz w:val="28"/>
          <w:szCs w:val="28"/>
        </w:rPr>
      </w:pPr>
      <w:r w:rsidRPr="00E73DC0">
        <w:rPr>
          <w:sz w:val="28"/>
          <w:szCs w:val="28"/>
        </w:rPr>
        <w:lastRenderedPageBreak/>
        <w:t>Supplement </w:t>
      </w:r>
      <w:r w:rsidRPr="008632BC">
        <w:rPr>
          <w:sz w:val="28"/>
          <w:szCs w:val="28"/>
          <w:highlight w:val="yellow"/>
        </w:rPr>
        <w:t>FGS</w:t>
      </w:r>
      <w:r w:rsidRPr="00E73DC0">
        <w:rPr>
          <w:sz w:val="28"/>
          <w:szCs w:val="28"/>
        </w:rPr>
        <w:t xml:space="preserve"> to ITU-T H-series Recommendations</w:t>
      </w:r>
    </w:p>
    <w:p w14:paraId="104D6569" w14:textId="77777777" w:rsidR="00077DD7" w:rsidRPr="00E73DC0" w:rsidRDefault="00077DD7" w:rsidP="00077DD7">
      <w:pPr>
        <w:pStyle w:val="Rectitle"/>
        <w:rPr>
          <w:sz w:val="28"/>
          <w:szCs w:val="28"/>
        </w:rPr>
      </w:pPr>
      <w:r>
        <w:rPr>
          <w:sz w:val="28"/>
          <w:szCs w:val="28"/>
        </w:rPr>
        <w:t xml:space="preserve">Film Grain Modelling Technologies and Metadata </w:t>
      </w:r>
      <w:r>
        <w:rPr>
          <w:sz w:val="28"/>
          <w:szCs w:val="28"/>
        </w:rPr>
        <w:br/>
        <w:t>for Video Compression Applications</w:t>
      </w:r>
    </w:p>
    <w:p w14:paraId="169D586A" w14:textId="029E25DD" w:rsidR="00077DD7" w:rsidRPr="00077DD7" w:rsidRDefault="00077DD7" w:rsidP="003570BE">
      <w:pPr>
        <w:pStyle w:val="Recref"/>
        <w:jc w:val="left"/>
      </w:pPr>
      <w:r w:rsidRPr="00077DD7">
        <w:rPr>
          <w:highlight w:val="yellow"/>
        </w:rPr>
        <w:t>[WORKING DRAFT]</w:t>
      </w:r>
    </w:p>
    <w:p w14:paraId="188ADE55" w14:textId="04FE1F41" w:rsidR="00CF01DD" w:rsidRPr="00E73DC0" w:rsidRDefault="00CF01DD" w:rsidP="004E7A30">
      <w:pPr>
        <w:pStyle w:val="Heading1"/>
      </w:pPr>
      <w:bookmarkStart w:id="5" w:name="_Toc466493625"/>
      <w:bookmarkStart w:id="6" w:name="_Toc466493626"/>
      <w:bookmarkStart w:id="7" w:name="_Toc466076076"/>
      <w:bookmarkStart w:id="8" w:name="_Toc466076077"/>
      <w:bookmarkStart w:id="9" w:name="_Toc466076078"/>
      <w:bookmarkStart w:id="10" w:name="_Toc466076079"/>
      <w:bookmarkStart w:id="11" w:name="_Toc466076080"/>
      <w:bookmarkStart w:id="12" w:name="_Toc466076081"/>
      <w:bookmarkStart w:id="13" w:name="_Toc466076082"/>
      <w:bookmarkStart w:id="14" w:name="_Toc466076083"/>
      <w:bookmarkStart w:id="15" w:name="_Toc466076084"/>
      <w:bookmarkStart w:id="16" w:name="_Toc466076085"/>
      <w:bookmarkStart w:id="17" w:name="_Toc466076086"/>
      <w:bookmarkStart w:id="18" w:name="_Toc466076087"/>
      <w:bookmarkStart w:id="19" w:name="_Toc466076088"/>
      <w:bookmarkStart w:id="20" w:name="_Toc466076089"/>
      <w:bookmarkStart w:id="21" w:name="_Toc466076090"/>
      <w:bookmarkStart w:id="22" w:name="_Toc466076091"/>
      <w:bookmarkStart w:id="23" w:name="_Toc466076092"/>
      <w:bookmarkStart w:id="24" w:name="_Toc466076093"/>
      <w:bookmarkStart w:id="25" w:name="_Toc466076094"/>
      <w:bookmarkStart w:id="26" w:name="_Toc466076095"/>
      <w:bookmarkStart w:id="27" w:name="_Toc466076096"/>
      <w:bookmarkStart w:id="28" w:name="_Toc466076097"/>
      <w:bookmarkStart w:id="29" w:name="_Toc466076098"/>
      <w:bookmarkStart w:id="30" w:name="_Toc475370979"/>
      <w:bookmarkStart w:id="31" w:name="_Toc477335294"/>
      <w:bookmarkStart w:id="32" w:name="_Toc479601376"/>
      <w:bookmarkStart w:id="33" w:name="_Toc93017974"/>
      <w:bookmarkStart w:id="34" w:name="_Toc398827619"/>
      <w:bookmarkStart w:id="35" w:name="_Toc400712429"/>
      <w:bookmarkStart w:id="36" w:name="_Toc411167639"/>
      <w:bookmarkStart w:id="37" w:name="_Toc466493627"/>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E73DC0">
        <w:t>Scope</w:t>
      </w:r>
      <w:bookmarkEnd w:id="30"/>
      <w:bookmarkEnd w:id="31"/>
      <w:bookmarkEnd w:id="32"/>
      <w:bookmarkEnd w:id="33"/>
    </w:p>
    <w:p w14:paraId="0B1199E7" w14:textId="085CE3E4" w:rsidR="00F04FDC" w:rsidRPr="00E73DC0" w:rsidRDefault="00F04FDC" w:rsidP="003F6C31">
      <w:r w:rsidRPr="00E73DC0">
        <w:rPr>
          <w:rFonts w:eastAsia="SimSun"/>
        </w:rPr>
        <w:t xml:space="preserve">This </w:t>
      </w:r>
      <w:r w:rsidR="00350730" w:rsidRPr="00E73DC0">
        <w:rPr>
          <w:rFonts w:eastAsia="SimSun"/>
        </w:rPr>
        <w:t xml:space="preserve">Supplement </w:t>
      </w:r>
      <w:r w:rsidRPr="00E73DC0">
        <w:rPr>
          <w:rFonts w:eastAsia="SimSun"/>
        </w:rPr>
        <w:t xml:space="preserve">provides guidance on </w:t>
      </w:r>
      <w:r w:rsidR="000C5516">
        <w:rPr>
          <w:rFonts w:eastAsia="SimSun"/>
        </w:rPr>
        <w:t xml:space="preserve">the </w:t>
      </w:r>
      <w:r w:rsidR="004F657E">
        <w:rPr>
          <w:rFonts w:eastAsia="SimSun"/>
        </w:rPr>
        <w:t>use</w:t>
      </w:r>
      <w:r w:rsidRPr="00E73DC0">
        <w:rPr>
          <w:rFonts w:eastAsia="SimSun"/>
        </w:rPr>
        <w:t xml:space="preserve"> of </w:t>
      </w:r>
      <w:r w:rsidR="004F657E">
        <w:rPr>
          <w:rFonts w:eastAsia="SimSun"/>
        </w:rPr>
        <w:t xml:space="preserve">film grain </w:t>
      </w:r>
      <w:r w:rsidR="000C5516">
        <w:rPr>
          <w:rFonts w:eastAsia="SimSun"/>
        </w:rPr>
        <w:t xml:space="preserve">modelling technologies in video coding applications, </w:t>
      </w:r>
      <w:r w:rsidR="00ED5DE2">
        <w:rPr>
          <w:rFonts w:eastAsia="SimSun"/>
        </w:rPr>
        <w:t>including</w:t>
      </w:r>
      <w:r w:rsidR="000C5516">
        <w:rPr>
          <w:rFonts w:eastAsia="SimSun"/>
        </w:rPr>
        <w:t xml:space="preserve"> for use </w:t>
      </w:r>
      <w:r w:rsidR="004F657E">
        <w:rPr>
          <w:rFonts w:eastAsia="SimSun"/>
        </w:rPr>
        <w:t xml:space="preserve">in </w:t>
      </w:r>
      <w:r w:rsidR="000C5516">
        <w:rPr>
          <w:rFonts w:eastAsia="SimSun"/>
        </w:rPr>
        <w:t>H.264/</w:t>
      </w:r>
      <w:r w:rsidR="00A56634">
        <w:rPr>
          <w:rFonts w:eastAsia="SimSun"/>
        </w:rPr>
        <w:t xml:space="preserve">AVC, </w:t>
      </w:r>
      <w:r w:rsidR="000C5516">
        <w:rPr>
          <w:rFonts w:eastAsia="SimSun"/>
        </w:rPr>
        <w:t>H.265/</w:t>
      </w:r>
      <w:r w:rsidR="00A56634">
        <w:rPr>
          <w:rFonts w:eastAsia="SimSun"/>
        </w:rPr>
        <w:t xml:space="preserve">HEVC </w:t>
      </w:r>
      <w:r w:rsidR="0009561F">
        <w:rPr>
          <w:rFonts w:eastAsia="SimSun"/>
        </w:rPr>
        <w:t xml:space="preserve">and </w:t>
      </w:r>
      <w:r w:rsidR="000C5516">
        <w:rPr>
          <w:rFonts w:eastAsia="SimSun"/>
        </w:rPr>
        <w:t>H.266/VVC</w:t>
      </w:r>
      <w:r w:rsidR="0009561F">
        <w:rPr>
          <w:rFonts w:eastAsia="SimSun"/>
        </w:rPr>
        <w:t xml:space="preserve"> standards</w:t>
      </w:r>
      <w:r w:rsidR="004F657E">
        <w:rPr>
          <w:rFonts w:eastAsia="SimSun"/>
        </w:rPr>
        <w:t xml:space="preserve">. </w:t>
      </w:r>
      <w:r w:rsidR="000C5516">
        <w:rPr>
          <w:rFonts w:eastAsia="SimSun"/>
        </w:rPr>
        <w:t xml:space="preserve">Such technologies claim to provide subjective quality benefits for certain video applications </w:t>
      </w:r>
      <w:r w:rsidR="00A43703">
        <w:rPr>
          <w:rFonts w:eastAsia="SimSun"/>
        </w:rPr>
        <w:t xml:space="preserve">and could be used to achieve improved video compression. This can be achieved </w:t>
      </w:r>
      <w:r w:rsidR="000C5516">
        <w:rPr>
          <w:rFonts w:eastAsia="SimSun"/>
        </w:rPr>
        <w:t>by commonly remov</w:t>
      </w:r>
      <w:r w:rsidR="00A43703">
        <w:rPr>
          <w:rFonts w:eastAsia="SimSun"/>
        </w:rPr>
        <w:t>ing or reducing the amount of noise that may be present in a scene prior to compression, and by resynthesizing and adding back an approximation of the removed noise given a set of signalled parameters</w:t>
      </w:r>
      <w:r w:rsidR="000C5516">
        <w:rPr>
          <w:rFonts w:eastAsia="SimSun"/>
        </w:rPr>
        <w:t xml:space="preserve"> </w:t>
      </w:r>
      <w:r w:rsidR="00A43703">
        <w:rPr>
          <w:rFonts w:eastAsia="SimSun"/>
        </w:rPr>
        <w:t>during decoding.</w:t>
      </w:r>
      <w:r w:rsidR="000C5516">
        <w:rPr>
          <w:rFonts w:eastAsia="SimSun"/>
        </w:rPr>
        <w:t xml:space="preserve"> </w:t>
      </w:r>
      <w:r w:rsidR="00A43703">
        <w:rPr>
          <w:rFonts w:eastAsia="SimSun"/>
        </w:rPr>
        <w:t xml:space="preserve">Such parameters may be signalled using appropriate mechanisms, such as the Supplemental Enhancement Information messages that are supported by several video coding standards. </w:t>
      </w:r>
      <w:r w:rsidR="00F03437" w:rsidRPr="00F03437">
        <w:rPr>
          <w:rFonts w:eastAsia="SimSun"/>
        </w:rPr>
        <w:t xml:space="preserve">The purpose of this document is to provide </w:t>
      </w:r>
      <w:r w:rsidR="00AF58B6">
        <w:rPr>
          <w:rFonts w:eastAsia="SimSun"/>
        </w:rPr>
        <w:t>a</w:t>
      </w:r>
      <w:r w:rsidR="00F03437" w:rsidRPr="00F03437">
        <w:rPr>
          <w:rFonts w:eastAsia="SimSun"/>
        </w:rPr>
        <w:t xml:space="preserve"> publicly referenceable </w:t>
      </w:r>
      <w:r w:rsidR="00F03437">
        <w:rPr>
          <w:rFonts w:eastAsia="SimSun"/>
        </w:rPr>
        <w:t>overview of the end-to-end processing steps</w:t>
      </w:r>
      <w:r w:rsidR="00F03437" w:rsidRPr="00F03437">
        <w:rPr>
          <w:rFonts w:eastAsia="SimSun"/>
        </w:rPr>
        <w:t xml:space="preserve"> </w:t>
      </w:r>
      <w:r w:rsidR="00F03437">
        <w:rPr>
          <w:rFonts w:eastAsia="SimSun"/>
        </w:rPr>
        <w:t xml:space="preserve">for </w:t>
      </w:r>
      <w:r w:rsidR="00A43703">
        <w:rPr>
          <w:rFonts w:eastAsia="SimSun"/>
        </w:rPr>
        <w:t xml:space="preserve">film </w:t>
      </w:r>
      <w:r w:rsidR="00F03437">
        <w:rPr>
          <w:rFonts w:eastAsia="SimSun"/>
        </w:rPr>
        <w:t xml:space="preserve">grain </w:t>
      </w:r>
      <w:r w:rsidR="0009561F">
        <w:rPr>
          <w:rFonts w:eastAsia="SimSun"/>
        </w:rPr>
        <w:t xml:space="preserve">removal, </w:t>
      </w:r>
      <w:r w:rsidR="00A43703">
        <w:rPr>
          <w:rFonts w:eastAsia="SimSun"/>
        </w:rPr>
        <w:t xml:space="preserve">estimation, parameterization, </w:t>
      </w:r>
      <w:r w:rsidR="00F03437">
        <w:rPr>
          <w:rFonts w:eastAsia="SimSun"/>
        </w:rPr>
        <w:t xml:space="preserve">synthesis and blending </w:t>
      </w:r>
      <w:r w:rsidR="00F03437" w:rsidRPr="00F03437">
        <w:rPr>
          <w:rFonts w:eastAsia="SimSun"/>
        </w:rPr>
        <w:t>for consumer distribution applications</w:t>
      </w:r>
      <w:r w:rsidR="00A43703">
        <w:rPr>
          <w:rFonts w:eastAsia="SimSun"/>
        </w:rPr>
        <w:t>.</w:t>
      </w:r>
      <w:r w:rsidR="004F657E">
        <w:rPr>
          <w:rFonts w:eastAsia="SimSun"/>
        </w:rPr>
        <w:t xml:space="preserve"> </w:t>
      </w:r>
      <w:r w:rsidRPr="00E73DC0">
        <w:rPr>
          <w:rFonts w:eastAsia="SimSun"/>
        </w:rPr>
        <w:t xml:space="preserve">This document includes </w:t>
      </w:r>
      <w:r w:rsidR="004F657E">
        <w:rPr>
          <w:rFonts w:eastAsia="SimSun"/>
        </w:rPr>
        <w:t>examples</w:t>
      </w:r>
      <w:r w:rsidRPr="00E73DC0">
        <w:rPr>
          <w:rFonts w:eastAsia="SimSun"/>
        </w:rPr>
        <w:t xml:space="preserve"> of </w:t>
      </w:r>
      <w:r w:rsidR="004F657E">
        <w:rPr>
          <w:rFonts w:eastAsia="SimSun"/>
        </w:rPr>
        <w:t xml:space="preserve">encoder-side </w:t>
      </w:r>
      <w:r w:rsidRPr="00E73DC0">
        <w:rPr>
          <w:rFonts w:eastAsia="SimSun"/>
        </w:rPr>
        <w:t>processing steps</w:t>
      </w:r>
      <w:r w:rsidR="00A43703">
        <w:rPr>
          <w:rFonts w:eastAsia="SimSun"/>
        </w:rPr>
        <w:t xml:space="preserve"> and </w:t>
      </w:r>
      <w:r w:rsidRPr="00E73DC0">
        <w:rPr>
          <w:rFonts w:eastAsia="SimSun"/>
        </w:rPr>
        <w:t xml:space="preserve">post-decoding processing steps </w:t>
      </w:r>
      <w:r w:rsidR="004F657E">
        <w:rPr>
          <w:rFonts w:eastAsia="SimSun"/>
        </w:rPr>
        <w:t>for grain blending</w:t>
      </w:r>
      <w:r w:rsidR="00AD7428">
        <w:rPr>
          <w:rFonts w:eastAsia="SimSun"/>
        </w:rPr>
        <w:t xml:space="preserve"> for some of the currently defined technologies</w:t>
      </w:r>
      <w:r w:rsidR="00AF58B6">
        <w:rPr>
          <w:rFonts w:eastAsia="SimSun"/>
        </w:rPr>
        <w:t>.</w:t>
      </w:r>
    </w:p>
    <w:p w14:paraId="4EA6FA07" w14:textId="08A80228" w:rsidR="00246E3A" w:rsidRDefault="00781563" w:rsidP="007178BC">
      <w:pPr>
        <w:pStyle w:val="Heading1"/>
      </w:pPr>
      <w:bookmarkStart w:id="38" w:name="_Toc475370980"/>
      <w:bookmarkStart w:id="39" w:name="_Toc477335295"/>
      <w:bookmarkStart w:id="40" w:name="_Toc479601377"/>
      <w:bookmarkStart w:id="41" w:name="_Toc93017975"/>
      <w:r w:rsidRPr="00E73DC0">
        <w:t>R</w:t>
      </w:r>
      <w:r w:rsidR="00246E3A" w:rsidRPr="00E73DC0">
        <w:t>eferences</w:t>
      </w:r>
      <w:bookmarkEnd w:id="38"/>
      <w:bookmarkEnd w:id="39"/>
      <w:bookmarkEnd w:id="40"/>
      <w:bookmarkEnd w:id="41"/>
    </w:p>
    <w:p w14:paraId="2A43D788" w14:textId="77777777" w:rsidR="00C22F97" w:rsidRPr="006D2E19" w:rsidRDefault="00C22F97" w:rsidP="00C22F97">
      <w:pPr>
        <w:numPr>
          <w:ilvl w:val="0"/>
          <w:numId w:val="50"/>
        </w:numPr>
        <w:tabs>
          <w:tab w:val="clear" w:pos="794"/>
          <w:tab w:val="clear" w:pos="1191"/>
          <w:tab w:val="clear" w:pos="1588"/>
          <w:tab w:val="clear" w:pos="1985"/>
        </w:tabs>
        <w:overflowPunct/>
        <w:autoSpaceDE/>
        <w:autoSpaceDN/>
        <w:adjustRightInd/>
        <w:spacing w:before="0"/>
        <w:contextualSpacing/>
        <w:textAlignment w:val="auto"/>
        <w:rPr>
          <w:rFonts w:asciiTheme="minorHAnsi" w:hAnsiTheme="minorHAnsi"/>
          <w:sz w:val="22"/>
        </w:rPr>
      </w:pPr>
      <w:r w:rsidRPr="006D2E19">
        <w:rPr>
          <w:rFonts w:asciiTheme="minorHAnsi" w:hAnsiTheme="minorHAnsi" w:cs="Arial"/>
          <w:color w:val="222222"/>
          <w:sz w:val="22"/>
          <w:shd w:val="clear" w:color="auto" w:fill="FFFFFF"/>
        </w:rPr>
        <w:t>AV1 Bitstream &amp; Decoding Process Specification, The Alliance for Open Media,</w:t>
      </w:r>
      <w:r w:rsidRPr="006D2E19">
        <w:rPr>
          <w:rFonts w:asciiTheme="minorHAnsi" w:hAnsiTheme="minorHAnsi"/>
          <w:color w:val="494E52"/>
          <w:sz w:val="22"/>
          <w:shd w:val="clear" w:color="auto" w:fill="FFFFFF"/>
        </w:rPr>
        <w:t xml:space="preserve"> </w:t>
      </w:r>
      <w:r w:rsidRPr="006D2E19">
        <w:rPr>
          <w:rFonts w:asciiTheme="minorHAnsi" w:hAnsiTheme="minorHAnsi" w:cs="Arial"/>
          <w:color w:val="222222"/>
          <w:sz w:val="22"/>
          <w:shd w:val="clear" w:color="auto" w:fill="FFFFFF"/>
        </w:rPr>
        <w:t>Version</w:t>
      </w:r>
      <w:r>
        <w:rPr>
          <w:rFonts w:asciiTheme="minorHAnsi" w:hAnsiTheme="minorHAnsi" w:cs="Arial"/>
          <w:color w:val="222222"/>
          <w:sz w:val="22"/>
          <w:shd w:val="clear" w:color="auto" w:fill="FFFFFF"/>
        </w:rPr>
        <w:t xml:space="preserve"> </w:t>
      </w:r>
      <w:r w:rsidRPr="006D2E19">
        <w:rPr>
          <w:rFonts w:asciiTheme="minorHAnsi" w:hAnsiTheme="minorHAnsi" w:cs="Arial"/>
          <w:color w:val="222222"/>
          <w:sz w:val="22"/>
          <w:shd w:val="clear" w:color="auto" w:fill="FFFFFF"/>
        </w:rPr>
        <w:t>1.0.0</w:t>
      </w:r>
      <w:r>
        <w:rPr>
          <w:rFonts w:asciiTheme="minorHAnsi" w:hAnsiTheme="minorHAnsi" w:cs="Arial"/>
          <w:color w:val="222222"/>
          <w:sz w:val="22"/>
          <w:shd w:val="clear" w:color="auto" w:fill="FFFFFF"/>
        </w:rPr>
        <w:t xml:space="preserve"> </w:t>
      </w:r>
      <w:r w:rsidRPr="006D2E19">
        <w:rPr>
          <w:rFonts w:asciiTheme="minorHAnsi" w:hAnsiTheme="minorHAnsi" w:cs="Arial"/>
          <w:color w:val="222222"/>
          <w:sz w:val="22"/>
          <w:shd w:val="clear" w:color="auto" w:fill="FFFFFF"/>
        </w:rPr>
        <w:t>with</w:t>
      </w:r>
      <w:r>
        <w:rPr>
          <w:rFonts w:asciiTheme="minorHAnsi" w:hAnsiTheme="minorHAnsi" w:cs="Arial"/>
          <w:color w:val="222222"/>
          <w:sz w:val="22"/>
          <w:shd w:val="clear" w:color="auto" w:fill="FFFFFF"/>
        </w:rPr>
        <w:t xml:space="preserve"> </w:t>
      </w:r>
      <w:r w:rsidRPr="006D2E19">
        <w:rPr>
          <w:rFonts w:asciiTheme="minorHAnsi" w:hAnsiTheme="minorHAnsi" w:cs="Arial"/>
          <w:color w:val="222222"/>
          <w:sz w:val="22"/>
          <w:shd w:val="clear" w:color="auto" w:fill="FFFFFF"/>
        </w:rPr>
        <w:t>Errata</w:t>
      </w:r>
      <w:r>
        <w:rPr>
          <w:rFonts w:asciiTheme="minorHAnsi" w:hAnsiTheme="minorHAnsi" w:cs="Arial"/>
          <w:color w:val="222222"/>
          <w:sz w:val="22"/>
          <w:shd w:val="clear" w:color="auto" w:fill="FFFFFF"/>
        </w:rPr>
        <w:t xml:space="preserve"> </w:t>
      </w:r>
      <w:r w:rsidRPr="006D2E19">
        <w:rPr>
          <w:rFonts w:asciiTheme="minorHAnsi" w:hAnsiTheme="minorHAnsi" w:cs="Arial"/>
          <w:color w:val="222222"/>
          <w:sz w:val="22"/>
          <w:shd w:val="clear" w:color="auto" w:fill="FFFFFF"/>
        </w:rPr>
        <w:t>1</w:t>
      </w:r>
      <w:r>
        <w:rPr>
          <w:rFonts w:asciiTheme="minorHAnsi" w:hAnsiTheme="minorHAnsi" w:cs="Arial"/>
          <w:color w:val="222222"/>
          <w:sz w:val="22"/>
          <w:shd w:val="clear" w:color="auto" w:fill="FFFFFF"/>
        </w:rPr>
        <w:t xml:space="preserve">, </w:t>
      </w:r>
      <w:r w:rsidRPr="006D2E19">
        <w:rPr>
          <w:rFonts w:asciiTheme="minorHAnsi" w:hAnsiTheme="minorHAnsi" w:cs="Arial"/>
          <w:color w:val="222222"/>
          <w:sz w:val="22"/>
          <w:shd w:val="clear" w:color="auto" w:fill="FFFFFF"/>
        </w:rPr>
        <w:t>January 18, 2019.</w:t>
      </w:r>
    </w:p>
    <w:p w14:paraId="07B03A60" w14:textId="77777777" w:rsidR="00C22F97" w:rsidRPr="00B94322" w:rsidRDefault="00C22F97" w:rsidP="00C22F97">
      <w:pPr>
        <w:pStyle w:val="ListParagraph"/>
        <w:numPr>
          <w:ilvl w:val="0"/>
          <w:numId w:val="50"/>
        </w:numPr>
        <w:tabs>
          <w:tab w:val="clear" w:pos="794"/>
          <w:tab w:val="clear" w:pos="1191"/>
          <w:tab w:val="clear" w:pos="1588"/>
          <w:tab w:val="clear" w:pos="1985"/>
        </w:tabs>
        <w:overflowPunct/>
        <w:autoSpaceDE/>
        <w:autoSpaceDN/>
        <w:adjustRightInd/>
        <w:spacing w:before="60" w:after="60"/>
        <w:textAlignment w:val="auto"/>
        <w:rPr>
          <w:rFonts w:asciiTheme="minorHAnsi" w:hAnsiTheme="minorHAnsi" w:cstheme="minorHAnsi"/>
          <w:sz w:val="22"/>
        </w:rPr>
      </w:pPr>
      <w:r w:rsidRPr="0036082F">
        <w:rPr>
          <w:rFonts w:asciiTheme="minorHAnsi" w:hAnsiTheme="minorHAnsi"/>
          <w:noProof/>
          <w:sz w:val="22"/>
        </w:rPr>
        <w:t>Versatile Video Coding</w:t>
      </w:r>
      <w:r w:rsidRPr="0036082F">
        <w:rPr>
          <w:rFonts w:asciiTheme="minorHAnsi" w:hAnsiTheme="minorHAnsi"/>
          <w:sz w:val="22"/>
        </w:rPr>
        <w:t>,</w:t>
      </w:r>
      <w:r w:rsidRPr="00B94322">
        <w:rPr>
          <w:rFonts w:asciiTheme="minorHAnsi" w:hAnsiTheme="minorHAnsi"/>
          <w:sz w:val="22"/>
        </w:rPr>
        <w:t xml:space="preserve"> Recommendation ITU-T H.266</w:t>
      </w:r>
      <w:r>
        <w:rPr>
          <w:rFonts w:asciiTheme="minorHAnsi" w:hAnsiTheme="minorHAnsi"/>
          <w:sz w:val="22"/>
        </w:rPr>
        <w:t xml:space="preserve"> (08/2020)</w:t>
      </w:r>
      <w:r w:rsidRPr="00B94322">
        <w:rPr>
          <w:rFonts w:asciiTheme="minorHAnsi" w:hAnsiTheme="minorHAnsi"/>
          <w:sz w:val="22"/>
        </w:rPr>
        <w:t xml:space="preserve"> | International Standard </w:t>
      </w:r>
      <w:r w:rsidRPr="00B94322">
        <w:rPr>
          <w:rFonts w:asciiTheme="minorHAnsi" w:hAnsiTheme="minorHAnsi"/>
          <w:caps/>
          <w:sz w:val="22"/>
        </w:rPr>
        <w:t xml:space="preserve">ISO/IEC </w:t>
      </w:r>
      <w:r w:rsidRPr="00B94322">
        <w:rPr>
          <w:rFonts w:asciiTheme="minorHAnsi" w:hAnsiTheme="minorHAnsi"/>
          <w:sz w:val="22"/>
        </w:rPr>
        <w:t>23090-3.</w:t>
      </w:r>
    </w:p>
    <w:p w14:paraId="0EBC30AC" w14:textId="77777777" w:rsidR="00C22F97" w:rsidRPr="006D2E19" w:rsidRDefault="00C22F97" w:rsidP="00C22F97">
      <w:pPr>
        <w:pStyle w:val="ListParagraph"/>
        <w:numPr>
          <w:ilvl w:val="0"/>
          <w:numId w:val="50"/>
        </w:numPr>
        <w:tabs>
          <w:tab w:val="clear" w:pos="794"/>
          <w:tab w:val="clear" w:pos="1191"/>
          <w:tab w:val="clear" w:pos="1588"/>
          <w:tab w:val="clear" w:pos="1985"/>
        </w:tabs>
        <w:overflowPunct/>
        <w:autoSpaceDE/>
        <w:autoSpaceDN/>
        <w:adjustRightInd/>
        <w:spacing w:before="0"/>
        <w:textAlignment w:val="auto"/>
        <w:rPr>
          <w:rFonts w:asciiTheme="minorHAnsi" w:hAnsiTheme="minorHAnsi"/>
          <w:sz w:val="22"/>
        </w:rPr>
      </w:pPr>
      <w:r w:rsidRPr="00B94322">
        <w:rPr>
          <w:rFonts w:asciiTheme="minorHAnsi" w:hAnsiTheme="minorHAnsi" w:cs="Calibri"/>
          <w:color w:val="000000"/>
          <w:sz w:val="22"/>
          <w:bdr w:val="none" w:sz="0" w:space="0" w:color="auto" w:frame="1"/>
          <w:shd w:val="clear" w:color="auto" w:fill="FFFFFF"/>
        </w:rPr>
        <w:t>Versatile supplemental enhancement information messages for coded video bitstreams</w:t>
      </w:r>
      <w:r>
        <w:rPr>
          <w:rFonts w:asciiTheme="minorHAnsi" w:hAnsiTheme="minorHAnsi" w:cs="Calibri"/>
          <w:color w:val="000000"/>
          <w:sz w:val="22"/>
          <w:bdr w:val="none" w:sz="0" w:space="0" w:color="auto" w:frame="1"/>
          <w:shd w:val="clear" w:color="auto" w:fill="FFFFFF"/>
        </w:rPr>
        <w:t xml:space="preserve">, </w:t>
      </w:r>
      <w:r w:rsidRPr="00B94322">
        <w:rPr>
          <w:rFonts w:asciiTheme="minorHAnsi" w:hAnsiTheme="minorHAnsi"/>
          <w:bCs/>
          <w:sz w:val="22"/>
        </w:rPr>
        <w:t>Recommendation</w:t>
      </w:r>
      <w:r w:rsidRPr="00B94322">
        <w:rPr>
          <w:rFonts w:asciiTheme="minorHAnsi" w:hAnsiTheme="minorHAnsi" w:cs="Calibri"/>
          <w:color w:val="000000"/>
          <w:sz w:val="22"/>
          <w:bdr w:val="none" w:sz="0" w:space="0" w:color="auto" w:frame="1"/>
          <w:shd w:val="clear" w:color="auto" w:fill="FFFFFF"/>
        </w:rPr>
        <w:t xml:space="preserve"> ITU-T</w:t>
      </w:r>
      <w:r>
        <w:rPr>
          <w:rFonts w:asciiTheme="minorHAnsi" w:hAnsiTheme="minorHAnsi" w:cs="Calibri"/>
          <w:color w:val="000000"/>
          <w:sz w:val="22"/>
          <w:bdr w:val="none" w:sz="0" w:space="0" w:color="auto" w:frame="1"/>
          <w:shd w:val="clear" w:color="auto" w:fill="FFFFFF"/>
        </w:rPr>
        <w:t xml:space="preserve"> </w:t>
      </w:r>
      <w:r w:rsidRPr="00B94322">
        <w:rPr>
          <w:rFonts w:asciiTheme="minorHAnsi" w:hAnsiTheme="minorHAnsi" w:cs="Calibri"/>
          <w:color w:val="000000"/>
          <w:sz w:val="22"/>
          <w:bdr w:val="none" w:sz="0" w:space="0" w:color="auto" w:frame="1"/>
          <w:shd w:val="clear" w:color="auto" w:fill="FFFFFF"/>
        </w:rPr>
        <w:t xml:space="preserve">H.274 </w:t>
      </w:r>
      <w:r>
        <w:rPr>
          <w:rFonts w:asciiTheme="minorHAnsi" w:hAnsiTheme="minorHAnsi" w:cs="Calibri"/>
          <w:color w:val="000000"/>
          <w:sz w:val="22"/>
          <w:bdr w:val="none" w:sz="0" w:space="0" w:color="auto" w:frame="1"/>
          <w:shd w:val="clear" w:color="auto" w:fill="FFFFFF"/>
        </w:rPr>
        <w:t>(08/2020) |</w:t>
      </w:r>
      <w:r w:rsidRPr="00B94322">
        <w:rPr>
          <w:rFonts w:asciiTheme="minorHAnsi" w:hAnsiTheme="minorHAnsi" w:cs="Calibri"/>
          <w:color w:val="000000"/>
          <w:sz w:val="22"/>
          <w:bdr w:val="none" w:sz="0" w:space="0" w:color="auto" w:frame="1"/>
          <w:shd w:val="clear" w:color="auto" w:fill="FFFFFF"/>
        </w:rPr>
        <w:t xml:space="preserve"> </w:t>
      </w:r>
      <w:r w:rsidRPr="00B94322">
        <w:rPr>
          <w:rFonts w:asciiTheme="minorHAnsi" w:hAnsiTheme="minorHAnsi"/>
          <w:sz w:val="22"/>
        </w:rPr>
        <w:t>International Standard</w:t>
      </w:r>
      <w:r w:rsidRPr="00B94322">
        <w:rPr>
          <w:rFonts w:asciiTheme="minorHAnsi" w:hAnsiTheme="minorHAnsi" w:cs="Calibri"/>
          <w:color w:val="000000"/>
          <w:sz w:val="22"/>
          <w:bdr w:val="none" w:sz="0" w:space="0" w:color="auto" w:frame="1"/>
          <w:shd w:val="clear" w:color="auto" w:fill="FFFFFF"/>
        </w:rPr>
        <w:t xml:space="preserve"> ISO/IEC 23002-7</w:t>
      </w:r>
    </w:p>
    <w:p w14:paraId="64A3E803" w14:textId="77777777" w:rsidR="00C22F97" w:rsidRPr="00E54243" w:rsidRDefault="00C22F97" w:rsidP="00C22F97">
      <w:pPr>
        <w:pStyle w:val="ListParagraph"/>
        <w:numPr>
          <w:ilvl w:val="0"/>
          <w:numId w:val="50"/>
        </w:numPr>
        <w:tabs>
          <w:tab w:val="clear" w:pos="794"/>
          <w:tab w:val="clear" w:pos="1191"/>
          <w:tab w:val="clear" w:pos="1588"/>
          <w:tab w:val="clear" w:pos="1985"/>
        </w:tabs>
        <w:overflowPunct/>
        <w:autoSpaceDE/>
        <w:autoSpaceDN/>
        <w:adjustRightInd/>
        <w:spacing w:before="60"/>
        <w:textAlignment w:val="auto"/>
        <w:rPr>
          <w:rFonts w:asciiTheme="minorHAnsi" w:hAnsiTheme="minorHAnsi" w:cstheme="minorHAnsi"/>
          <w:sz w:val="22"/>
        </w:rPr>
      </w:pPr>
      <w:r w:rsidRPr="00E54243">
        <w:rPr>
          <w:rFonts w:asciiTheme="minorHAnsi" w:hAnsiTheme="minorHAnsi"/>
          <w:noProof/>
          <w:sz w:val="22"/>
        </w:rPr>
        <w:t xml:space="preserve">High efficiency video coding, </w:t>
      </w:r>
      <w:r w:rsidRPr="00E54243">
        <w:rPr>
          <w:rFonts w:asciiTheme="minorHAnsi" w:hAnsiTheme="minorHAnsi"/>
          <w:sz w:val="22"/>
        </w:rPr>
        <w:t>Recommendation ITU-T H.265 (08/2021)</w:t>
      </w:r>
      <w:r>
        <w:rPr>
          <w:rFonts w:asciiTheme="minorHAnsi" w:hAnsiTheme="minorHAnsi"/>
          <w:sz w:val="22"/>
        </w:rPr>
        <w:t>.</w:t>
      </w:r>
    </w:p>
    <w:p w14:paraId="7F089766" w14:textId="77777777" w:rsidR="00C22F97" w:rsidRDefault="00C22F97" w:rsidP="00C22F97">
      <w:pPr>
        <w:pStyle w:val="ListParagraph"/>
        <w:numPr>
          <w:ilvl w:val="0"/>
          <w:numId w:val="50"/>
        </w:numPr>
        <w:tabs>
          <w:tab w:val="clear" w:pos="794"/>
          <w:tab w:val="clear" w:pos="1191"/>
          <w:tab w:val="clear" w:pos="1588"/>
          <w:tab w:val="clear" w:pos="1985"/>
        </w:tabs>
        <w:overflowPunct/>
        <w:autoSpaceDE/>
        <w:autoSpaceDN/>
        <w:adjustRightInd/>
        <w:spacing w:before="0"/>
        <w:textAlignment w:val="auto"/>
        <w:rPr>
          <w:rFonts w:asciiTheme="minorHAnsi" w:hAnsiTheme="minorHAnsi"/>
          <w:sz w:val="22"/>
        </w:rPr>
      </w:pPr>
      <w:r w:rsidRPr="00E54243">
        <w:rPr>
          <w:rFonts w:asciiTheme="minorHAnsi" w:hAnsiTheme="minorHAnsi"/>
          <w:sz w:val="22"/>
        </w:rPr>
        <w:t>Advanced video coding for generic audiovisual services</w:t>
      </w:r>
      <w:r>
        <w:rPr>
          <w:rFonts w:asciiTheme="minorHAnsi" w:hAnsiTheme="minorHAnsi"/>
          <w:sz w:val="22"/>
        </w:rPr>
        <w:t xml:space="preserve">, </w:t>
      </w:r>
      <w:r w:rsidRPr="00E54243">
        <w:rPr>
          <w:rFonts w:asciiTheme="minorHAnsi" w:hAnsiTheme="minorHAnsi"/>
          <w:sz w:val="22"/>
        </w:rPr>
        <w:t>Recommendation ITU-T H.26</w:t>
      </w:r>
      <w:r>
        <w:rPr>
          <w:rFonts w:asciiTheme="minorHAnsi" w:hAnsiTheme="minorHAnsi"/>
          <w:sz w:val="22"/>
        </w:rPr>
        <w:t>4</w:t>
      </w:r>
      <w:r w:rsidRPr="00E54243">
        <w:rPr>
          <w:rFonts w:asciiTheme="minorHAnsi" w:hAnsiTheme="minorHAnsi"/>
          <w:sz w:val="22"/>
        </w:rPr>
        <w:t xml:space="preserve"> (08/2021)</w:t>
      </w:r>
      <w:r>
        <w:rPr>
          <w:rFonts w:asciiTheme="minorHAnsi" w:hAnsiTheme="minorHAnsi"/>
          <w:sz w:val="22"/>
        </w:rPr>
        <w:t>.</w:t>
      </w:r>
    </w:p>
    <w:p w14:paraId="100095A4" w14:textId="3BA6F55F" w:rsidR="00781563" w:rsidRPr="00E73DC0" w:rsidRDefault="004F657E" w:rsidP="00EA7778">
      <w:pPr>
        <w:pStyle w:val="Reftext"/>
        <w:tabs>
          <w:tab w:val="clear" w:pos="794"/>
          <w:tab w:val="clear" w:pos="1191"/>
          <w:tab w:val="clear" w:pos="1588"/>
        </w:tabs>
        <w:ind w:left="0" w:firstLine="0"/>
      </w:pPr>
      <w:r>
        <w:t>…</w:t>
      </w:r>
    </w:p>
    <w:p w14:paraId="6E07E3E5" w14:textId="5FCFD0E4" w:rsidR="0028399C" w:rsidRPr="00E73DC0" w:rsidRDefault="0028399C" w:rsidP="00396CEC">
      <w:pPr>
        <w:pStyle w:val="Heading1"/>
      </w:pPr>
      <w:bookmarkStart w:id="42" w:name="_Toc475370981"/>
      <w:bookmarkStart w:id="43" w:name="_Toc477335296"/>
      <w:bookmarkStart w:id="44" w:name="_Toc479601378"/>
      <w:bookmarkStart w:id="45" w:name="_Toc93017976"/>
      <w:r w:rsidRPr="00E73DC0">
        <w:t>Definitions</w:t>
      </w:r>
      <w:bookmarkEnd w:id="34"/>
      <w:bookmarkEnd w:id="35"/>
      <w:bookmarkEnd w:id="36"/>
      <w:bookmarkEnd w:id="37"/>
      <w:bookmarkEnd w:id="42"/>
      <w:bookmarkEnd w:id="43"/>
      <w:bookmarkEnd w:id="44"/>
      <w:bookmarkEnd w:id="45"/>
    </w:p>
    <w:p w14:paraId="6B29022A" w14:textId="31F2B733" w:rsidR="00FA1E63" w:rsidRPr="00E73DC0" w:rsidRDefault="0028399C" w:rsidP="000C75AD">
      <w:pPr>
        <w:keepNext/>
        <w:spacing w:after="120"/>
      </w:pPr>
      <w:bookmarkStart w:id="46" w:name="_Toc398827622"/>
      <w:bookmarkStart w:id="47" w:name="_Toc400712432"/>
      <w:bookmarkStart w:id="48" w:name="_Toc411167642"/>
      <w:r w:rsidRPr="00E73DC0">
        <w:t xml:space="preserve">This </w:t>
      </w:r>
      <w:r w:rsidR="00E87E8D" w:rsidRPr="00E73DC0">
        <w:t xml:space="preserve">Supplement </w:t>
      </w:r>
      <w:r w:rsidRPr="00E73DC0">
        <w:t>defines the following terms</w:t>
      </w:r>
      <w:r w:rsidR="003570BE">
        <w:t>:</w:t>
      </w:r>
      <w:r w:rsidR="00781563" w:rsidRPr="00E73DC0">
        <w:t xml:space="preserve"> </w:t>
      </w:r>
    </w:p>
    <w:p w14:paraId="75CB320A" w14:textId="77777777" w:rsidR="004F657E" w:rsidRPr="00E73DC0" w:rsidRDefault="004F657E" w:rsidP="004F657E">
      <w:pPr>
        <w:pStyle w:val="Reftext"/>
        <w:tabs>
          <w:tab w:val="clear" w:pos="794"/>
          <w:tab w:val="clear" w:pos="1191"/>
          <w:tab w:val="clear" w:pos="1588"/>
        </w:tabs>
        <w:ind w:left="1985" w:hanging="1985"/>
      </w:pPr>
      <w:bookmarkStart w:id="49" w:name="_Toc466493628"/>
      <w:bookmarkStart w:id="50" w:name="_Toc475370982"/>
      <w:bookmarkStart w:id="51" w:name="_Toc477335297"/>
      <w:bookmarkStart w:id="52" w:name="_Toc479601379"/>
      <w:r>
        <w:t>…</w:t>
      </w:r>
    </w:p>
    <w:p w14:paraId="118C9B3F" w14:textId="428DABF8" w:rsidR="0028399C" w:rsidRPr="00E73DC0" w:rsidRDefault="0028399C" w:rsidP="00DF65DD">
      <w:pPr>
        <w:pStyle w:val="Heading1"/>
      </w:pPr>
      <w:bookmarkStart w:id="53" w:name="_Toc93017977"/>
      <w:r w:rsidRPr="00E73DC0">
        <w:t>Abbreviations and acronyms</w:t>
      </w:r>
      <w:bookmarkEnd w:id="46"/>
      <w:bookmarkEnd w:id="47"/>
      <w:bookmarkEnd w:id="48"/>
      <w:bookmarkEnd w:id="49"/>
      <w:bookmarkEnd w:id="50"/>
      <w:bookmarkEnd w:id="51"/>
      <w:bookmarkEnd w:id="52"/>
      <w:bookmarkEnd w:id="53"/>
    </w:p>
    <w:p w14:paraId="5A2C86EB" w14:textId="7FA2A942" w:rsidR="0028399C" w:rsidRDefault="0028399C" w:rsidP="0028399C">
      <w:r w:rsidRPr="00E73DC0">
        <w:t xml:space="preserve">This </w:t>
      </w:r>
      <w:r w:rsidR="005861E4" w:rsidRPr="00E73DC0">
        <w:t>Supple</w:t>
      </w:r>
      <w:r w:rsidRPr="00E73DC0">
        <w:t>ment uses the following abbreviations and acronyms:</w:t>
      </w:r>
    </w:p>
    <w:p w14:paraId="22D269F3" w14:textId="2DD8D0D6" w:rsidR="007923FE" w:rsidRDefault="007923FE" w:rsidP="0028399C">
      <w:r>
        <w:t>FGS</w:t>
      </w:r>
      <w:r>
        <w:tab/>
      </w:r>
      <w:r>
        <w:tab/>
        <w:t>Film Grain Synthesis</w:t>
      </w:r>
      <w:r>
        <w:tab/>
      </w:r>
    </w:p>
    <w:p w14:paraId="1E44497B" w14:textId="6CCD80C8" w:rsidR="007923FE" w:rsidRPr="00E73DC0" w:rsidRDefault="007923FE" w:rsidP="0028399C">
      <w:r>
        <w:t>SEI</w:t>
      </w:r>
      <w:r>
        <w:tab/>
      </w:r>
      <w:r>
        <w:tab/>
        <w:t>Supplemental Enhancement Information</w:t>
      </w:r>
    </w:p>
    <w:p w14:paraId="7940C6B3" w14:textId="7DE9B7FF" w:rsidR="0028399C" w:rsidRPr="00E73DC0" w:rsidRDefault="0019539D" w:rsidP="00BD712C">
      <w:pPr>
        <w:tabs>
          <w:tab w:val="clear" w:pos="794"/>
          <w:tab w:val="left" w:pos="900"/>
        </w:tabs>
      </w:pPr>
      <w:r>
        <w:t>V</w:t>
      </w:r>
      <w:r w:rsidR="00BD712C">
        <w:t>SEI</w:t>
      </w:r>
      <w:r w:rsidR="0028399C" w:rsidRPr="00E73DC0">
        <w:tab/>
      </w:r>
      <w:r w:rsidR="0028399C" w:rsidRPr="00E73DC0">
        <w:tab/>
      </w:r>
      <w:r w:rsidR="00BD712C">
        <w:t xml:space="preserve">Versatile </w:t>
      </w:r>
      <w:r w:rsidR="00D928DD">
        <w:t>S</w:t>
      </w:r>
      <w:r w:rsidR="00BD712C">
        <w:t xml:space="preserve">upplemental </w:t>
      </w:r>
      <w:r w:rsidR="00D928DD">
        <w:t>E</w:t>
      </w:r>
      <w:r w:rsidR="00BD712C">
        <w:t xml:space="preserve">nhancement </w:t>
      </w:r>
      <w:r w:rsidR="00D928DD">
        <w:t>I</w:t>
      </w:r>
      <w:r w:rsidR="00BD712C">
        <w:t xml:space="preserve">nformation messages </w:t>
      </w:r>
      <w:r w:rsidR="00881BBD" w:rsidRPr="00E73DC0">
        <w:t>[</w:t>
      </w:r>
      <w:r w:rsidR="0027748F" w:rsidRPr="00E73DC0">
        <w:t>ITU-T H.2</w:t>
      </w:r>
      <w:r w:rsidR="00BD712C">
        <w:t>74</w:t>
      </w:r>
      <w:r w:rsidR="00881BBD" w:rsidRPr="00E73DC0">
        <w:t>]</w:t>
      </w:r>
    </w:p>
    <w:p w14:paraId="38701BA7" w14:textId="6143B4A1" w:rsidR="00DF1F5B" w:rsidRPr="00E73DC0" w:rsidRDefault="004F657E" w:rsidP="00DF65DD">
      <w:pPr>
        <w:tabs>
          <w:tab w:val="clear" w:pos="794"/>
          <w:tab w:val="left" w:pos="900"/>
        </w:tabs>
        <w:ind w:left="1200" w:hanging="1200"/>
      </w:pPr>
      <w:r>
        <w:t>…</w:t>
      </w:r>
    </w:p>
    <w:p w14:paraId="3FE1A1DF" w14:textId="09CD1470" w:rsidR="00F03A48" w:rsidRPr="00E73DC0" w:rsidRDefault="009017B9" w:rsidP="00DF65DD">
      <w:pPr>
        <w:pStyle w:val="Heading1"/>
      </w:pPr>
      <w:bookmarkStart w:id="54" w:name="_Toc448311068"/>
      <w:bookmarkStart w:id="55" w:name="_Toc466493629"/>
      <w:bookmarkStart w:id="56" w:name="_Toc475370983"/>
      <w:bookmarkStart w:id="57" w:name="_Toc477335298"/>
      <w:bookmarkStart w:id="58" w:name="_Toc479601380"/>
      <w:bookmarkStart w:id="59" w:name="_Toc93017978"/>
      <w:bookmarkStart w:id="60" w:name="_Toc287647063"/>
      <w:bookmarkStart w:id="61" w:name="_Toc293076710"/>
      <w:bookmarkStart w:id="62" w:name="_Toc398827623"/>
      <w:bookmarkStart w:id="63" w:name="_Toc400712433"/>
      <w:bookmarkStart w:id="64" w:name="_Toc411167643"/>
      <w:bookmarkEnd w:id="54"/>
      <w:r w:rsidRPr="00077DD7">
        <w:t>Conventions</w:t>
      </w:r>
      <w:bookmarkEnd w:id="55"/>
      <w:bookmarkEnd w:id="56"/>
      <w:bookmarkEnd w:id="57"/>
      <w:bookmarkEnd w:id="58"/>
      <w:bookmarkEnd w:id="59"/>
    </w:p>
    <w:p w14:paraId="4E0BB76F" w14:textId="0629A416" w:rsidR="009017B9" w:rsidRPr="00E73DC0" w:rsidRDefault="00F03A48" w:rsidP="00DF65DD">
      <w:pPr>
        <w:pStyle w:val="Heading2"/>
      </w:pPr>
      <w:bookmarkStart w:id="65" w:name="_Toc466493630"/>
      <w:bookmarkStart w:id="66" w:name="_Toc475370984"/>
      <w:bookmarkStart w:id="67" w:name="_Toc477335299"/>
      <w:bookmarkStart w:id="68" w:name="_Toc479601381"/>
      <w:bookmarkStart w:id="69" w:name="_Toc93017979"/>
      <w:r w:rsidRPr="00E73DC0">
        <w:t>G</w:t>
      </w:r>
      <w:r w:rsidR="009017B9" w:rsidRPr="00E73DC0">
        <w:t>eneral</w:t>
      </w:r>
      <w:bookmarkEnd w:id="65"/>
      <w:bookmarkEnd w:id="66"/>
      <w:bookmarkEnd w:id="67"/>
      <w:bookmarkEnd w:id="68"/>
      <w:bookmarkEnd w:id="69"/>
    </w:p>
    <w:p w14:paraId="32890BD8" w14:textId="37CA7050" w:rsidR="009017B9" w:rsidRPr="00E73DC0" w:rsidRDefault="009017B9" w:rsidP="009D560C">
      <w:pPr>
        <w:rPr>
          <w:rFonts w:eastAsia="Malgun Gothic"/>
        </w:rPr>
      </w:pPr>
      <w:r w:rsidRPr="00E73DC0">
        <w:t xml:space="preserve">The mathematical operators used in this document are </w:t>
      </w:r>
      <w:proofErr w:type="gramStart"/>
      <w:r w:rsidRPr="00E73DC0">
        <w:t>similar to</w:t>
      </w:r>
      <w:proofErr w:type="gramEnd"/>
      <w:r w:rsidRPr="00E73DC0">
        <w:t xml:space="preserve"> those used in the C programming language. However, the results of integer division and arithmetic shift operations are defined more </w:t>
      </w:r>
      <w:proofErr w:type="gramStart"/>
      <w:r w:rsidRPr="00E73DC0">
        <w:t>precisely</w:t>
      </w:r>
      <w:proofErr w:type="gramEnd"/>
      <w:r w:rsidRPr="00E73DC0">
        <w:t xml:space="preserve"> and additional operations are defined, such as exponentiation and real-valued division. Numbering and counting conventions generally begin from 0, e.g., </w:t>
      </w:r>
      <w:r w:rsidR="00356F1A" w:rsidRPr="00E73DC0">
        <w:t>"</w:t>
      </w:r>
      <w:r w:rsidRPr="00E73DC0">
        <w:t>the first</w:t>
      </w:r>
      <w:r w:rsidR="00356F1A" w:rsidRPr="00E73DC0">
        <w:t>"</w:t>
      </w:r>
      <w:r w:rsidRPr="00E73DC0">
        <w:t xml:space="preserve"> is equivalent to the 0-th, </w:t>
      </w:r>
      <w:r w:rsidR="00356F1A" w:rsidRPr="00E73DC0">
        <w:t>"</w:t>
      </w:r>
      <w:r w:rsidRPr="00E73DC0">
        <w:t>the second</w:t>
      </w:r>
      <w:r w:rsidR="00356F1A" w:rsidRPr="00E73DC0">
        <w:t>"</w:t>
      </w:r>
      <w:r w:rsidRPr="00E73DC0">
        <w:t xml:space="preserve"> is equivalent to the 1-th, etc.</w:t>
      </w:r>
    </w:p>
    <w:p w14:paraId="4E98343C" w14:textId="0688938C" w:rsidR="009017B9" w:rsidRPr="00E73DC0" w:rsidRDefault="009017B9" w:rsidP="00DF65DD">
      <w:pPr>
        <w:pStyle w:val="Heading2"/>
      </w:pPr>
      <w:bookmarkStart w:id="70" w:name="_Toc466493631"/>
      <w:bookmarkStart w:id="71" w:name="_Toc475370985"/>
      <w:bookmarkStart w:id="72" w:name="_Toc477335300"/>
      <w:bookmarkStart w:id="73" w:name="_Toc479601382"/>
      <w:bookmarkStart w:id="74" w:name="_Toc93017980"/>
      <w:r w:rsidRPr="00E73DC0">
        <w:lastRenderedPageBreak/>
        <w:t xml:space="preserve">Arithmetic </w:t>
      </w:r>
      <w:r w:rsidR="0094788F" w:rsidRPr="00E73DC0">
        <w:t>operators</w:t>
      </w:r>
      <w:bookmarkEnd w:id="70"/>
      <w:bookmarkEnd w:id="71"/>
      <w:bookmarkEnd w:id="72"/>
      <w:bookmarkEnd w:id="73"/>
      <w:bookmarkEnd w:id="74"/>
    </w:p>
    <w:p w14:paraId="4018C8AC" w14:textId="77777777" w:rsidR="000A7A8C" w:rsidRPr="00E73DC0" w:rsidRDefault="009017B9" w:rsidP="006B7CBB">
      <w:pPr>
        <w:spacing w:after="120"/>
      </w:pPr>
      <w:r w:rsidRPr="00E73DC0">
        <w:t>The following arithmetic operators are defined as follows:</w:t>
      </w:r>
      <w:r w:rsidR="009E3028" w:rsidRPr="00E73DC0" w:rsidDel="009E3028">
        <w:rPr>
          <w:rFonts w:eastAsia="Malgun Gothic"/>
        </w:rPr>
        <w:t xml:space="preserve"> </w:t>
      </w:r>
    </w:p>
    <w:tbl>
      <w:tblPr>
        <w:tblStyle w:val="TableGrid"/>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5" w:type="dxa"/>
          <w:right w:w="85" w:type="dxa"/>
        </w:tblCellMar>
        <w:tblLook w:val="04A0" w:firstRow="1" w:lastRow="0" w:firstColumn="1" w:lastColumn="0" w:noHBand="0" w:noVBand="1"/>
      </w:tblPr>
      <w:tblGrid>
        <w:gridCol w:w="1134"/>
        <w:gridCol w:w="8505"/>
      </w:tblGrid>
      <w:tr w:rsidR="009E3028" w:rsidRPr="00E73DC0" w14:paraId="7277C110" w14:textId="77777777" w:rsidTr="00B67835">
        <w:trPr>
          <w:jc w:val="center"/>
        </w:trPr>
        <w:tc>
          <w:tcPr>
            <w:tcW w:w="588" w:type="pct"/>
            <w:vAlign w:val="center"/>
          </w:tcPr>
          <w:p w14:paraId="11D75763" w14:textId="77777777" w:rsidR="000A7A8C" w:rsidRPr="00E73DC0" w:rsidRDefault="000A7A8C" w:rsidP="00B67835">
            <w:pPr>
              <w:pStyle w:val="enumlev1"/>
              <w:tabs>
                <w:tab w:val="clear" w:pos="794"/>
                <w:tab w:val="clear" w:pos="1191"/>
                <w:tab w:val="left" w:pos="1418"/>
              </w:tabs>
              <w:spacing w:before="80"/>
              <w:ind w:left="0" w:firstLine="0"/>
              <w:jc w:val="left"/>
            </w:pPr>
            <w:r w:rsidRPr="00E73DC0">
              <w:rPr>
                <w:rFonts w:ascii="Symbol" w:hAnsi="Symbol" w:cs="Symbol"/>
              </w:rPr>
              <w:t></w:t>
            </w:r>
          </w:p>
        </w:tc>
        <w:tc>
          <w:tcPr>
            <w:tcW w:w="4412" w:type="pct"/>
            <w:vAlign w:val="center"/>
          </w:tcPr>
          <w:p w14:paraId="0D402FD5" w14:textId="77777777" w:rsidR="000A7A8C" w:rsidRPr="00E73DC0" w:rsidRDefault="000A7A8C" w:rsidP="00B67835">
            <w:pPr>
              <w:pStyle w:val="enumlev1"/>
              <w:tabs>
                <w:tab w:val="clear" w:pos="794"/>
                <w:tab w:val="clear" w:pos="1191"/>
                <w:tab w:val="left" w:pos="1418"/>
              </w:tabs>
              <w:spacing w:before="80"/>
              <w:ind w:left="0" w:firstLine="0"/>
            </w:pPr>
            <w:r w:rsidRPr="00E73DC0">
              <w:t>Addition</w:t>
            </w:r>
          </w:p>
        </w:tc>
      </w:tr>
      <w:tr w:rsidR="009E3028" w:rsidRPr="00E73DC0" w14:paraId="0E7E45FD" w14:textId="77777777" w:rsidTr="00B67835">
        <w:trPr>
          <w:jc w:val="center"/>
        </w:trPr>
        <w:tc>
          <w:tcPr>
            <w:tcW w:w="588" w:type="pct"/>
            <w:vAlign w:val="center"/>
          </w:tcPr>
          <w:p w14:paraId="773675F9" w14:textId="77777777" w:rsidR="000A7A8C" w:rsidRPr="00E73DC0" w:rsidRDefault="000A7A8C" w:rsidP="00B67835">
            <w:pPr>
              <w:pStyle w:val="enumlev1"/>
              <w:tabs>
                <w:tab w:val="clear" w:pos="794"/>
                <w:tab w:val="clear" w:pos="1191"/>
                <w:tab w:val="left" w:pos="1418"/>
              </w:tabs>
              <w:spacing w:before="80"/>
              <w:ind w:left="0" w:firstLine="0"/>
              <w:jc w:val="left"/>
            </w:pPr>
            <w:r w:rsidRPr="00E73DC0">
              <w:t>−</w:t>
            </w:r>
          </w:p>
        </w:tc>
        <w:tc>
          <w:tcPr>
            <w:tcW w:w="4412" w:type="pct"/>
            <w:vAlign w:val="center"/>
          </w:tcPr>
          <w:p w14:paraId="7F58D8B3" w14:textId="77777777" w:rsidR="000A7A8C" w:rsidRPr="00E73DC0" w:rsidRDefault="000A7A8C" w:rsidP="00B67835">
            <w:pPr>
              <w:pStyle w:val="enumlev1"/>
              <w:tabs>
                <w:tab w:val="clear" w:pos="794"/>
                <w:tab w:val="clear" w:pos="1191"/>
                <w:tab w:val="left" w:pos="1418"/>
              </w:tabs>
              <w:spacing w:before="80"/>
              <w:ind w:left="0" w:firstLine="0"/>
            </w:pPr>
            <w:r w:rsidRPr="00E73DC0">
              <w:t>Subtraction (as a two-argument operator) or negation (as a unary prefix operator)</w:t>
            </w:r>
          </w:p>
        </w:tc>
      </w:tr>
      <w:tr w:rsidR="009E3028" w:rsidRPr="00E73DC0" w14:paraId="16744774" w14:textId="77777777" w:rsidTr="00B67835">
        <w:trPr>
          <w:jc w:val="center"/>
        </w:trPr>
        <w:tc>
          <w:tcPr>
            <w:tcW w:w="588" w:type="pct"/>
            <w:vAlign w:val="center"/>
          </w:tcPr>
          <w:p w14:paraId="1D4FB13C" w14:textId="77777777" w:rsidR="000A7A8C" w:rsidRPr="00E73DC0" w:rsidRDefault="000A7A8C" w:rsidP="00B67835">
            <w:pPr>
              <w:pStyle w:val="enumlev1"/>
              <w:tabs>
                <w:tab w:val="clear" w:pos="794"/>
                <w:tab w:val="clear" w:pos="1191"/>
                <w:tab w:val="left" w:pos="1418"/>
              </w:tabs>
              <w:spacing w:before="80"/>
              <w:ind w:left="0" w:firstLine="0"/>
              <w:jc w:val="left"/>
            </w:pPr>
            <w:r w:rsidRPr="00E73DC0">
              <w:t>*</w:t>
            </w:r>
          </w:p>
        </w:tc>
        <w:tc>
          <w:tcPr>
            <w:tcW w:w="4412" w:type="pct"/>
            <w:vAlign w:val="center"/>
          </w:tcPr>
          <w:p w14:paraId="154F18BA" w14:textId="77777777" w:rsidR="000A7A8C" w:rsidRPr="00E73DC0" w:rsidRDefault="000A7A8C" w:rsidP="00B67835">
            <w:pPr>
              <w:pStyle w:val="enumlev1"/>
              <w:tabs>
                <w:tab w:val="clear" w:pos="794"/>
                <w:tab w:val="clear" w:pos="1191"/>
                <w:tab w:val="left" w:pos="1418"/>
              </w:tabs>
              <w:spacing w:before="80"/>
              <w:ind w:left="0" w:firstLine="0"/>
            </w:pPr>
            <w:r w:rsidRPr="00E73DC0">
              <w:t>Multiplication, including matrix multiplication</w:t>
            </w:r>
          </w:p>
        </w:tc>
      </w:tr>
      <w:tr w:rsidR="009E3028" w:rsidRPr="00E73DC0" w14:paraId="6DA90919" w14:textId="77777777" w:rsidTr="00B67835">
        <w:trPr>
          <w:jc w:val="center"/>
        </w:trPr>
        <w:tc>
          <w:tcPr>
            <w:tcW w:w="588" w:type="pct"/>
            <w:vAlign w:val="center"/>
          </w:tcPr>
          <w:p w14:paraId="05E5E33E" w14:textId="77777777" w:rsidR="000A7A8C" w:rsidRPr="00E73DC0" w:rsidRDefault="000A7A8C" w:rsidP="00B67835">
            <w:pPr>
              <w:pStyle w:val="enumlev1"/>
              <w:tabs>
                <w:tab w:val="clear" w:pos="794"/>
                <w:tab w:val="clear" w:pos="1191"/>
                <w:tab w:val="left" w:pos="1418"/>
              </w:tabs>
              <w:spacing w:before="80"/>
              <w:ind w:left="0" w:firstLine="0"/>
              <w:jc w:val="left"/>
            </w:pPr>
            <w:proofErr w:type="spellStart"/>
            <w:r w:rsidRPr="00E73DC0">
              <w:t>x</w:t>
            </w:r>
            <w:r w:rsidRPr="00E73DC0">
              <w:rPr>
                <w:vertAlign w:val="superscript"/>
              </w:rPr>
              <w:t>y</w:t>
            </w:r>
            <w:proofErr w:type="spellEnd"/>
          </w:p>
        </w:tc>
        <w:tc>
          <w:tcPr>
            <w:tcW w:w="4412" w:type="pct"/>
            <w:vAlign w:val="center"/>
          </w:tcPr>
          <w:p w14:paraId="5F4B7A8B" w14:textId="63CB50E0" w:rsidR="000A7A8C" w:rsidRPr="00E73DC0" w:rsidRDefault="000A7A8C" w:rsidP="00B67835">
            <w:pPr>
              <w:pStyle w:val="enumlev1"/>
              <w:tabs>
                <w:tab w:val="clear" w:pos="794"/>
                <w:tab w:val="clear" w:pos="1191"/>
                <w:tab w:val="left" w:pos="1418"/>
              </w:tabs>
              <w:spacing w:before="80"/>
              <w:ind w:left="0" w:firstLine="0"/>
            </w:pPr>
            <w:r w:rsidRPr="00E73DC0">
              <w:t xml:space="preserve">Exponentiation. </w:t>
            </w:r>
            <w:r w:rsidR="00B5010A" w:rsidRPr="00E73DC0">
              <w:t xml:space="preserve">Denotes </w:t>
            </w:r>
            <w:r w:rsidRPr="00E73DC0">
              <w:rPr>
                <w:iCs/>
              </w:rPr>
              <w:t>x</w:t>
            </w:r>
            <w:r w:rsidRPr="00E73DC0">
              <w:t xml:space="preserve"> to the power of </w:t>
            </w:r>
            <w:r w:rsidRPr="00E73DC0">
              <w:rPr>
                <w:iCs/>
              </w:rPr>
              <w:t>y</w:t>
            </w:r>
            <w:r w:rsidRPr="00E73DC0">
              <w:t>. In other contexts, such notation is used for superscripting not intended for interpretation as exponentiation.</w:t>
            </w:r>
          </w:p>
        </w:tc>
      </w:tr>
      <w:tr w:rsidR="009E3028" w:rsidRPr="00E73DC0" w14:paraId="5382F4E0" w14:textId="77777777" w:rsidTr="00B67835">
        <w:trPr>
          <w:jc w:val="center"/>
        </w:trPr>
        <w:tc>
          <w:tcPr>
            <w:tcW w:w="588" w:type="pct"/>
            <w:vAlign w:val="center"/>
          </w:tcPr>
          <w:p w14:paraId="08CF05C9" w14:textId="77777777" w:rsidR="000A7A8C" w:rsidRPr="00E73DC0" w:rsidRDefault="000A7A8C" w:rsidP="00B67835">
            <w:pPr>
              <w:pStyle w:val="enumlev1"/>
              <w:tabs>
                <w:tab w:val="clear" w:pos="794"/>
                <w:tab w:val="clear" w:pos="1191"/>
                <w:tab w:val="left" w:pos="1418"/>
              </w:tabs>
              <w:spacing w:before="80"/>
              <w:ind w:left="0" w:firstLine="0"/>
              <w:jc w:val="left"/>
            </w:pPr>
            <w:r w:rsidRPr="00E73DC0">
              <w:t>/</w:t>
            </w:r>
          </w:p>
        </w:tc>
        <w:tc>
          <w:tcPr>
            <w:tcW w:w="4412" w:type="pct"/>
            <w:vAlign w:val="center"/>
          </w:tcPr>
          <w:p w14:paraId="091DB3AF" w14:textId="147165E0" w:rsidR="000A7A8C" w:rsidRPr="00E73DC0" w:rsidRDefault="000A7A8C" w:rsidP="00B67835">
            <w:pPr>
              <w:pStyle w:val="enumlev1"/>
              <w:tabs>
                <w:tab w:val="clear" w:pos="794"/>
                <w:tab w:val="clear" w:pos="1191"/>
                <w:tab w:val="left" w:pos="1418"/>
              </w:tabs>
              <w:spacing w:before="80"/>
              <w:ind w:left="0" w:firstLine="0"/>
            </w:pPr>
            <w:r w:rsidRPr="00E73DC0">
              <w:t>Integer division with truncation of the result toward</w:t>
            </w:r>
            <w:r w:rsidR="00D56720" w:rsidRPr="00E73DC0">
              <w:t>s</w:t>
            </w:r>
            <w:r w:rsidRPr="00E73DC0">
              <w:t xml:space="preserve"> zero. For example, 7 / 4 and (−7) / (−4) are truncated to 1 and (−7) / 4 and 7 / (−4) are truncated to −1.</w:t>
            </w:r>
          </w:p>
        </w:tc>
      </w:tr>
      <w:tr w:rsidR="009E3028" w:rsidRPr="00E73DC0" w14:paraId="2D649A16" w14:textId="77777777" w:rsidTr="00B67835">
        <w:trPr>
          <w:jc w:val="center"/>
        </w:trPr>
        <w:tc>
          <w:tcPr>
            <w:tcW w:w="588" w:type="pct"/>
            <w:vAlign w:val="center"/>
          </w:tcPr>
          <w:p w14:paraId="61F906F8" w14:textId="77777777" w:rsidR="000A7A8C" w:rsidRPr="00E73DC0" w:rsidRDefault="000A7A8C" w:rsidP="00B67835">
            <w:pPr>
              <w:pStyle w:val="enumlev1"/>
              <w:tabs>
                <w:tab w:val="clear" w:pos="794"/>
                <w:tab w:val="clear" w:pos="1191"/>
                <w:tab w:val="left" w:pos="1418"/>
              </w:tabs>
              <w:spacing w:before="80"/>
              <w:ind w:left="0" w:firstLine="0"/>
              <w:jc w:val="left"/>
            </w:pPr>
            <w:r w:rsidRPr="00E73DC0">
              <w:t>÷</w:t>
            </w:r>
          </w:p>
        </w:tc>
        <w:tc>
          <w:tcPr>
            <w:tcW w:w="4412" w:type="pct"/>
            <w:vAlign w:val="center"/>
          </w:tcPr>
          <w:p w14:paraId="298D50E1" w14:textId="09EA8422" w:rsidR="000A7A8C" w:rsidRPr="00E73DC0" w:rsidRDefault="000A7A8C" w:rsidP="00B67835">
            <w:pPr>
              <w:pStyle w:val="enumlev1"/>
              <w:tabs>
                <w:tab w:val="clear" w:pos="794"/>
                <w:tab w:val="clear" w:pos="1191"/>
                <w:tab w:val="left" w:pos="1418"/>
              </w:tabs>
              <w:spacing w:before="80"/>
              <w:ind w:left="0" w:firstLine="0"/>
            </w:pPr>
            <w:r w:rsidRPr="00E73DC0">
              <w:t xml:space="preserve">Used to denote division in mathematical </w:t>
            </w:r>
            <w:r w:rsidR="00130C20" w:rsidRPr="00E73DC0">
              <w:t>formulae</w:t>
            </w:r>
            <w:r w:rsidRPr="00E73DC0">
              <w:t xml:space="preserve"> where no truncation or rounding is intended.</w:t>
            </w:r>
          </w:p>
        </w:tc>
      </w:tr>
      <w:tr w:rsidR="009E3028" w:rsidRPr="00E73DC0" w14:paraId="2A8CAF37" w14:textId="77777777" w:rsidTr="00B67835">
        <w:trPr>
          <w:jc w:val="center"/>
        </w:trPr>
        <w:tc>
          <w:tcPr>
            <w:tcW w:w="588" w:type="pct"/>
            <w:vAlign w:val="center"/>
          </w:tcPr>
          <w:p w14:paraId="07780960" w14:textId="7EB4BBDB" w:rsidR="000A7A8C" w:rsidRPr="00E73DC0" w:rsidRDefault="001F3F74" w:rsidP="00B67835">
            <w:pPr>
              <w:pStyle w:val="enumlev1"/>
              <w:tabs>
                <w:tab w:val="clear" w:pos="794"/>
                <w:tab w:val="clear" w:pos="1191"/>
                <w:tab w:val="left" w:pos="1418"/>
              </w:tabs>
              <w:spacing w:before="80"/>
              <w:ind w:left="0" w:firstLine="0"/>
              <w:jc w:val="center"/>
            </w:pPr>
            <m:oMathPara>
              <m:oMathParaPr>
                <m:jc m:val="left"/>
              </m:oMathParaPr>
              <m:oMath>
                <m:f>
                  <m:fPr>
                    <m:ctrlPr>
                      <w:rPr>
                        <w:rFonts w:ascii="Cambria Math" w:hAnsi="Cambria Math"/>
                      </w:rPr>
                    </m:ctrlPr>
                  </m:fPr>
                  <m:num>
                    <m:r>
                      <m:rPr>
                        <m:sty m:val="p"/>
                      </m:rPr>
                      <w:rPr>
                        <w:rFonts w:ascii="Cambria Math" w:hAnsi="Cambria Math"/>
                      </w:rPr>
                      <m:t>x</m:t>
                    </m:r>
                  </m:num>
                  <m:den>
                    <m:r>
                      <m:rPr>
                        <m:sty m:val="p"/>
                      </m:rPr>
                      <w:rPr>
                        <w:rFonts w:ascii="Cambria Math" w:hAnsi="Cambria Math"/>
                      </w:rPr>
                      <m:t>y</m:t>
                    </m:r>
                  </m:den>
                </m:f>
              </m:oMath>
            </m:oMathPara>
          </w:p>
        </w:tc>
        <w:tc>
          <w:tcPr>
            <w:tcW w:w="4412" w:type="pct"/>
            <w:vAlign w:val="center"/>
          </w:tcPr>
          <w:p w14:paraId="230C5103" w14:textId="04DBCF44" w:rsidR="000A7A8C" w:rsidRPr="00E73DC0" w:rsidRDefault="000A7A8C" w:rsidP="00B67835">
            <w:pPr>
              <w:pStyle w:val="enumlev1"/>
              <w:tabs>
                <w:tab w:val="clear" w:pos="794"/>
                <w:tab w:val="clear" w:pos="1191"/>
                <w:tab w:val="left" w:pos="1418"/>
              </w:tabs>
              <w:spacing w:before="80"/>
              <w:ind w:left="0" w:firstLine="0"/>
            </w:pPr>
            <w:r w:rsidRPr="00E73DC0">
              <w:t xml:space="preserve">Used to denote division in mathematical </w:t>
            </w:r>
            <w:r w:rsidR="00130C20" w:rsidRPr="00E73DC0">
              <w:t>formulae</w:t>
            </w:r>
            <w:r w:rsidRPr="00E73DC0">
              <w:t xml:space="preserve"> where no truncation or rounding is intended.</w:t>
            </w:r>
          </w:p>
        </w:tc>
      </w:tr>
      <w:tr w:rsidR="009E3028" w:rsidRPr="00E73DC0" w14:paraId="2BB80068" w14:textId="77777777" w:rsidTr="00B67835">
        <w:trPr>
          <w:jc w:val="center"/>
        </w:trPr>
        <w:tc>
          <w:tcPr>
            <w:tcW w:w="588" w:type="pct"/>
            <w:vAlign w:val="center"/>
          </w:tcPr>
          <w:p w14:paraId="722AA3A0" w14:textId="77777777" w:rsidR="000A7A8C" w:rsidRPr="00E73DC0" w:rsidRDefault="001F3F74" w:rsidP="00B67835">
            <w:pPr>
              <w:pStyle w:val="enumlev1"/>
              <w:tabs>
                <w:tab w:val="clear" w:pos="794"/>
                <w:tab w:val="clear" w:pos="1191"/>
                <w:tab w:val="left" w:pos="1418"/>
              </w:tabs>
              <w:spacing w:before="80"/>
              <w:ind w:left="0" w:firstLine="0"/>
              <w:jc w:val="center"/>
            </w:pPr>
            <m:oMathPara>
              <m:oMathParaPr>
                <m:jc m:val="left"/>
              </m:oMathParaPr>
              <m:oMath>
                <m:nary>
                  <m:naryPr>
                    <m:chr m:val="∑"/>
                    <m:limLoc m:val="undOvr"/>
                    <m:ctrlPr>
                      <w:rPr>
                        <w:rFonts w:ascii="Cambria Math" w:hAnsi="Cambria Math"/>
                        <w:i/>
                      </w:rPr>
                    </m:ctrlPr>
                  </m:naryPr>
                  <m:sub>
                    <m:r>
                      <w:rPr>
                        <w:rFonts w:ascii="Cambria Math" w:hAnsi="Cambria Math"/>
                      </w:rPr>
                      <m:t>i=</m:t>
                    </m:r>
                    <m:r>
                      <m:rPr>
                        <m:sty m:val="p"/>
                      </m:rPr>
                      <w:rPr>
                        <w:rFonts w:ascii="Cambria Math" w:hAnsi="Cambria Math"/>
                      </w:rPr>
                      <m:t>x</m:t>
                    </m:r>
                  </m:sub>
                  <m:sup>
                    <m:r>
                      <m:rPr>
                        <m:sty m:val="p"/>
                      </m:rPr>
                      <w:rPr>
                        <w:rFonts w:ascii="Cambria Math" w:hAnsi="Cambria Math"/>
                      </w:rPr>
                      <m:t>y</m:t>
                    </m:r>
                  </m:sup>
                  <m:e>
                    <m:r>
                      <w:rPr>
                        <w:rFonts w:ascii="Cambria Math" w:hAnsi="Cambria Math"/>
                      </w:rPr>
                      <m:t>f(i)</m:t>
                    </m:r>
                  </m:e>
                </m:nary>
              </m:oMath>
            </m:oMathPara>
          </w:p>
        </w:tc>
        <w:tc>
          <w:tcPr>
            <w:tcW w:w="4412" w:type="pct"/>
            <w:vAlign w:val="center"/>
          </w:tcPr>
          <w:p w14:paraId="68D41860" w14:textId="77777777" w:rsidR="000A7A8C" w:rsidRPr="00E73DC0" w:rsidRDefault="000A7A8C" w:rsidP="00B67835">
            <w:pPr>
              <w:pStyle w:val="enumlev1"/>
              <w:tabs>
                <w:tab w:val="clear" w:pos="794"/>
                <w:tab w:val="clear" w:pos="1191"/>
                <w:tab w:val="left" w:pos="1418"/>
              </w:tabs>
              <w:spacing w:before="80"/>
              <w:ind w:left="0" w:firstLine="0"/>
            </w:pPr>
            <w:r w:rsidRPr="00E73DC0">
              <w:t xml:space="preserve">The summation of </w:t>
            </w:r>
            <w:proofErr w:type="gramStart"/>
            <w:r w:rsidRPr="00E73DC0">
              <w:rPr>
                <w:iCs/>
              </w:rPr>
              <w:t>f</w:t>
            </w:r>
            <w:r w:rsidRPr="00E73DC0">
              <w:t>( </w:t>
            </w:r>
            <w:proofErr w:type="spellStart"/>
            <w:r w:rsidRPr="00E73DC0">
              <w:rPr>
                <w:iCs/>
              </w:rPr>
              <w:t>i</w:t>
            </w:r>
            <w:proofErr w:type="spellEnd"/>
            <w:proofErr w:type="gramEnd"/>
            <w:r w:rsidRPr="00E73DC0">
              <w:rPr>
                <w:iCs/>
              </w:rPr>
              <w:t> </w:t>
            </w:r>
            <w:r w:rsidRPr="00E73DC0">
              <w:t xml:space="preserve">) with </w:t>
            </w:r>
            <w:proofErr w:type="spellStart"/>
            <w:r w:rsidRPr="00E73DC0">
              <w:rPr>
                <w:iCs/>
              </w:rPr>
              <w:t>i</w:t>
            </w:r>
            <w:proofErr w:type="spellEnd"/>
            <w:r w:rsidRPr="00E73DC0">
              <w:t xml:space="preserve"> taking all integer values from </w:t>
            </w:r>
            <w:r w:rsidRPr="00E73DC0">
              <w:rPr>
                <w:iCs/>
              </w:rPr>
              <w:t>x</w:t>
            </w:r>
            <w:r w:rsidRPr="00E73DC0">
              <w:t xml:space="preserve"> up to and including </w:t>
            </w:r>
            <w:r w:rsidRPr="00E73DC0">
              <w:rPr>
                <w:iCs/>
              </w:rPr>
              <w:t>y</w:t>
            </w:r>
            <w:r w:rsidRPr="00E73DC0">
              <w:t>.</w:t>
            </w:r>
          </w:p>
        </w:tc>
      </w:tr>
      <w:tr w:rsidR="009E3028" w:rsidRPr="00E73DC0" w14:paraId="3149DACF" w14:textId="77777777" w:rsidTr="00B67835">
        <w:trPr>
          <w:jc w:val="center"/>
        </w:trPr>
        <w:tc>
          <w:tcPr>
            <w:tcW w:w="588" w:type="pct"/>
            <w:vAlign w:val="center"/>
          </w:tcPr>
          <w:p w14:paraId="4CF44DFA" w14:textId="77777777" w:rsidR="000A7A8C" w:rsidRPr="00E73DC0" w:rsidRDefault="000A7A8C" w:rsidP="00B67835">
            <w:pPr>
              <w:pStyle w:val="enumlev1"/>
              <w:tabs>
                <w:tab w:val="clear" w:pos="794"/>
                <w:tab w:val="clear" w:pos="1191"/>
                <w:tab w:val="left" w:pos="1418"/>
              </w:tabs>
              <w:spacing w:before="80"/>
              <w:ind w:left="0" w:firstLine="0"/>
              <w:jc w:val="left"/>
            </w:pPr>
            <w:r w:rsidRPr="00E73DC0">
              <w:t>x % y</w:t>
            </w:r>
          </w:p>
        </w:tc>
        <w:tc>
          <w:tcPr>
            <w:tcW w:w="4412" w:type="pct"/>
            <w:vAlign w:val="center"/>
          </w:tcPr>
          <w:p w14:paraId="53605280" w14:textId="77777777" w:rsidR="000A7A8C" w:rsidRPr="00E73DC0" w:rsidRDefault="000A7A8C" w:rsidP="00B67835">
            <w:pPr>
              <w:pStyle w:val="enumlev1"/>
              <w:tabs>
                <w:tab w:val="clear" w:pos="794"/>
                <w:tab w:val="clear" w:pos="1191"/>
                <w:tab w:val="left" w:pos="1418"/>
              </w:tabs>
              <w:spacing w:before="80"/>
              <w:ind w:left="0" w:firstLine="0"/>
            </w:pPr>
            <w:r w:rsidRPr="00E73DC0">
              <w:t xml:space="preserve">Modulus. Remainder of </w:t>
            </w:r>
            <w:r w:rsidRPr="00E73DC0">
              <w:rPr>
                <w:iCs/>
              </w:rPr>
              <w:t>x</w:t>
            </w:r>
            <w:r w:rsidRPr="00E73DC0">
              <w:t xml:space="preserve"> divided by </w:t>
            </w:r>
            <w:r w:rsidRPr="00E73DC0">
              <w:rPr>
                <w:iCs/>
              </w:rPr>
              <w:t>y</w:t>
            </w:r>
            <w:r w:rsidRPr="00E73DC0">
              <w:t xml:space="preserve">, defined only for integers x and y with </w:t>
            </w:r>
            <w:proofErr w:type="gramStart"/>
            <w:r w:rsidRPr="00E73DC0">
              <w:rPr>
                <w:iCs/>
              </w:rPr>
              <w:t>x</w:t>
            </w:r>
            <w:r w:rsidRPr="00E73DC0">
              <w:t xml:space="preserve">  &gt;</w:t>
            </w:r>
            <w:proofErr w:type="gramEnd"/>
            <w:r w:rsidRPr="00E73DC0">
              <w:t xml:space="preserve">=  0 and </w:t>
            </w:r>
            <w:r w:rsidRPr="00E73DC0">
              <w:rPr>
                <w:iCs/>
              </w:rPr>
              <w:t>y</w:t>
            </w:r>
            <w:r w:rsidRPr="00E73DC0">
              <w:t xml:space="preserve"> &gt; 0.</w:t>
            </w:r>
          </w:p>
        </w:tc>
      </w:tr>
    </w:tbl>
    <w:p w14:paraId="795BF6A9" w14:textId="40911423" w:rsidR="008609F6" w:rsidRPr="00E73DC0" w:rsidRDefault="008609F6" w:rsidP="00B102EE">
      <w:pPr>
        <w:pStyle w:val="Heading2"/>
      </w:pPr>
      <w:bookmarkStart w:id="75" w:name="_Toc429146849"/>
      <w:bookmarkStart w:id="76" w:name="_Toc317198681"/>
      <w:bookmarkStart w:id="77" w:name="_Toc311216716"/>
      <w:bookmarkStart w:id="78" w:name="_Toc287363733"/>
      <w:bookmarkStart w:id="79" w:name="_Toc248045177"/>
      <w:bookmarkStart w:id="80" w:name="_Toc226456474"/>
      <w:bookmarkStart w:id="81" w:name="_Toc118289004"/>
      <w:bookmarkStart w:id="82" w:name="_Toc77680338"/>
      <w:bookmarkStart w:id="83" w:name="_Toc20134227"/>
      <w:bookmarkStart w:id="84" w:name="_Toc496067610"/>
      <w:bookmarkStart w:id="85" w:name="_Toc496067377"/>
      <w:bookmarkStart w:id="86" w:name="_Toc488804405"/>
      <w:bookmarkStart w:id="87" w:name="_Toc466493632"/>
      <w:bookmarkStart w:id="88" w:name="_Toc475370986"/>
      <w:bookmarkStart w:id="89" w:name="_Toc477335301"/>
      <w:bookmarkStart w:id="90" w:name="_Toc479601383"/>
      <w:bookmarkStart w:id="91" w:name="_Toc93017981"/>
      <w:r w:rsidRPr="00E73DC0">
        <w:t>Bit-wise operators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812ABD4" w14:textId="77777777" w:rsidR="008609F6" w:rsidRPr="00E73DC0" w:rsidRDefault="008609F6" w:rsidP="006B7CBB">
      <w:pPr>
        <w:keepNext/>
        <w:keepLines/>
        <w:spacing w:after="120"/>
      </w:pPr>
      <w:r w:rsidRPr="00E73DC0">
        <w:t>The following bit-wise operators are defined as follows:</w:t>
      </w:r>
    </w:p>
    <w:tbl>
      <w:tblPr>
        <w:tblStyle w:val="TableGrid"/>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5" w:type="dxa"/>
          <w:right w:w="85" w:type="dxa"/>
        </w:tblCellMar>
        <w:tblLook w:val="04A0" w:firstRow="1" w:lastRow="0" w:firstColumn="1" w:lastColumn="0" w:noHBand="0" w:noVBand="1"/>
      </w:tblPr>
      <w:tblGrid>
        <w:gridCol w:w="1134"/>
        <w:gridCol w:w="8505"/>
      </w:tblGrid>
      <w:tr w:rsidR="00DA1A9C" w:rsidRPr="00E73DC0" w14:paraId="14FDEFC2" w14:textId="77777777" w:rsidTr="00B67835">
        <w:trPr>
          <w:jc w:val="center"/>
        </w:trPr>
        <w:tc>
          <w:tcPr>
            <w:tcW w:w="1134" w:type="dxa"/>
            <w:vAlign w:val="center"/>
          </w:tcPr>
          <w:p w14:paraId="5F56B65C" w14:textId="77777777" w:rsidR="009E3028" w:rsidRPr="00E73DC0" w:rsidRDefault="009E3028"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jc w:val="left"/>
              <w:outlineLvl w:val="8"/>
            </w:pPr>
            <w:r w:rsidRPr="00E73DC0">
              <w:t>&amp;</w:t>
            </w:r>
          </w:p>
        </w:tc>
        <w:tc>
          <w:tcPr>
            <w:tcW w:w="8505" w:type="dxa"/>
            <w:vAlign w:val="center"/>
          </w:tcPr>
          <w:p w14:paraId="1C9ED92A" w14:textId="77B9835A" w:rsidR="009E3028" w:rsidRPr="00E73DC0" w:rsidRDefault="009E3028" w:rsidP="00B67835">
            <w:pPr>
              <w:pStyle w:val="enumlev1"/>
              <w:tabs>
                <w:tab w:val="clear" w:pos="794"/>
                <w:tab w:val="clear" w:pos="1191"/>
                <w:tab w:val="left" w:pos="1418"/>
              </w:tabs>
              <w:spacing w:before="80" w:line="220" w:lineRule="exact"/>
              <w:ind w:left="0" w:firstLine="0"/>
            </w:pPr>
            <w:proofErr w:type="gramStart"/>
            <w:r w:rsidRPr="00E73DC0">
              <w:t>Bit-wise</w:t>
            </w:r>
            <w:proofErr w:type="gramEnd"/>
            <w:r w:rsidRPr="00E73DC0">
              <w:t xml:space="preserve"> </w:t>
            </w:r>
            <w:r w:rsidR="00356F1A" w:rsidRPr="00E73DC0">
              <w:t>"</w:t>
            </w:r>
            <w:r w:rsidRPr="00E73DC0">
              <w:t>and</w:t>
            </w:r>
            <w:r w:rsidR="00356F1A" w:rsidRPr="00E73DC0">
              <w:t>"</w:t>
            </w:r>
            <w:r w:rsidRPr="00E73DC0">
              <w:t>. When operating on integer arguments, operates on a two</w:t>
            </w:r>
            <w:r w:rsidR="00356F1A" w:rsidRPr="00E73DC0">
              <w:t>'</w:t>
            </w:r>
            <w:r w:rsidRPr="00E73DC0">
              <w:t>s complement representation of the integer value. When operating on a binary argument that contains fewer bits than another argument, the shorter argument is extended by adding more significant bits equal to 0.</w:t>
            </w:r>
          </w:p>
        </w:tc>
      </w:tr>
      <w:tr w:rsidR="00DA1A9C" w:rsidRPr="00E73DC0" w14:paraId="31FE6A2F" w14:textId="77777777" w:rsidTr="00B67835">
        <w:trPr>
          <w:jc w:val="center"/>
        </w:trPr>
        <w:tc>
          <w:tcPr>
            <w:tcW w:w="1134" w:type="dxa"/>
            <w:vAlign w:val="center"/>
          </w:tcPr>
          <w:p w14:paraId="6CE3B499" w14:textId="77777777" w:rsidR="009E3028" w:rsidRPr="00E73DC0" w:rsidRDefault="009E3028"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jc w:val="left"/>
              <w:outlineLvl w:val="8"/>
            </w:pPr>
            <w:r w:rsidRPr="00E73DC0">
              <w:t>|</w:t>
            </w:r>
          </w:p>
        </w:tc>
        <w:tc>
          <w:tcPr>
            <w:tcW w:w="8505" w:type="dxa"/>
            <w:vAlign w:val="center"/>
          </w:tcPr>
          <w:p w14:paraId="76944A97" w14:textId="13DA8438" w:rsidR="009E3028" w:rsidRPr="00E73DC0" w:rsidRDefault="009E3028" w:rsidP="00B67835">
            <w:pPr>
              <w:pStyle w:val="enumlev1"/>
              <w:tabs>
                <w:tab w:val="clear" w:pos="794"/>
                <w:tab w:val="clear" w:pos="1191"/>
                <w:tab w:val="left" w:pos="1418"/>
              </w:tabs>
              <w:spacing w:before="80" w:line="220" w:lineRule="exact"/>
              <w:ind w:left="0" w:firstLine="0"/>
            </w:pPr>
            <w:proofErr w:type="gramStart"/>
            <w:r w:rsidRPr="00E73DC0">
              <w:t>Bit-wise</w:t>
            </w:r>
            <w:proofErr w:type="gramEnd"/>
            <w:r w:rsidRPr="00E73DC0">
              <w:t xml:space="preserve"> </w:t>
            </w:r>
            <w:r w:rsidR="00356F1A" w:rsidRPr="00E73DC0">
              <w:t>"</w:t>
            </w:r>
            <w:r w:rsidRPr="00E73DC0">
              <w:t>or</w:t>
            </w:r>
            <w:r w:rsidR="00356F1A" w:rsidRPr="00E73DC0">
              <w:t>"</w:t>
            </w:r>
            <w:r w:rsidRPr="00E73DC0">
              <w:t>. When operating on integer arguments, operates on a two</w:t>
            </w:r>
            <w:r w:rsidR="00356F1A" w:rsidRPr="00E73DC0">
              <w:t>'</w:t>
            </w:r>
            <w:r w:rsidRPr="00E73DC0">
              <w:t>s complement representation of the integer value. When operating on a binary argument that contains fewer bits than another argument, the shorter argument is extended by adding more significant bits equal to 0.</w:t>
            </w:r>
          </w:p>
        </w:tc>
      </w:tr>
      <w:tr w:rsidR="00DA1A9C" w:rsidRPr="00E73DC0" w14:paraId="0734E978" w14:textId="77777777" w:rsidTr="00B67835">
        <w:trPr>
          <w:jc w:val="center"/>
        </w:trPr>
        <w:tc>
          <w:tcPr>
            <w:tcW w:w="1134" w:type="dxa"/>
            <w:vAlign w:val="center"/>
          </w:tcPr>
          <w:p w14:paraId="083C5323" w14:textId="77777777" w:rsidR="009E3028" w:rsidRPr="00E73DC0" w:rsidRDefault="009E3028"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jc w:val="left"/>
              <w:outlineLvl w:val="8"/>
            </w:pPr>
            <w:r w:rsidRPr="00E73DC0">
              <w:t>^</w:t>
            </w:r>
          </w:p>
        </w:tc>
        <w:tc>
          <w:tcPr>
            <w:tcW w:w="8505" w:type="dxa"/>
            <w:vAlign w:val="center"/>
          </w:tcPr>
          <w:p w14:paraId="0D4E12D3" w14:textId="7D5E79C1" w:rsidR="009E3028" w:rsidRPr="00E73DC0" w:rsidRDefault="009E3028" w:rsidP="00B67835">
            <w:pPr>
              <w:pStyle w:val="enumlev1"/>
              <w:tabs>
                <w:tab w:val="clear" w:pos="794"/>
                <w:tab w:val="clear" w:pos="1191"/>
                <w:tab w:val="left" w:pos="1418"/>
              </w:tabs>
              <w:spacing w:before="80" w:line="220" w:lineRule="exact"/>
              <w:ind w:left="0" w:firstLine="0"/>
            </w:pPr>
            <w:proofErr w:type="gramStart"/>
            <w:r w:rsidRPr="00E73DC0">
              <w:t>Bit-wise</w:t>
            </w:r>
            <w:proofErr w:type="gramEnd"/>
            <w:r w:rsidRPr="00E73DC0">
              <w:t xml:space="preserve"> </w:t>
            </w:r>
            <w:r w:rsidR="00356F1A" w:rsidRPr="00E73DC0">
              <w:t>"</w:t>
            </w:r>
            <w:r w:rsidRPr="00E73DC0">
              <w:t>exclusive or</w:t>
            </w:r>
            <w:r w:rsidR="00356F1A" w:rsidRPr="00E73DC0">
              <w:t>"</w:t>
            </w:r>
            <w:r w:rsidRPr="00E73DC0">
              <w:t>. When operating on integer arguments, operates on a two</w:t>
            </w:r>
            <w:r w:rsidR="00356F1A" w:rsidRPr="00E73DC0">
              <w:t>'</w:t>
            </w:r>
            <w:r w:rsidRPr="00E73DC0">
              <w:t>s complement representation of the integer value. When operating on a binary argument that contains fewer bits than another argument, the shorter argument is extended by adding more significant bits equal to 0.</w:t>
            </w:r>
          </w:p>
        </w:tc>
      </w:tr>
      <w:tr w:rsidR="00DA1A9C" w:rsidRPr="00E73DC0" w14:paraId="0C721457" w14:textId="77777777" w:rsidTr="00B67835">
        <w:trPr>
          <w:jc w:val="center"/>
        </w:trPr>
        <w:tc>
          <w:tcPr>
            <w:tcW w:w="1134" w:type="dxa"/>
            <w:vAlign w:val="center"/>
          </w:tcPr>
          <w:p w14:paraId="13ED58A5" w14:textId="77777777" w:rsidR="009E3028" w:rsidRPr="00E73DC0" w:rsidRDefault="009E3028"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outlineLvl w:val="8"/>
            </w:pPr>
            <w:proofErr w:type="gramStart"/>
            <w:r w:rsidRPr="00E73DC0">
              <w:t>x  &gt;</w:t>
            </w:r>
            <w:proofErr w:type="gramEnd"/>
            <w:r w:rsidRPr="00E73DC0">
              <w:t>&gt;  y</w:t>
            </w:r>
          </w:p>
        </w:tc>
        <w:tc>
          <w:tcPr>
            <w:tcW w:w="8505" w:type="dxa"/>
            <w:vAlign w:val="center"/>
          </w:tcPr>
          <w:p w14:paraId="136E6053" w14:textId="2698E0DD" w:rsidR="009E3028" w:rsidRPr="00E73DC0" w:rsidRDefault="009E3028" w:rsidP="00B67835">
            <w:pPr>
              <w:pStyle w:val="enumlev1"/>
              <w:tabs>
                <w:tab w:val="clear" w:pos="794"/>
                <w:tab w:val="clear" w:pos="1191"/>
                <w:tab w:val="left" w:pos="1418"/>
              </w:tabs>
              <w:spacing w:before="80" w:line="220" w:lineRule="exact"/>
              <w:ind w:left="0" w:firstLine="0"/>
            </w:pPr>
            <w:r w:rsidRPr="00E73DC0">
              <w:t>Arithmetic right shift of a two</w:t>
            </w:r>
            <w:r w:rsidR="00356F1A" w:rsidRPr="00E73DC0">
              <w:t>'</w:t>
            </w:r>
            <w:r w:rsidRPr="00E73DC0">
              <w:t xml:space="preserve">s complement integer representation of x by y binary digits. This function is defined only for non-negative integer values of y. Bits shifted into the MSBs </w:t>
            </w:r>
            <w:proofErr w:type="gramStart"/>
            <w:r w:rsidRPr="00E73DC0">
              <w:t>as a result of</w:t>
            </w:r>
            <w:proofErr w:type="gramEnd"/>
            <w:r w:rsidRPr="00E73DC0">
              <w:t xml:space="preserve"> the right shift have a value equal to the MSB of x prior to the shift operation.</w:t>
            </w:r>
          </w:p>
        </w:tc>
      </w:tr>
      <w:tr w:rsidR="00DA1A9C" w:rsidRPr="00E73DC0" w14:paraId="1069F2F7" w14:textId="77777777" w:rsidTr="00B67835">
        <w:trPr>
          <w:jc w:val="center"/>
        </w:trPr>
        <w:tc>
          <w:tcPr>
            <w:tcW w:w="1134" w:type="dxa"/>
            <w:vAlign w:val="center"/>
          </w:tcPr>
          <w:p w14:paraId="0F830C53" w14:textId="77777777" w:rsidR="009E3028" w:rsidRPr="00E73DC0" w:rsidRDefault="009E3028"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outlineLvl w:val="8"/>
            </w:pPr>
            <w:proofErr w:type="gramStart"/>
            <w:r w:rsidRPr="00E73DC0">
              <w:t>x  &lt;</w:t>
            </w:r>
            <w:proofErr w:type="gramEnd"/>
            <w:r w:rsidRPr="00E73DC0">
              <w:t>&lt;  y</w:t>
            </w:r>
          </w:p>
        </w:tc>
        <w:tc>
          <w:tcPr>
            <w:tcW w:w="8505" w:type="dxa"/>
            <w:vAlign w:val="center"/>
          </w:tcPr>
          <w:p w14:paraId="317C80E7" w14:textId="160E570E" w:rsidR="009E3028" w:rsidRPr="00E73DC0" w:rsidRDefault="009E3028" w:rsidP="00B67835">
            <w:pPr>
              <w:pStyle w:val="enumlev1"/>
              <w:tabs>
                <w:tab w:val="clear" w:pos="794"/>
                <w:tab w:val="clear" w:pos="1191"/>
                <w:tab w:val="left" w:pos="1418"/>
              </w:tabs>
              <w:spacing w:before="80" w:line="220" w:lineRule="exact"/>
              <w:ind w:left="0" w:firstLine="0"/>
            </w:pPr>
            <w:r w:rsidRPr="00E73DC0">
              <w:t>Arithmetic left shift of a two</w:t>
            </w:r>
            <w:r w:rsidR="00356F1A" w:rsidRPr="00E73DC0">
              <w:t>'</w:t>
            </w:r>
            <w:r w:rsidRPr="00E73DC0">
              <w:t xml:space="preserve">s complement integer representation of x by y binary digits. This function is defined only for non-negative integer values of y. Bits shifted into the LSBs </w:t>
            </w:r>
            <w:proofErr w:type="gramStart"/>
            <w:r w:rsidRPr="00E73DC0">
              <w:t>as a result of</w:t>
            </w:r>
            <w:proofErr w:type="gramEnd"/>
            <w:r w:rsidRPr="00E73DC0">
              <w:t xml:space="preserve"> the left shift have a value equal to 0.</w:t>
            </w:r>
          </w:p>
        </w:tc>
      </w:tr>
    </w:tbl>
    <w:p w14:paraId="43679FAA" w14:textId="18BE57FC" w:rsidR="00257226" w:rsidRPr="00E73DC0" w:rsidRDefault="00257226" w:rsidP="00B102EE">
      <w:pPr>
        <w:pStyle w:val="Heading2"/>
      </w:pPr>
      <w:bookmarkStart w:id="92" w:name="_Toc466493633"/>
      <w:bookmarkStart w:id="93" w:name="_Toc475370987"/>
      <w:bookmarkStart w:id="94" w:name="_Toc477335302"/>
      <w:bookmarkStart w:id="95" w:name="_Toc479601384"/>
      <w:bookmarkStart w:id="96" w:name="_Toc93017982"/>
      <w:bookmarkStart w:id="97" w:name="_Toc20134228"/>
      <w:bookmarkStart w:id="98" w:name="_Toc496067611"/>
      <w:bookmarkStart w:id="99" w:name="_Toc496067378"/>
      <w:bookmarkStart w:id="100" w:name="_Toc488804406"/>
      <w:bookmarkStart w:id="101" w:name="_Toc429146850"/>
      <w:bookmarkStart w:id="102" w:name="_Toc317198682"/>
      <w:bookmarkStart w:id="103" w:name="_Toc311216717"/>
      <w:bookmarkStart w:id="104" w:name="_Toc287363734"/>
      <w:bookmarkStart w:id="105" w:name="_Toc248045178"/>
      <w:bookmarkStart w:id="106" w:name="_Toc226456475"/>
      <w:bookmarkStart w:id="107" w:name="_Toc118289005"/>
      <w:bookmarkStart w:id="108" w:name="_Toc77680339"/>
      <w:r w:rsidRPr="00E73DC0">
        <w:t>Assignment operators</w:t>
      </w:r>
      <w:bookmarkEnd w:id="92"/>
      <w:bookmarkEnd w:id="93"/>
      <w:bookmarkEnd w:id="94"/>
      <w:bookmarkEnd w:id="95"/>
      <w:bookmarkEnd w:id="96"/>
    </w:p>
    <w:bookmarkEnd w:id="97"/>
    <w:bookmarkEnd w:id="98"/>
    <w:bookmarkEnd w:id="99"/>
    <w:bookmarkEnd w:id="100"/>
    <w:bookmarkEnd w:id="101"/>
    <w:bookmarkEnd w:id="102"/>
    <w:bookmarkEnd w:id="103"/>
    <w:bookmarkEnd w:id="104"/>
    <w:bookmarkEnd w:id="105"/>
    <w:bookmarkEnd w:id="106"/>
    <w:bookmarkEnd w:id="107"/>
    <w:bookmarkEnd w:id="108"/>
    <w:p w14:paraId="0715D532" w14:textId="2DA708FE" w:rsidR="008609F6" w:rsidRPr="00E73DC0" w:rsidRDefault="008609F6" w:rsidP="006B7CBB">
      <w:pPr>
        <w:keepNext/>
        <w:keepLines/>
        <w:spacing w:after="120"/>
      </w:pPr>
      <w:r w:rsidRPr="00E73DC0">
        <w:t xml:space="preserve">The following </w:t>
      </w:r>
      <w:r w:rsidR="00C067FB" w:rsidRPr="00E73DC0">
        <w:t xml:space="preserve">assignment </w:t>
      </w:r>
      <w:r w:rsidRPr="00E73DC0">
        <w:t>operators are defined as follows:</w:t>
      </w:r>
    </w:p>
    <w:tbl>
      <w:tblPr>
        <w:tblStyle w:val="TableGrid"/>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5" w:type="dxa"/>
          <w:right w:w="85" w:type="dxa"/>
        </w:tblCellMar>
        <w:tblLook w:val="04A0" w:firstRow="1" w:lastRow="0" w:firstColumn="1" w:lastColumn="0" w:noHBand="0" w:noVBand="1"/>
      </w:tblPr>
      <w:tblGrid>
        <w:gridCol w:w="1134"/>
        <w:gridCol w:w="8505"/>
      </w:tblGrid>
      <w:tr w:rsidR="008B4345" w:rsidRPr="00E73DC0" w14:paraId="7F4918F4" w14:textId="77777777" w:rsidTr="00B67835">
        <w:trPr>
          <w:jc w:val="center"/>
        </w:trPr>
        <w:tc>
          <w:tcPr>
            <w:tcW w:w="1134" w:type="dxa"/>
            <w:vAlign w:val="center"/>
          </w:tcPr>
          <w:p w14:paraId="01B1CB5F" w14:textId="59802EE4" w:rsidR="008B4345" w:rsidRPr="00E73DC0" w:rsidRDefault="00C067FB"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jc w:val="left"/>
              <w:outlineLvl w:val="8"/>
            </w:pPr>
            <w:r w:rsidRPr="00E73DC0">
              <w:t>=</w:t>
            </w:r>
          </w:p>
        </w:tc>
        <w:tc>
          <w:tcPr>
            <w:tcW w:w="8505" w:type="dxa"/>
            <w:vAlign w:val="center"/>
          </w:tcPr>
          <w:p w14:paraId="1CD3AAB8" w14:textId="77777777" w:rsidR="008B4345" w:rsidRPr="00E73DC0" w:rsidRDefault="008B4345"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outlineLvl w:val="8"/>
            </w:pPr>
            <w:r w:rsidRPr="00E73DC0">
              <w:t>Assignment operator</w:t>
            </w:r>
          </w:p>
        </w:tc>
      </w:tr>
      <w:tr w:rsidR="008B4345" w:rsidRPr="00E73DC0" w14:paraId="6FB411AB" w14:textId="77777777" w:rsidTr="00B67835">
        <w:trPr>
          <w:jc w:val="center"/>
        </w:trPr>
        <w:tc>
          <w:tcPr>
            <w:tcW w:w="1134" w:type="dxa"/>
            <w:vAlign w:val="center"/>
          </w:tcPr>
          <w:p w14:paraId="6BA09569" w14:textId="7C10D5B5" w:rsidR="008B4345" w:rsidRPr="00E73DC0" w:rsidRDefault="00C067FB"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jc w:val="left"/>
              <w:outlineLvl w:val="8"/>
            </w:pPr>
            <w:r w:rsidRPr="00E73DC0">
              <w:t>++</w:t>
            </w:r>
          </w:p>
        </w:tc>
        <w:tc>
          <w:tcPr>
            <w:tcW w:w="8505" w:type="dxa"/>
            <w:vAlign w:val="center"/>
          </w:tcPr>
          <w:p w14:paraId="0A90CA78" w14:textId="2CE36E00" w:rsidR="008B4345" w:rsidRPr="00E73DC0" w:rsidRDefault="008B4345"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outlineLvl w:val="8"/>
            </w:pPr>
            <w:r w:rsidRPr="00E73DC0">
              <w:t xml:space="preserve">Increment, i.e., </w:t>
            </w:r>
            <w:r w:rsidRPr="00E73DC0">
              <w:rPr>
                <w:iCs/>
              </w:rPr>
              <w:t>x</w:t>
            </w:r>
            <w:r w:rsidRPr="00E73DC0">
              <w:rPr>
                <w:rFonts w:ascii="Symbol" w:hAnsi="Symbol" w:cs="Symbol"/>
              </w:rPr>
              <w:t></w:t>
            </w:r>
            <w:r w:rsidRPr="00E73DC0">
              <w:rPr>
                <w:sz w:val="8"/>
                <w:szCs w:val="8"/>
              </w:rPr>
              <w:t xml:space="preserve"> </w:t>
            </w:r>
            <w:r w:rsidRPr="00E73DC0">
              <w:rPr>
                <w:rFonts w:ascii="Symbol" w:hAnsi="Symbol" w:cs="Symbol"/>
              </w:rPr>
              <w:t></w:t>
            </w:r>
            <w:r w:rsidRPr="00E73DC0">
              <w:t xml:space="preserve"> is equivalent to </w:t>
            </w:r>
            <w:r w:rsidRPr="00E73DC0">
              <w:rPr>
                <w:iCs/>
              </w:rPr>
              <w:t>x</w:t>
            </w:r>
            <w:r w:rsidRPr="00E73DC0">
              <w:t xml:space="preserve"> </w:t>
            </w:r>
            <w:r w:rsidRPr="00E73DC0">
              <w:rPr>
                <w:rFonts w:ascii="Symbol" w:hAnsi="Symbol" w:cs="Symbol"/>
              </w:rPr>
              <w:t></w:t>
            </w:r>
            <w:r w:rsidRPr="00E73DC0">
              <w:t xml:space="preserve"> </w:t>
            </w:r>
            <w:r w:rsidRPr="00E73DC0">
              <w:rPr>
                <w:iCs/>
              </w:rPr>
              <w:t>x</w:t>
            </w:r>
            <w:r w:rsidRPr="00E73DC0">
              <w:t xml:space="preserve"> </w:t>
            </w:r>
            <w:r w:rsidRPr="00E73DC0">
              <w:rPr>
                <w:rFonts w:ascii="Symbol" w:hAnsi="Symbol" w:cs="Symbol"/>
              </w:rPr>
              <w:t></w:t>
            </w:r>
            <w:r w:rsidRPr="00E73DC0">
              <w:t xml:space="preserve"> 1; when used in an array index, evaluates to the value of the variable prior to the increment operation.</w:t>
            </w:r>
          </w:p>
        </w:tc>
      </w:tr>
      <w:tr w:rsidR="008B4345" w:rsidRPr="00E73DC0" w14:paraId="7E8902F9" w14:textId="77777777" w:rsidTr="00B67835">
        <w:trPr>
          <w:jc w:val="center"/>
        </w:trPr>
        <w:tc>
          <w:tcPr>
            <w:tcW w:w="1134" w:type="dxa"/>
            <w:vAlign w:val="center"/>
          </w:tcPr>
          <w:p w14:paraId="32080B21" w14:textId="77777777" w:rsidR="008B4345" w:rsidRPr="00E73DC0" w:rsidRDefault="008B4345"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jc w:val="left"/>
              <w:outlineLvl w:val="8"/>
            </w:pPr>
            <w:r w:rsidRPr="00E73DC0">
              <w:t>− −</w:t>
            </w:r>
          </w:p>
        </w:tc>
        <w:tc>
          <w:tcPr>
            <w:tcW w:w="8505" w:type="dxa"/>
            <w:vAlign w:val="center"/>
          </w:tcPr>
          <w:p w14:paraId="799FB253" w14:textId="77777777" w:rsidR="008B4345" w:rsidRPr="00E73DC0" w:rsidRDefault="008B4345" w:rsidP="00B67835">
            <w:pPr>
              <w:pStyle w:val="enumlev1"/>
              <w:tabs>
                <w:tab w:val="clear" w:pos="794"/>
                <w:tab w:val="clear" w:pos="1191"/>
                <w:tab w:val="left" w:pos="1418"/>
              </w:tabs>
              <w:spacing w:before="80" w:line="220" w:lineRule="exact"/>
              <w:ind w:left="0" w:firstLine="0"/>
            </w:pPr>
            <w:r w:rsidRPr="00E73DC0">
              <w:t xml:space="preserve">Decrement, i.e., </w:t>
            </w:r>
            <w:r w:rsidRPr="00E73DC0">
              <w:rPr>
                <w:iCs/>
              </w:rPr>
              <w:t>x</w:t>
            </w:r>
            <w:r w:rsidRPr="00E73DC0">
              <w:t xml:space="preserve">− − is equivalent to </w:t>
            </w:r>
            <w:r w:rsidRPr="00E73DC0">
              <w:rPr>
                <w:iCs/>
              </w:rPr>
              <w:t>x</w:t>
            </w:r>
            <w:r w:rsidRPr="00E73DC0">
              <w:t xml:space="preserve"> </w:t>
            </w:r>
            <w:r w:rsidRPr="00E73DC0">
              <w:rPr>
                <w:rFonts w:ascii="Symbol" w:hAnsi="Symbol" w:cs="Symbol"/>
              </w:rPr>
              <w:t></w:t>
            </w:r>
            <w:r w:rsidRPr="00E73DC0">
              <w:t xml:space="preserve"> </w:t>
            </w:r>
            <w:r w:rsidRPr="00E73DC0">
              <w:rPr>
                <w:iCs/>
              </w:rPr>
              <w:t>x</w:t>
            </w:r>
            <w:r w:rsidRPr="00E73DC0">
              <w:t xml:space="preserve"> − 1; when used in an array index, evaluates to the value of the variable prior to the decrement operation.</w:t>
            </w:r>
          </w:p>
        </w:tc>
      </w:tr>
      <w:tr w:rsidR="008B4345" w:rsidRPr="00E73DC0" w14:paraId="51BA61E0" w14:textId="77777777" w:rsidTr="00B67835">
        <w:trPr>
          <w:jc w:val="center"/>
        </w:trPr>
        <w:tc>
          <w:tcPr>
            <w:tcW w:w="1134" w:type="dxa"/>
            <w:vAlign w:val="center"/>
          </w:tcPr>
          <w:p w14:paraId="69440F27" w14:textId="77777777" w:rsidR="008B4345" w:rsidRPr="00E73DC0" w:rsidRDefault="008B4345"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jc w:val="left"/>
              <w:outlineLvl w:val="8"/>
            </w:pPr>
            <w:r w:rsidRPr="00E73DC0">
              <w:t>+=</w:t>
            </w:r>
          </w:p>
        </w:tc>
        <w:tc>
          <w:tcPr>
            <w:tcW w:w="8505" w:type="dxa"/>
            <w:vAlign w:val="center"/>
          </w:tcPr>
          <w:p w14:paraId="73063F61" w14:textId="7FAB1F0B" w:rsidR="008B4345" w:rsidRPr="00E73DC0" w:rsidRDefault="008B4345"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outlineLvl w:val="8"/>
            </w:pPr>
            <w:r w:rsidRPr="00E73DC0">
              <w:t>Increment by amount given, i.e., x += 3 is equivalent to x = x + 3, and x += (−3) is equivalent to x = x + (−3).</w:t>
            </w:r>
          </w:p>
        </w:tc>
      </w:tr>
      <w:tr w:rsidR="008B4345" w:rsidRPr="00E73DC0" w14:paraId="4C314926" w14:textId="77777777" w:rsidTr="00B67835">
        <w:trPr>
          <w:jc w:val="center"/>
        </w:trPr>
        <w:tc>
          <w:tcPr>
            <w:tcW w:w="1134" w:type="dxa"/>
            <w:vAlign w:val="center"/>
          </w:tcPr>
          <w:p w14:paraId="7649AF1B" w14:textId="77777777" w:rsidR="008B4345" w:rsidRPr="00E73DC0" w:rsidRDefault="008B4345"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jc w:val="left"/>
              <w:outlineLvl w:val="8"/>
            </w:pPr>
            <w:r w:rsidRPr="00E73DC0">
              <w:t>−=</w:t>
            </w:r>
          </w:p>
        </w:tc>
        <w:tc>
          <w:tcPr>
            <w:tcW w:w="8505" w:type="dxa"/>
            <w:vAlign w:val="center"/>
          </w:tcPr>
          <w:p w14:paraId="03CF8BC2" w14:textId="62D2E3CD" w:rsidR="008B4345" w:rsidRPr="00E73DC0" w:rsidRDefault="008B4345"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outlineLvl w:val="8"/>
            </w:pPr>
            <w:r w:rsidRPr="00E73DC0">
              <w:t>Decrement by amount given, i.e., x −= 3 is equivalent to x = x − 3, and x −= (−3) is equivalent to x = x − (−3).</w:t>
            </w:r>
          </w:p>
        </w:tc>
      </w:tr>
    </w:tbl>
    <w:p w14:paraId="13AFD78F" w14:textId="59422D25" w:rsidR="00A870AD" w:rsidRPr="00E73DC0" w:rsidRDefault="00A870AD" w:rsidP="00B102EE">
      <w:pPr>
        <w:pStyle w:val="Heading2"/>
      </w:pPr>
      <w:bookmarkStart w:id="109" w:name="_Toc466493634"/>
      <w:bookmarkStart w:id="110" w:name="_Toc475370988"/>
      <w:bookmarkStart w:id="111" w:name="_Toc477335303"/>
      <w:bookmarkStart w:id="112" w:name="_Toc479601385"/>
      <w:bookmarkStart w:id="113" w:name="_Toc93017983"/>
      <w:r w:rsidRPr="00E73DC0">
        <w:t>Relational</w:t>
      </w:r>
      <w:r w:rsidR="00D715CD" w:rsidRPr="00E73DC0">
        <w:t>,</w:t>
      </w:r>
      <w:r w:rsidRPr="00E73DC0">
        <w:t xml:space="preserve"> </w:t>
      </w:r>
      <w:proofErr w:type="gramStart"/>
      <w:r w:rsidR="00774D00" w:rsidRPr="00E73DC0">
        <w:t>l</w:t>
      </w:r>
      <w:r w:rsidR="00691067" w:rsidRPr="00E73DC0">
        <w:t>ogical</w:t>
      </w:r>
      <w:proofErr w:type="gramEnd"/>
      <w:r w:rsidR="00D715CD" w:rsidRPr="00E73DC0">
        <w:t xml:space="preserve"> and </w:t>
      </w:r>
      <w:r w:rsidR="00774D00" w:rsidRPr="00E73DC0">
        <w:t>o</w:t>
      </w:r>
      <w:r w:rsidR="00D715CD" w:rsidRPr="00E73DC0">
        <w:t>ther</w:t>
      </w:r>
      <w:r w:rsidR="00691067" w:rsidRPr="00E73DC0">
        <w:t xml:space="preserve"> </w:t>
      </w:r>
      <w:r w:rsidRPr="00E73DC0">
        <w:t>operators</w:t>
      </w:r>
      <w:bookmarkEnd w:id="109"/>
      <w:bookmarkEnd w:id="110"/>
      <w:bookmarkEnd w:id="111"/>
      <w:bookmarkEnd w:id="112"/>
      <w:bookmarkEnd w:id="113"/>
    </w:p>
    <w:p w14:paraId="5BED3216" w14:textId="0EE3C7A5" w:rsidR="00A870AD" w:rsidRPr="00E73DC0" w:rsidRDefault="00A870AD" w:rsidP="006B7CBB">
      <w:pPr>
        <w:keepNext/>
        <w:keepLines/>
        <w:spacing w:after="120"/>
      </w:pPr>
      <w:r w:rsidRPr="00E73DC0">
        <w:t>The following operators are defined as follows:</w:t>
      </w:r>
    </w:p>
    <w:tbl>
      <w:tblPr>
        <w:tblStyle w:val="TableGrid"/>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5" w:type="dxa"/>
          <w:right w:w="85" w:type="dxa"/>
        </w:tblCellMar>
        <w:tblLook w:val="04A0" w:firstRow="1" w:lastRow="0" w:firstColumn="1" w:lastColumn="0" w:noHBand="0" w:noVBand="1"/>
      </w:tblPr>
      <w:tblGrid>
        <w:gridCol w:w="1134"/>
        <w:gridCol w:w="8505"/>
      </w:tblGrid>
      <w:tr w:rsidR="00A870AD" w:rsidRPr="00E73DC0" w14:paraId="34F6DE40" w14:textId="77777777" w:rsidTr="00B67835">
        <w:trPr>
          <w:jc w:val="center"/>
        </w:trPr>
        <w:tc>
          <w:tcPr>
            <w:tcW w:w="1134" w:type="dxa"/>
            <w:vAlign w:val="center"/>
          </w:tcPr>
          <w:p w14:paraId="35A7537C" w14:textId="59B6F1C4" w:rsidR="00A870AD" w:rsidRPr="00E73DC0" w:rsidRDefault="00C067FB"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jc w:val="left"/>
              <w:outlineLvl w:val="8"/>
            </w:pPr>
            <w:r w:rsidRPr="00E73DC0">
              <w:t>==</w:t>
            </w:r>
          </w:p>
        </w:tc>
        <w:tc>
          <w:tcPr>
            <w:tcW w:w="8505" w:type="dxa"/>
            <w:vAlign w:val="center"/>
          </w:tcPr>
          <w:p w14:paraId="6F3A91C3" w14:textId="269123EC" w:rsidR="00A870AD" w:rsidRPr="00E73DC0" w:rsidRDefault="00A870AD"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outlineLvl w:val="8"/>
            </w:pPr>
            <w:r w:rsidRPr="00E73DC0">
              <w:t>Equality operator</w:t>
            </w:r>
          </w:p>
        </w:tc>
      </w:tr>
      <w:tr w:rsidR="00A870AD" w:rsidRPr="00E73DC0" w14:paraId="12F796FE" w14:textId="77777777" w:rsidTr="00B67835">
        <w:trPr>
          <w:jc w:val="center"/>
        </w:trPr>
        <w:tc>
          <w:tcPr>
            <w:tcW w:w="1134" w:type="dxa"/>
            <w:vAlign w:val="center"/>
          </w:tcPr>
          <w:p w14:paraId="6B29303D" w14:textId="5A65D33A" w:rsidR="00A870AD" w:rsidRPr="00E73DC0" w:rsidRDefault="00C067FB"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jc w:val="left"/>
              <w:outlineLvl w:val="8"/>
              <w:rPr>
                <w:rFonts w:ascii="Symbol" w:hAnsi="Symbol" w:cs="Symbol"/>
              </w:rPr>
            </w:pPr>
            <w:r w:rsidRPr="00E73DC0">
              <w:t>!=</w:t>
            </w:r>
          </w:p>
        </w:tc>
        <w:tc>
          <w:tcPr>
            <w:tcW w:w="8505" w:type="dxa"/>
            <w:vAlign w:val="center"/>
          </w:tcPr>
          <w:p w14:paraId="262C77AB" w14:textId="14CD81F0" w:rsidR="00A870AD" w:rsidRPr="00E73DC0" w:rsidRDefault="00A870AD" w:rsidP="00B67835">
            <w:pPr>
              <w:pStyle w:val="enumlev1"/>
              <w:tabs>
                <w:tab w:val="clear" w:pos="794"/>
                <w:tab w:val="clear" w:pos="1191"/>
                <w:tab w:val="left" w:pos="1418"/>
              </w:tabs>
              <w:spacing w:before="80" w:line="220" w:lineRule="exact"/>
              <w:ind w:left="0" w:firstLine="0"/>
            </w:pPr>
            <w:r w:rsidRPr="00E73DC0">
              <w:t>Not equal to operator</w:t>
            </w:r>
          </w:p>
        </w:tc>
      </w:tr>
      <w:tr w:rsidR="00657820" w:rsidRPr="00E73DC0" w14:paraId="0B38FE4B" w14:textId="77777777" w:rsidTr="00B67835">
        <w:trPr>
          <w:jc w:val="center"/>
        </w:trPr>
        <w:tc>
          <w:tcPr>
            <w:tcW w:w="1134" w:type="dxa"/>
            <w:vAlign w:val="center"/>
          </w:tcPr>
          <w:p w14:paraId="0B4A7147" w14:textId="3C90F745" w:rsidR="00657820" w:rsidRPr="00E73DC0" w:rsidRDefault="00C067FB"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jc w:val="left"/>
              <w:outlineLvl w:val="8"/>
              <w:rPr>
                <w:rFonts w:ascii="Symbol" w:hAnsi="Symbol" w:cs="Symbol"/>
              </w:rPr>
            </w:pPr>
            <w:proofErr w:type="gramStart"/>
            <w:r w:rsidRPr="00E73DC0">
              <w:lastRenderedPageBreak/>
              <w:t>!x</w:t>
            </w:r>
            <w:proofErr w:type="gramEnd"/>
          </w:p>
        </w:tc>
        <w:tc>
          <w:tcPr>
            <w:tcW w:w="8505" w:type="dxa"/>
            <w:vAlign w:val="center"/>
          </w:tcPr>
          <w:p w14:paraId="41E8635F" w14:textId="31CEB4EF" w:rsidR="00657820" w:rsidRPr="00E73DC0" w:rsidRDefault="00657820" w:rsidP="00B67835">
            <w:pPr>
              <w:pStyle w:val="enumlev1"/>
              <w:tabs>
                <w:tab w:val="clear" w:pos="794"/>
                <w:tab w:val="clear" w:pos="1191"/>
                <w:tab w:val="left" w:pos="1418"/>
              </w:tabs>
              <w:spacing w:before="80" w:line="220" w:lineRule="exact"/>
              <w:ind w:left="0" w:firstLine="0"/>
            </w:pPr>
            <w:r w:rsidRPr="00E73DC0">
              <w:t xml:space="preserve">Logical negation </w:t>
            </w:r>
            <w:r w:rsidR="00356F1A" w:rsidRPr="00E73DC0">
              <w:t>"</w:t>
            </w:r>
            <w:r w:rsidRPr="00E73DC0">
              <w:t>not</w:t>
            </w:r>
            <w:r w:rsidR="00356F1A" w:rsidRPr="00E73DC0">
              <w:t>"</w:t>
            </w:r>
          </w:p>
        </w:tc>
      </w:tr>
      <w:tr w:rsidR="00A870AD" w:rsidRPr="00E73DC0" w14:paraId="790F26C4" w14:textId="77777777" w:rsidTr="00B67835">
        <w:trPr>
          <w:jc w:val="center"/>
        </w:trPr>
        <w:tc>
          <w:tcPr>
            <w:tcW w:w="1134" w:type="dxa"/>
            <w:vAlign w:val="center"/>
          </w:tcPr>
          <w:p w14:paraId="7DB91330" w14:textId="206AD581" w:rsidR="00A870AD" w:rsidRPr="00E73DC0" w:rsidRDefault="00C067FB"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jc w:val="left"/>
              <w:outlineLvl w:val="8"/>
              <w:rPr>
                <w:rFonts w:ascii="Symbol" w:hAnsi="Symbol" w:cs="Symbol"/>
              </w:rPr>
            </w:pPr>
            <w:r w:rsidRPr="00E73DC0">
              <w:t>&gt;</w:t>
            </w:r>
          </w:p>
        </w:tc>
        <w:tc>
          <w:tcPr>
            <w:tcW w:w="8505" w:type="dxa"/>
            <w:vAlign w:val="center"/>
          </w:tcPr>
          <w:p w14:paraId="402225C1" w14:textId="479F0025" w:rsidR="00A870AD" w:rsidRPr="00E73DC0" w:rsidRDefault="00A870AD" w:rsidP="00B67835">
            <w:pPr>
              <w:pStyle w:val="enumlev1"/>
              <w:tabs>
                <w:tab w:val="clear" w:pos="794"/>
                <w:tab w:val="clear" w:pos="1191"/>
                <w:tab w:val="left" w:pos="1418"/>
              </w:tabs>
              <w:spacing w:before="80" w:line="220" w:lineRule="exact"/>
              <w:ind w:left="0" w:firstLine="0"/>
            </w:pPr>
            <w:r w:rsidRPr="00E73DC0">
              <w:t>Larger than operator</w:t>
            </w:r>
          </w:p>
        </w:tc>
      </w:tr>
      <w:tr w:rsidR="00A870AD" w:rsidRPr="00E73DC0" w14:paraId="09260250" w14:textId="77777777" w:rsidTr="00B67835">
        <w:trPr>
          <w:jc w:val="center"/>
        </w:trPr>
        <w:tc>
          <w:tcPr>
            <w:tcW w:w="1134" w:type="dxa"/>
            <w:vAlign w:val="center"/>
          </w:tcPr>
          <w:p w14:paraId="554F1C3F" w14:textId="3D8D7B9F" w:rsidR="00A870AD" w:rsidRPr="00E73DC0" w:rsidRDefault="00C067FB"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jc w:val="left"/>
              <w:outlineLvl w:val="8"/>
              <w:rPr>
                <w:rFonts w:ascii="Symbol" w:hAnsi="Symbol" w:cs="Symbol"/>
              </w:rPr>
            </w:pPr>
            <w:r w:rsidRPr="00E73DC0">
              <w:t>&lt;</w:t>
            </w:r>
          </w:p>
        </w:tc>
        <w:tc>
          <w:tcPr>
            <w:tcW w:w="8505" w:type="dxa"/>
            <w:vAlign w:val="center"/>
          </w:tcPr>
          <w:p w14:paraId="56FB7E38" w14:textId="1B765EFB" w:rsidR="00A870AD" w:rsidRPr="00E73DC0" w:rsidRDefault="00A870AD" w:rsidP="00B67835">
            <w:pPr>
              <w:pStyle w:val="enumlev1"/>
              <w:tabs>
                <w:tab w:val="clear" w:pos="794"/>
                <w:tab w:val="clear" w:pos="1191"/>
                <w:tab w:val="left" w:pos="1418"/>
              </w:tabs>
              <w:spacing w:before="80" w:line="220" w:lineRule="exact"/>
              <w:ind w:left="0" w:firstLine="0"/>
            </w:pPr>
            <w:r w:rsidRPr="00E73DC0">
              <w:t>Smaller than operator</w:t>
            </w:r>
          </w:p>
        </w:tc>
      </w:tr>
      <w:tr w:rsidR="00A870AD" w:rsidRPr="00E73DC0" w14:paraId="0B793374" w14:textId="77777777" w:rsidTr="00B67835">
        <w:trPr>
          <w:jc w:val="center"/>
        </w:trPr>
        <w:tc>
          <w:tcPr>
            <w:tcW w:w="1134" w:type="dxa"/>
            <w:vAlign w:val="center"/>
          </w:tcPr>
          <w:p w14:paraId="123373FB" w14:textId="7EE21400" w:rsidR="00A870AD" w:rsidRPr="00E73DC0" w:rsidRDefault="00A870AD"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jc w:val="left"/>
              <w:outlineLvl w:val="8"/>
            </w:pPr>
            <w:r w:rsidRPr="00E73DC0">
              <w:t>≥</w:t>
            </w:r>
          </w:p>
        </w:tc>
        <w:tc>
          <w:tcPr>
            <w:tcW w:w="8505" w:type="dxa"/>
            <w:vAlign w:val="center"/>
          </w:tcPr>
          <w:p w14:paraId="5AF53182" w14:textId="22DAE663" w:rsidR="00A870AD" w:rsidRPr="00E73DC0" w:rsidRDefault="00A870AD"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outlineLvl w:val="8"/>
            </w:pPr>
            <w:r w:rsidRPr="00E73DC0">
              <w:t>Larger than or equal to operator</w:t>
            </w:r>
          </w:p>
        </w:tc>
      </w:tr>
      <w:tr w:rsidR="00A870AD" w:rsidRPr="00E73DC0" w14:paraId="0F53DCFA" w14:textId="77777777" w:rsidTr="00B67835">
        <w:trPr>
          <w:jc w:val="center"/>
        </w:trPr>
        <w:tc>
          <w:tcPr>
            <w:tcW w:w="1134" w:type="dxa"/>
            <w:vAlign w:val="center"/>
          </w:tcPr>
          <w:p w14:paraId="43B799D8" w14:textId="4F8917C2" w:rsidR="00A870AD" w:rsidRPr="00E73DC0" w:rsidRDefault="00A870AD"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jc w:val="left"/>
              <w:outlineLvl w:val="8"/>
            </w:pPr>
            <w:r w:rsidRPr="00E73DC0">
              <w:t>≤</w:t>
            </w:r>
          </w:p>
        </w:tc>
        <w:tc>
          <w:tcPr>
            <w:tcW w:w="8505" w:type="dxa"/>
            <w:vAlign w:val="center"/>
          </w:tcPr>
          <w:p w14:paraId="7595CFDA" w14:textId="09D7A94E" w:rsidR="00A870AD" w:rsidRPr="00E73DC0" w:rsidRDefault="00A870AD"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outlineLvl w:val="8"/>
            </w:pPr>
            <w:r w:rsidRPr="00E73DC0">
              <w:t>Smaller than or equal to operator</w:t>
            </w:r>
          </w:p>
        </w:tc>
      </w:tr>
      <w:tr w:rsidR="00691067" w:rsidRPr="00E73DC0" w14:paraId="1D89BEEE" w14:textId="77777777" w:rsidTr="00B67835">
        <w:trPr>
          <w:jc w:val="center"/>
        </w:trPr>
        <w:tc>
          <w:tcPr>
            <w:tcW w:w="1134" w:type="dxa"/>
            <w:vAlign w:val="center"/>
          </w:tcPr>
          <w:p w14:paraId="1AB67272" w14:textId="714FF4A4" w:rsidR="00691067" w:rsidRPr="00E73DC0" w:rsidRDefault="00691067"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jc w:val="left"/>
              <w:outlineLvl w:val="8"/>
            </w:pPr>
            <w:r w:rsidRPr="00E73DC0">
              <w:t>&amp;&amp;</w:t>
            </w:r>
          </w:p>
        </w:tc>
        <w:tc>
          <w:tcPr>
            <w:tcW w:w="8505" w:type="dxa"/>
            <w:vAlign w:val="center"/>
          </w:tcPr>
          <w:p w14:paraId="645149D1" w14:textId="39EA7759" w:rsidR="00691067" w:rsidRPr="00E73DC0" w:rsidRDefault="00691067"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outlineLvl w:val="8"/>
            </w:pPr>
            <w:r w:rsidRPr="00E73DC0">
              <w:t>Conditional</w:t>
            </w:r>
            <w:r w:rsidR="00657820" w:rsidRPr="00E73DC0">
              <w:t>/</w:t>
            </w:r>
            <w:r w:rsidR="00774D00" w:rsidRPr="00E73DC0">
              <w:t>l</w:t>
            </w:r>
            <w:r w:rsidR="00657820" w:rsidRPr="00E73DC0">
              <w:t>ogical</w:t>
            </w:r>
            <w:r w:rsidRPr="00E73DC0">
              <w:t xml:space="preserve"> </w:t>
            </w:r>
            <w:r w:rsidR="00356F1A" w:rsidRPr="00E73DC0">
              <w:t>"</w:t>
            </w:r>
            <w:r w:rsidR="00684E17" w:rsidRPr="00E73DC0">
              <w:t>and</w:t>
            </w:r>
            <w:r w:rsidR="00356F1A" w:rsidRPr="00E73DC0">
              <w:t>"</w:t>
            </w:r>
            <w:r w:rsidR="00684E17" w:rsidRPr="00E73DC0">
              <w:t xml:space="preserve"> </w:t>
            </w:r>
            <w:r w:rsidRPr="00E73DC0">
              <w:t xml:space="preserve">operator. Performs a logical </w:t>
            </w:r>
            <w:r w:rsidR="00356F1A" w:rsidRPr="00E73DC0">
              <w:t>"</w:t>
            </w:r>
            <w:r w:rsidR="00684E17" w:rsidRPr="00E73DC0">
              <w:t>and</w:t>
            </w:r>
            <w:r w:rsidR="00356F1A" w:rsidRPr="00E73DC0">
              <w:t>"</w:t>
            </w:r>
            <w:r w:rsidR="00684E17" w:rsidRPr="00E73DC0">
              <w:t xml:space="preserve"> </w:t>
            </w:r>
            <w:r w:rsidR="00806C4D" w:rsidRPr="00E73DC0">
              <w:t>of its Boolean operators, but only evaluates the second operand if necessary.</w:t>
            </w:r>
          </w:p>
        </w:tc>
      </w:tr>
      <w:tr w:rsidR="00806C4D" w:rsidRPr="00E73DC0" w14:paraId="3D53BB84" w14:textId="77777777" w:rsidTr="00B67835">
        <w:trPr>
          <w:jc w:val="center"/>
        </w:trPr>
        <w:tc>
          <w:tcPr>
            <w:tcW w:w="1134" w:type="dxa"/>
            <w:vAlign w:val="center"/>
          </w:tcPr>
          <w:p w14:paraId="3760F27D" w14:textId="46E084F1" w:rsidR="00806C4D" w:rsidRPr="00E73DC0" w:rsidRDefault="00806C4D"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jc w:val="left"/>
              <w:outlineLvl w:val="8"/>
            </w:pPr>
            <w:r w:rsidRPr="00E73DC0">
              <w:t>| |</w:t>
            </w:r>
          </w:p>
        </w:tc>
        <w:tc>
          <w:tcPr>
            <w:tcW w:w="8505" w:type="dxa"/>
            <w:vAlign w:val="center"/>
          </w:tcPr>
          <w:p w14:paraId="1D4363AE" w14:textId="61C8C0E8" w:rsidR="00806C4D" w:rsidRPr="00E73DC0" w:rsidRDefault="00806C4D"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outlineLvl w:val="8"/>
            </w:pPr>
            <w:r w:rsidRPr="00E73DC0">
              <w:t>Conditional</w:t>
            </w:r>
            <w:r w:rsidR="00657820" w:rsidRPr="00E73DC0">
              <w:t>/</w:t>
            </w:r>
            <w:r w:rsidR="00774D00" w:rsidRPr="00E73DC0">
              <w:t>l</w:t>
            </w:r>
            <w:r w:rsidR="00657820" w:rsidRPr="00E73DC0">
              <w:t>ogical</w:t>
            </w:r>
            <w:r w:rsidRPr="00E73DC0">
              <w:t xml:space="preserve"> </w:t>
            </w:r>
            <w:r w:rsidR="00356F1A" w:rsidRPr="00E73DC0">
              <w:t>"</w:t>
            </w:r>
            <w:r w:rsidR="00684E17" w:rsidRPr="00E73DC0">
              <w:t>or</w:t>
            </w:r>
            <w:r w:rsidR="00356F1A" w:rsidRPr="00E73DC0">
              <w:t>"</w:t>
            </w:r>
            <w:r w:rsidR="00684E17" w:rsidRPr="00E73DC0">
              <w:t xml:space="preserve"> </w:t>
            </w:r>
            <w:r w:rsidRPr="00E73DC0">
              <w:t xml:space="preserve">operator. Performs a logical </w:t>
            </w:r>
            <w:r w:rsidR="00356F1A" w:rsidRPr="00E73DC0">
              <w:t>"</w:t>
            </w:r>
            <w:r w:rsidR="00684E17" w:rsidRPr="00E73DC0">
              <w:t>or</w:t>
            </w:r>
            <w:r w:rsidR="00356F1A" w:rsidRPr="00E73DC0">
              <w:t>"</w:t>
            </w:r>
            <w:r w:rsidR="00684E17" w:rsidRPr="00E73DC0">
              <w:t xml:space="preserve"> </w:t>
            </w:r>
            <w:r w:rsidRPr="00E73DC0">
              <w:t>of its Boolean operators, but only evaluates the second operand if necessary.</w:t>
            </w:r>
          </w:p>
        </w:tc>
      </w:tr>
      <w:tr w:rsidR="00D715CD" w:rsidRPr="00E73DC0" w14:paraId="4A70979B" w14:textId="77777777" w:rsidTr="00B67835">
        <w:trPr>
          <w:jc w:val="center"/>
        </w:trPr>
        <w:tc>
          <w:tcPr>
            <w:tcW w:w="1134" w:type="dxa"/>
            <w:vAlign w:val="center"/>
          </w:tcPr>
          <w:p w14:paraId="185B9503" w14:textId="775EECE2" w:rsidR="00D715CD" w:rsidRPr="00E73DC0" w:rsidRDefault="00D715CD"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jc w:val="left"/>
              <w:outlineLvl w:val="8"/>
            </w:pPr>
            <w:proofErr w:type="gramStart"/>
            <w:r w:rsidRPr="00E73DC0">
              <w:t>a ?</w:t>
            </w:r>
            <w:proofErr w:type="gramEnd"/>
            <w:r w:rsidRPr="00E73DC0">
              <w:t xml:space="preserve"> b : c</w:t>
            </w:r>
          </w:p>
        </w:tc>
        <w:tc>
          <w:tcPr>
            <w:tcW w:w="8505" w:type="dxa"/>
            <w:vAlign w:val="center"/>
          </w:tcPr>
          <w:p w14:paraId="0C70476B" w14:textId="47159281" w:rsidR="00D715CD" w:rsidRPr="00E73DC0" w:rsidRDefault="00D715CD"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outlineLvl w:val="8"/>
            </w:pPr>
            <w:r w:rsidRPr="00E73DC0">
              <w:t xml:space="preserve">Ternary </w:t>
            </w:r>
            <w:r w:rsidR="00774D00" w:rsidRPr="00E73DC0">
              <w:t>c</w:t>
            </w:r>
            <w:r w:rsidRPr="00E73DC0">
              <w:t xml:space="preserve">onditional. If </w:t>
            </w:r>
            <w:r w:rsidR="00774D00" w:rsidRPr="00E73DC0">
              <w:t xml:space="preserve">condition </w:t>
            </w:r>
            <w:r w:rsidR="00657820" w:rsidRPr="00E73DC0">
              <w:t>a is true, then the result is equal to b</w:t>
            </w:r>
            <w:r w:rsidR="00774D00" w:rsidRPr="00E73DC0">
              <w:t>;</w:t>
            </w:r>
            <w:r w:rsidR="00657820" w:rsidRPr="00E73DC0">
              <w:t xml:space="preserve"> </w:t>
            </w:r>
            <w:proofErr w:type="gramStart"/>
            <w:r w:rsidR="00657820" w:rsidRPr="00E73DC0">
              <w:t>otherwise</w:t>
            </w:r>
            <w:proofErr w:type="gramEnd"/>
            <w:r w:rsidR="00657820" w:rsidRPr="00E73DC0">
              <w:t xml:space="preserve"> the result is equal to c.</w:t>
            </w:r>
          </w:p>
        </w:tc>
      </w:tr>
    </w:tbl>
    <w:p w14:paraId="19D00F13" w14:textId="5ACAD309" w:rsidR="0028399C" w:rsidRPr="00E73DC0" w:rsidRDefault="008A62B2" w:rsidP="00B102EE">
      <w:pPr>
        <w:pStyle w:val="Heading2"/>
      </w:pPr>
      <w:bookmarkStart w:id="114" w:name="_Toc466493635"/>
      <w:bookmarkStart w:id="115" w:name="_Toc475370989"/>
      <w:bookmarkStart w:id="116" w:name="_Toc477335304"/>
      <w:bookmarkStart w:id="117" w:name="_Toc479601386"/>
      <w:bookmarkStart w:id="118" w:name="_Toc93017984"/>
      <w:r w:rsidRPr="00E73DC0">
        <w:t>Mathematical functions</w:t>
      </w:r>
      <w:bookmarkEnd w:id="114"/>
      <w:bookmarkEnd w:id="115"/>
      <w:bookmarkEnd w:id="116"/>
      <w:bookmarkEnd w:id="117"/>
      <w:bookmarkEnd w:id="118"/>
    </w:p>
    <w:p w14:paraId="09D20B0A" w14:textId="45797E43" w:rsidR="000C4ECA" w:rsidRPr="00E73DC0" w:rsidRDefault="000C4ECA" w:rsidP="00F04FDC">
      <w:r w:rsidRPr="00E73DC0">
        <w:t>The following mathematical functions are defined as follows:</w:t>
      </w:r>
    </w:p>
    <w:p w14:paraId="5DDEFE54" w14:textId="08CE6E2F" w:rsidR="00CB5639" w:rsidRPr="00E73DC0" w:rsidRDefault="00CB5639" w:rsidP="0040287A">
      <w:pPr>
        <w:pStyle w:val="enumlev1"/>
        <w:keepNext/>
        <w:keepLines/>
        <w:tabs>
          <w:tab w:val="clear" w:pos="794"/>
          <w:tab w:val="clear" w:pos="1191"/>
          <w:tab w:val="left" w:pos="1418"/>
        </w:tabs>
        <w:spacing w:before="120"/>
        <w:ind w:left="1412" w:hanging="850"/>
      </w:pPr>
      <m:oMath>
        <m:r>
          <m:rPr>
            <m:sty m:val="p"/>
          </m:rPr>
          <w:rPr>
            <w:rFonts w:ascii="Cambria Math" w:hAnsi="Cambria Math"/>
          </w:rPr>
          <m:t>Abs</m:t>
        </m:r>
        <m:d>
          <m:dPr>
            <m:ctrlPr>
              <w:rPr>
                <w:rFonts w:ascii="Cambria Math" w:hAnsi="Cambria Math"/>
              </w:rPr>
            </m:ctrlPr>
          </m:dPr>
          <m:e>
            <m:r>
              <m:rPr>
                <m:sty m:val="p"/>
              </m:rPr>
              <w:rPr>
                <w:rFonts w:ascii="Cambria Math" w:hAnsi="Cambria Math"/>
              </w:rPr>
              <m:t>x</m:t>
            </m:r>
          </m:e>
        </m:d>
        <m:r>
          <m:rPr>
            <m:sty m:val="p"/>
          </m:rPr>
          <w:rPr>
            <w:rFonts w:ascii="Cambria Math" w:hAnsi="Cambria Math"/>
          </w:rPr>
          <m:t>=</m:t>
        </m:r>
        <m:d>
          <m:dPr>
            <m:begChr m:val="{"/>
            <m:endChr m:val=""/>
            <m:ctrlPr>
              <w:rPr>
                <w:rFonts w:ascii="Cambria Math" w:hAnsi="Cambria Math"/>
                <w:i/>
              </w:rPr>
            </m:ctrlPr>
          </m:dPr>
          <m:e>
            <m:m>
              <m:mPr>
                <m:cGp m:val="16"/>
                <m:mcs>
                  <m:mc>
                    <m:mcPr>
                      <m:count m:val="1"/>
                      <m:mcJc m:val="right"/>
                    </m:mcPr>
                  </m:mc>
                  <m:mc>
                    <m:mcPr>
                      <m:count m:val="1"/>
                      <m:mcJc m:val="center"/>
                    </m:mcPr>
                  </m:mc>
                  <m:mc>
                    <m:mcPr>
                      <m:count m:val="1"/>
                      <m:mcJc m:val="left"/>
                    </m:mcPr>
                  </m:mc>
                </m:mcs>
                <m:ctrlPr>
                  <w:rPr>
                    <w:rFonts w:ascii="Cambria Math" w:hAnsi="Cambria Math"/>
                  </w:rPr>
                </m:ctrlPr>
              </m:mPr>
              <m:mr>
                <m:e>
                  <m:r>
                    <m:rPr>
                      <m:sty m:val="p"/>
                    </m:rPr>
                    <w:rPr>
                      <w:rFonts w:ascii="Cambria Math" w:hAnsi="Cambria Math"/>
                    </w:rPr>
                    <m:t>x</m:t>
                  </m:r>
                </m:e>
                <m:e>
                  <m:r>
                    <m:rPr>
                      <m:sty m:val="p"/>
                    </m:rPr>
                    <w:rPr>
                      <w:rFonts w:ascii="Cambria Math" w:hAnsi="Cambria Math"/>
                    </w:rPr>
                    <m:t>;</m:t>
                  </m:r>
                </m:e>
                <m:e>
                  <m:r>
                    <m:rPr>
                      <m:sty m:val="p"/>
                    </m:rPr>
                    <w:rPr>
                      <w:rFonts w:ascii="Cambria Math" w:hAnsi="Cambria Math"/>
                    </w:rPr>
                    <m:t>x≥0</m:t>
                  </m:r>
                </m:e>
              </m:mr>
              <m:mr>
                <m:e>
                  <m:r>
                    <m:rPr>
                      <m:sty m:val="p"/>
                    </m:rPr>
                    <w:rPr>
                      <w:rFonts w:ascii="Cambria Math" w:hAnsi="Cambria Math"/>
                    </w:rPr>
                    <m:t>-x</m:t>
                  </m:r>
                </m:e>
                <m:e>
                  <m:r>
                    <m:rPr>
                      <m:sty m:val="p"/>
                    </m:rPr>
                    <w:rPr>
                      <w:rFonts w:ascii="Cambria Math" w:hAnsi="Cambria Math"/>
                    </w:rPr>
                    <m:t>;</m:t>
                  </m:r>
                </m:e>
                <m:e>
                  <m:r>
                    <m:rPr>
                      <m:sty m:val="p"/>
                    </m:rPr>
                    <w:rPr>
                      <w:rFonts w:ascii="Cambria Math" w:hAnsi="Cambria Math"/>
                    </w:rPr>
                    <m:t>x&lt;0</m:t>
                  </m:r>
                </m:e>
              </m:mr>
            </m:m>
          </m:e>
        </m:d>
      </m:oMath>
      <w:r w:rsidR="00684E17" w:rsidRPr="00E73DC0">
        <w:t xml:space="preserve"> </w:t>
      </w:r>
    </w:p>
    <w:p w14:paraId="5A2B4893" w14:textId="692313A0" w:rsidR="00C31A1E" w:rsidRPr="00E73DC0" w:rsidRDefault="00267EA4" w:rsidP="0040287A">
      <w:pPr>
        <w:pStyle w:val="Equation"/>
        <w:keepNext/>
        <w:keepLines/>
        <w:tabs>
          <w:tab w:val="clear" w:pos="794"/>
          <w:tab w:val="clear" w:pos="1588"/>
          <w:tab w:val="left" w:pos="1985"/>
        </w:tabs>
        <w:ind w:left="1985" w:hanging="1418"/>
      </w:pPr>
      <m:oMath>
        <m:r>
          <m:rPr>
            <m:sty m:val="p"/>
          </m:rPr>
          <w:rPr>
            <w:rFonts w:ascii="Cambria Math" w:hAnsi="Cambria Math"/>
          </w:rPr>
          <m:t>Ceil</m:t>
        </m:r>
        <m:d>
          <m:dPr>
            <m:ctrlPr>
              <w:rPr>
                <w:rFonts w:ascii="Cambria Math" w:hAnsi="Cambria Math"/>
              </w:rPr>
            </m:ctrlPr>
          </m:dPr>
          <m:e>
            <m:r>
              <m:rPr>
                <m:sty m:val="p"/>
              </m:rPr>
              <w:rPr>
                <w:rFonts w:ascii="Cambria Math" w:hAnsi="Cambria Math"/>
              </w:rPr>
              <m:t>x</m:t>
            </m:r>
          </m:e>
        </m:d>
      </m:oMath>
      <w:r w:rsidR="00360B97" w:rsidRPr="00E73DC0">
        <w:tab/>
      </w:r>
      <w:r w:rsidR="00C31A1E" w:rsidRPr="00E73DC0">
        <w:t>the smallest integer greater than or equal to x.</w:t>
      </w:r>
    </w:p>
    <w:p w14:paraId="4ECFBFB8" w14:textId="0CC52286" w:rsidR="00CB5639" w:rsidRPr="00E73DC0" w:rsidRDefault="00CB5639" w:rsidP="00F04FDC">
      <w:pPr>
        <w:pStyle w:val="Equation"/>
        <w:keepNext/>
        <w:keepLines/>
        <w:tabs>
          <w:tab w:val="clear" w:pos="794"/>
          <w:tab w:val="clear" w:pos="1588"/>
          <w:tab w:val="left" w:pos="1418"/>
        </w:tabs>
        <w:ind w:left="1417" w:hanging="850"/>
      </w:pPr>
      <m:oMath>
        <m:r>
          <m:rPr>
            <m:sty m:val="p"/>
          </m:rPr>
          <w:rPr>
            <w:rFonts w:ascii="Cambria Math" w:hAnsi="Cambria Math"/>
          </w:rPr>
          <m:t xml:space="preserve">Clip3( x, y, z ) = </m:t>
        </m:r>
        <m:d>
          <m:dPr>
            <m:begChr m:val="{"/>
            <m:endChr m:val=""/>
            <m:ctrlPr>
              <w:rPr>
                <w:rFonts w:ascii="Cambria Math" w:hAnsi="Cambria Math"/>
              </w:rPr>
            </m:ctrlPr>
          </m:dPr>
          <m:e>
            <m:r>
              <w:rPr>
                <w:rFonts w:ascii="Cambria Math" w:hAnsi="Cambria Math"/>
              </w:rPr>
              <m:t xml:space="preserve"> </m:t>
            </m:r>
            <m:m>
              <m:mPr>
                <m:mcs>
                  <m:mc>
                    <m:mcPr>
                      <m:count m:val="2"/>
                      <m:mcJc m:val="center"/>
                    </m:mcPr>
                  </m:mc>
                  <m:mc>
                    <m:mcPr>
                      <m:count m:val="1"/>
                      <m:mcJc m:val="left"/>
                    </m:mcPr>
                  </m:mc>
                </m:mcs>
                <m:ctrlPr>
                  <w:rPr>
                    <w:rFonts w:ascii="Cambria Math" w:hAnsi="Cambria Math"/>
                  </w:rPr>
                </m:ctrlPr>
              </m:mPr>
              <m:mr>
                <m:e>
                  <m:r>
                    <m:rPr>
                      <m:sty m:val="p"/>
                    </m:rPr>
                    <w:rPr>
                      <w:rFonts w:ascii="Cambria Math" w:hAnsi="Cambria Math"/>
                    </w:rPr>
                    <m:t>x</m:t>
                  </m:r>
                </m:e>
                <m:e>
                  <m:r>
                    <m:rPr>
                      <m:sty m:val="p"/>
                    </m:rPr>
                    <w:rPr>
                      <w:rFonts w:ascii="Cambria Math" w:hAnsi="Cambria Math"/>
                    </w:rPr>
                    <m:t>;</m:t>
                  </m:r>
                </m:e>
                <m:e>
                  <m:r>
                    <m:rPr>
                      <m:sty m:val="p"/>
                    </m:rPr>
                    <w:rPr>
                      <w:rFonts w:ascii="Cambria Math" w:hAnsi="Cambria Math"/>
                    </w:rPr>
                    <m:t>z&lt;x</m:t>
                  </m:r>
                </m:e>
              </m:mr>
              <m:mr>
                <m:e>
                  <m:r>
                    <m:rPr>
                      <m:sty m:val="p"/>
                    </m:rPr>
                    <w:rPr>
                      <w:rFonts w:ascii="Cambria Math" w:hAnsi="Cambria Math"/>
                    </w:rPr>
                    <m:t>y</m:t>
                  </m:r>
                </m:e>
                <m:e>
                  <m:r>
                    <m:rPr>
                      <m:sty m:val="p"/>
                    </m:rPr>
                    <w:rPr>
                      <w:rFonts w:ascii="Cambria Math" w:hAnsi="Cambria Math"/>
                    </w:rPr>
                    <m:t>;</m:t>
                  </m:r>
                </m:e>
                <m:e>
                  <m:r>
                    <m:rPr>
                      <m:sty m:val="p"/>
                    </m:rPr>
                    <w:rPr>
                      <w:rFonts w:ascii="Cambria Math" w:hAnsi="Cambria Math"/>
                    </w:rPr>
                    <m:t>z&gt;y</m:t>
                  </m:r>
                </m:e>
              </m:mr>
              <m:mr>
                <m:e>
                  <m:r>
                    <m:rPr>
                      <m:sty m:val="p"/>
                    </m:rPr>
                    <w:rPr>
                      <w:rFonts w:ascii="Cambria Math" w:hAnsi="Cambria Math"/>
                    </w:rPr>
                    <m:t>z</m:t>
                  </m:r>
                </m:e>
                <m:e>
                  <m:r>
                    <m:rPr>
                      <m:sty m:val="p"/>
                    </m:rPr>
                    <w:rPr>
                      <w:rFonts w:ascii="Cambria Math" w:hAnsi="Cambria Math"/>
                    </w:rPr>
                    <m:t>;</m:t>
                  </m:r>
                </m:e>
                <m:e>
                  <m:r>
                    <m:rPr>
                      <m:sty m:val="p"/>
                    </m:rPr>
                    <w:rPr>
                      <w:rFonts w:ascii="Cambria Math" w:hAnsi="Cambria Math"/>
                    </w:rPr>
                    <m:t>otherwise</m:t>
                  </m:r>
                </m:e>
              </m:mr>
            </m:m>
          </m:e>
        </m:d>
      </m:oMath>
      <w:r w:rsidR="00E20A09" w:rsidRPr="00E73DC0">
        <w:t xml:space="preserve"> </w:t>
      </w:r>
    </w:p>
    <w:p w14:paraId="12FAE291" w14:textId="01B4C72E" w:rsidR="00CB5639" w:rsidRPr="00E73DC0" w:rsidRDefault="00267EA4" w:rsidP="0040287A">
      <w:pPr>
        <w:pStyle w:val="Equation"/>
        <w:keepNext/>
        <w:keepLines/>
        <w:tabs>
          <w:tab w:val="clear" w:pos="794"/>
          <w:tab w:val="clear" w:pos="1588"/>
          <w:tab w:val="left" w:pos="1985"/>
        </w:tabs>
        <w:ind w:left="1985" w:hanging="1418"/>
      </w:pPr>
      <m:oMath>
        <m:r>
          <m:rPr>
            <m:sty m:val="p"/>
          </m:rPr>
          <w:rPr>
            <w:rFonts w:ascii="Cambria Math" w:hAnsi="Cambria Math"/>
          </w:rPr>
          <m:t>Floor</m:t>
        </m:r>
        <m:d>
          <m:dPr>
            <m:ctrlPr>
              <w:rPr>
                <w:rFonts w:ascii="Cambria Math" w:hAnsi="Cambria Math"/>
              </w:rPr>
            </m:ctrlPr>
          </m:dPr>
          <m:e>
            <m:r>
              <m:rPr>
                <m:sty m:val="p"/>
              </m:rPr>
              <w:rPr>
                <w:rFonts w:ascii="Cambria Math" w:hAnsi="Cambria Math"/>
              </w:rPr>
              <m:t>x</m:t>
            </m:r>
          </m:e>
        </m:d>
      </m:oMath>
      <w:r w:rsidR="00360B97" w:rsidRPr="00E73DC0">
        <w:tab/>
      </w:r>
      <w:r w:rsidR="00CB5639" w:rsidRPr="00E73DC0">
        <w:t xml:space="preserve">the largest integer less than or equal to </w:t>
      </w:r>
      <w:r w:rsidR="00CB5639" w:rsidRPr="00E73DC0">
        <w:rPr>
          <w:iCs/>
        </w:rPr>
        <w:t>x</w:t>
      </w:r>
      <w:r w:rsidR="00CB5639" w:rsidRPr="00E73DC0">
        <w:t>.</w:t>
      </w:r>
    </w:p>
    <w:p w14:paraId="32C4080E" w14:textId="398D9C6A" w:rsidR="00360B97" w:rsidRPr="00E73DC0" w:rsidRDefault="001F3F74" w:rsidP="0040287A">
      <w:pPr>
        <w:pStyle w:val="Equation"/>
        <w:keepNext/>
        <w:keepLines/>
        <w:tabs>
          <w:tab w:val="clear" w:pos="794"/>
          <w:tab w:val="clear" w:pos="1588"/>
          <w:tab w:val="left" w:pos="1985"/>
        </w:tabs>
        <w:ind w:left="1985" w:hanging="1418"/>
      </w:pPr>
      <m:oMath>
        <m:sSup>
          <m:sSupPr>
            <m:ctrlPr>
              <w:rPr>
                <w:rFonts w:ascii="Cambria Math" w:hAnsi="Cambria Math"/>
              </w:rPr>
            </m:ctrlPr>
          </m:sSupPr>
          <m:e>
            <m:r>
              <m:rPr>
                <m:sty m:val="p"/>
              </m:rPr>
              <w:rPr>
                <w:rFonts w:ascii="Cambria Math" w:hAnsi="Cambria Math"/>
              </w:rPr>
              <m:t>EOTF</m:t>
            </m:r>
          </m:e>
          <m:sup>
            <m:r>
              <m:rPr>
                <m:sty m:val="p"/>
              </m:rPr>
              <w:rPr>
                <w:rFonts w:ascii="Cambria Math" w:hAnsi="Cambria Math"/>
              </w:rPr>
              <m:t>-1</m:t>
            </m:r>
          </m:sup>
        </m:sSup>
        <m:d>
          <m:dPr>
            <m:ctrlPr>
              <w:rPr>
                <w:rFonts w:ascii="Cambria Math" w:hAnsi="Cambria Math"/>
              </w:rPr>
            </m:ctrlPr>
          </m:dPr>
          <m:e>
            <m:r>
              <m:rPr>
                <m:sty m:val="p"/>
              </m:rPr>
              <w:rPr>
                <w:rFonts w:ascii="Cambria Math" w:hAnsi="Cambria Math"/>
              </w:rPr>
              <m:t>x</m:t>
            </m:r>
          </m:e>
        </m:d>
      </m:oMath>
      <w:r w:rsidR="00267EA4" w:rsidRPr="00E73DC0">
        <w:tab/>
      </w:r>
      <w:r w:rsidR="00360B97" w:rsidRPr="00E73DC0">
        <w:t xml:space="preserve">the </w:t>
      </w:r>
      <w:r w:rsidR="00002391" w:rsidRPr="00E73DC0">
        <w:t xml:space="preserve">inverse EOTF </w:t>
      </w:r>
      <w:r w:rsidR="00360B97" w:rsidRPr="00E73DC0">
        <w:t>used to convert a linear light representation to a non-linear light representation.</w:t>
      </w:r>
    </w:p>
    <w:p w14:paraId="51638A7D" w14:textId="7657781E" w:rsidR="00FF12C5" w:rsidRPr="00E73DC0" w:rsidRDefault="00FF12C5" w:rsidP="00F04FDC">
      <w:pPr>
        <w:pStyle w:val="enumlev1"/>
        <w:keepNext/>
        <w:keepLines/>
        <w:tabs>
          <w:tab w:val="clear" w:pos="794"/>
          <w:tab w:val="clear" w:pos="1191"/>
          <w:tab w:val="left" w:pos="1418"/>
        </w:tabs>
        <w:ind w:left="1412" w:hanging="850"/>
      </w:pPr>
      <m:oMath>
        <m:r>
          <m:rPr>
            <m:sty m:val="p"/>
          </m:rPr>
          <w:rPr>
            <w:rFonts w:ascii="Cambria Math" w:hAnsi="Cambria Math"/>
          </w:rPr>
          <m:t>Max</m:t>
        </m:r>
        <m:d>
          <m:dPr>
            <m:ctrlPr>
              <w:rPr>
                <w:rFonts w:ascii="Cambria Math" w:hAnsi="Cambria Math"/>
              </w:rPr>
            </m:ctrlPr>
          </m:dPr>
          <m:e>
            <m:r>
              <m:rPr>
                <m:sty m:val="p"/>
              </m:rPr>
              <w:rPr>
                <w:rFonts w:ascii="Cambria Math" w:hAnsi="Cambria Math"/>
              </w:rPr>
              <m:t>x,y</m:t>
            </m:r>
          </m:e>
        </m:d>
        <m:r>
          <m:rPr>
            <m:sty m:val="p"/>
          </m:rPr>
          <w:rPr>
            <w:rFonts w:ascii="Cambria Math" w:hAnsi="Cambria Math"/>
          </w:rPr>
          <m:t>=</m:t>
        </m:r>
        <m:d>
          <m:dPr>
            <m:begChr m:val="{"/>
            <m:endChr m:val=""/>
            <m:ctrlPr>
              <w:rPr>
                <w:rFonts w:ascii="Cambria Math" w:hAnsi="Cambria Math"/>
              </w:rPr>
            </m:ctrlPr>
          </m:dPr>
          <m:e>
            <m:r>
              <w:rPr>
                <w:rFonts w:ascii="Cambria Math" w:hAnsi="Cambria Math"/>
              </w:rPr>
              <m:t xml:space="preserve"> </m:t>
            </m:r>
            <m:m>
              <m:mPr>
                <m:cGp m:val="16"/>
                <m:mcs>
                  <m:mc>
                    <m:mcPr>
                      <m:count m:val="1"/>
                      <m:mcJc m:val="right"/>
                    </m:mcPr>
                  </m:mc>
                  <m:mc>
                    <m:mcPr>
                      <m:count m:val="1"/>
                      <m:mcJc m:val="center"/>
                    </m:mcPr>
                  </m:mc>
                  <m:mc>
                    <m:mcPr>
                      <m:count m:val="1"/>
                      <m:mcJc m:val="left"/>
                    </m:mcPr>
                  </m:mc>
                </m:mcs>
                <m:ctrlPr>
                  <w:rPr>
                    <w:rFonts w:ascii="Cambria Math" w:hAnsi="Cambria Math"/>
                  </w:rPr>
                </m:ctrlPr>
              </m:mPr>
              <m:mr>
                <m:e>
                  <m:r>
                    <m:rPr>
                      <m:sty m:val="p"/>
                    </m:rPr>
                    <w:rPr>
                      <w:rFonts w:ascii="Cambria Math" w:hAnsi="Cambria Math"/>
                    </w:rPr>
                    <m:t>x</m:t>
                  </m:r>
                </m:e>
                <m:e>
                  <m:r>
                    <m:rPr>
                      <m:sty m:val="p"/>
                    </m:rPr>
                    <w:rPr>
                      <w:rFonts w:ascii="Cambria Math" w:hAnsi="Cambria Math"/>
                    </w:rPr>
                    <m:t>;</m:t>
                  </m:r>
                </m:e>
                <m:e>
                  <m:r>
                    <m:rPr>
                      <m:sty m:val="p"/>
                    </m:rPr>
                    <w:rPr>
                      <w:rFonts w:ascii="Cambria Math" w:hAnsi="Cambria Math"/>
                    </w:rPr>
                    <m:t>x&gt;y</m:t>
                  </m:r>
                </m:e>
              </m:mr>
              <m:mr>
                <m:e>
                  <m:r>
                    <m:rPr>
                      <m:sty m:val="p"/>
                    </m:rPr>
                    <w:rPr>
                      <w:rFonts w:ascii="Cambria Math" w:hAnsi="Cambria Math"/>
                    </w:rPr>
                    <m:t>y</m:t>
                  </m:r>
                </m:e>
                <m:e>
                  <m:r>
                    <m:rPr>
                      <m:sty m:val="p"/>
                    </m:rPr>
                    <w:rPr>
                      <w:rFonts w:ascii="Cambria Math" w:hAnsi="Cambria Math"/>
                    </w:rPr>
                    <m:t>;</m:t>
                  </m:r>
                </m:e>
                <m:e>
                  <m:r>
                    <m:rPr>
                      <m:sty m:val="p"/>
                    </m:rPr>
                    <w:rPr>
                      <w:rFonts w:ascii="Cambria Math" w:hAnsi="Cambria Math"/>
                    </w:rPr>
                    <m:t>otherwise</m:t>
                  </m:r>
                </m:e>
              </m:mr>
            </m:m>
          </m:e>
        </m:d>
      </m:oMath>
      <w:r w:rsidR="008D1AC8" w:rsidRPr="00E73DC0">
        <w:t xml:space="preserve"> </w:t>
      </w:r>
    </w:p>
    <w:p w14:paraId="72C4ACFB" w14:textId="47E77953" w:rsidR="00FF12C5" w:rsidRPr="00E73DC0" w:rsidRDefault="00FF12C5" w:rsidP="00F04FDC">
      <w:pPr>
        <w:pStyle w:val="enumlev1"/>
        <w:keepNext/>
        <w:keepLines/>
        <w:tabs>
          <w:tab w:val="clear" w:pos="794"/>
          <w:tab w:val="clear" w:pos="1191"/>
          <w:tab w:val="left" w:pos="1418"/>
        </w:tabs>
        <w:ind w:left="1412" w:hanging="850"/>
      </w:pPr>
      <m:oMath>
        <m:r>
          <m:rPr>
            <m:sty m:val="p"/>
          </m:rPr>
          <w:rPr>
            <w:rFonts w:ascii="Cambria Math" w:hAnsi="Cambria Math"/>
          </w:rPr>
          <m:t>Max</m:t>
        </m:r>
        <m:d>
          <m:dPr>
            <m:ctrlPr>
              <w:rPr>
                <w:rFonts w:ascii="Cambria Math" w:hAnsi="Cambria Math"/>
              </w:rPr>
            </m:ctrlPr>
          </m:dPr>
          <m:e>
            <m:r>
              <m:rPr>
                <m:sty m:val="p"/>
              </m:rPr>
              <w:rPr>
                <w:rFonts w:ascii="Cambria Math" w:hAnsi="Cambria Math"/>
              </w:rPr>
              <m:t>x,y,z</m:t>
            </m:r>
          </m:e>
        </m:d>
        <m:r>
          <m:rPr>
            <m:sty m:val="p"/>
          </m:rPr>
          <w:rPr>
            <w:rFonts w:ascii="Cambria Math" w:hAnsi="Cambria Math"/>
          </w:rPr>
          <m:t>=</m:t>
        </m:r>
        <m:d>
          <m:dPr>
            <m:begChr m:val="{"/>
            <m:endChr m:val=""/>
            <m:ctrlPr>
              <w:rPr>
                <w:rFonts w:ascii="Cambria Math" w:hAnsi="Cambria Math"/>
              </w:rPr>
            </m:ctrlPr>
          </m:dPr>
          <m:e>
            <m:r>
              <w:rPr>
                <w:rFonts w:ascii="Cambria Math" w:hAnsi="Cambria Math"/>
              </w:rPr>
              <m:t xml:space="preserve"> </m:t>
            </m:r>
            <m:m>
              <m:mPr>
                <m:mcs>
                  <m:mc>
                    <m:mcPr>
                      <m:count m:val="2"/>
                      <m:mcJc m:val="center"/>
                    </m:mcPr>
                  </m:mc>
                  <m:mc>
                    <m:mcPr>
                      <m:count m:val="1"/>
                      <m:mcJc m:val="left"/>
                    </m:mcPr>
                  </m:mc>
                </m:mcs>
                <m:ctrlPr>
                  <w:rPr>
                    <w:rFonts w:ascii="Cambria Math" w:hAnsi="Cambria Math"/>
                  </w:rPr>
                </m:ctrlPr>
              </m:mPr>
              <m:mr>
                <m:e>
                  <m:r>
                    <m:rPr>
                      <m:sty m:val="p"/>
                    </m:rPr>
                    <w:rPr>
                      <w:rFonts w:ascii="Cambria Math" w:hAnsi="Cambria Math"/>
                    </w:rPr>
                    <m:t>x</m:t>
                  </m:r>
                </m:e>
                <m:e>
                  <m:r>
                    <m:rPr>
                      <m:sty m:val="p"/>
                    </m:rPr>
                    <w:rPr>
                      <w:rFonts w:ascii="Cambria Math" w:hAnsi="Cambria Math"/>
                    </w:rPr>
                    <m:t>;</m:t>
                  </m:r>
                </m:e>
                <m:e>
                  <m:r>
                    <m:rPr>
                      <m:sty m:val="p"/>
                    </m:rPr>
                    <w:rPr>
                      <w:rFonts w:ascii="Cambria Math" w:hAnsi="Cambria Math"/>
                    </w:rPr>
                    <m:t>x&gt;Max(y,z)</m:t>
                  </m:r>
                </m:e>
              </m:mr>
              <m:mr>
                <m:e>
                  <m:r>
                    <m:rPr>
                      <m:sty m:val="p"/>
                    </m:rPr>
                    <w:rPr>
                      <w:rFonts w:ascii="Cambria Math" w:hAnsi="Cambria Math"/>
                    </w:rPr>
                    <m:t>y</m:t>
                  </m:r>
                </m:e>
                <m:e>
                  <m:r>
                    <m:rPr>
                      <m:sty m:val="p"/>
                    </m:rPr>
                    <w:rPr>
                      <w:rFonts w:ascii="Cambria Math" w:hAnsi="Cambria Math"/>
                    </w:rPr>
                    <m:t>;</m:t>
                  </m:r>
                </m:e>
                <m:e>
                  <m:r>
                    <m:rPr>
                      <m:sty m:val="p"/>
                    </m:rPr>
                    <w:rPr>
                      <w:rFonts w:ascii="Cambria Math" w:hAnsi="Cambria Math"/>
                    </w:rPr>
                    <m:t>y&gt;Max(x,z)</m:t>
                  </m:r>
                </m:e>
              </m:mr>
              <m:mr>
                <m:e>
                  <m:r>
                    <m:rPr>
                      <m:sty m:val="p"/>
                    </m:rPr>
                    <w:rPr>
                      <w:rFonts w:ascii="Cambria Math" w:hAnsi="Cambria Math"/>
                    </w:rPr>
                    <m:t>z</m:t>
                  </m:r>
                </m:e>
                <m:e>
                  <m:r>
                    <m:rPr>
                      <m:sty m:val="p"/>
                    </m:rPr>
                    <w:rPr>
                      <w:rFonts w:ascii="Cambria Math" w:hAnsi="Cambria Math"/>
                    </w:rPr>
                    <m:t>;</m:t>
                  </m:r>
                </m:e>
                <m:e>
                  <m:r>
                    <m:rPr>
                      <m:sty m:val="p"/>
                    </m:rPr>
                    <w:rPr>
                      <w:rFonts w:ascii="Cambria Math" w:hAnsi="Cambria Math"/>
                    </w:rPr>
                    <m:t>otherwise</m:t>
                  </m:r>
                </m:e>
              </m:mr>
            </m:m>
          </m:e>
        </m:d>
      </m:oMath>
      <w:r w:rsidR="008D1AC8" w:rsidRPr="00E73DC0">
        <w:t xml:space="preserve"> </w:t>
      </w:r>
    </w:p>
    <w:p w14:paraId="7E2D15A3" w14:textId="162631A8" w:rsidR="00FF12C5" w:rsidRPr="00E73DC0" w:rsidRDefault="00FF12C5" w:rsidP="00F04FDC">
      <w:pPr>
        <w:pStyle w:val="enumlev1"/>
        <w:keepNext/>
        <w:keepLines/>
        <w:tabs>
          <w:tab w:val="clear" w:pos="794"/>
          <w:tab w:val="clear" w:pos="1191"/>
          <w:tab w:val="left" w:pos="1418"/>
        </w:tabs>
        <w:ind w:left="1412" w:hanging="850"/>
      </w:pPr>
      <m:oMath>
        <m:r>
          <m:rPr>
            <m:sty m:val="p"/>
          </m:rPr>
          <w:rPr>
            <w:rFonts w:ascii="Cambria Math" w:hAnsi="Cambria Math"/>
          </w:rPr>
          <m:t>Min</m:t>
        </m:r>
        <m:d>
          <m:dPr>
            <m:ctrlPr>
              <w:rPr>
                <w:rFonts w:ascii="Cambria Math" w:hAnsi="Cambria Math"/>
              </w:rPr>
            </m:ctrlPr>
          </m:dPr>
          <m:e>
            <m:r>
              <m:rPr>
                <m:sty m:val="p"/>
              </m:rPr>
              <w:rPr>
                <w:rFonts w:ascii="Cambria Math" w:hAnsi="Cambria Math"/>
              </w:rPr>
              <m:t>x,y</m:t>
            </m:r>
          </m:e>
        </m:d>
        <m:r>
          <m:rPr>
            <m:sty m:val="p"/>
          </m:rPr>
          <w:rPr>
            <w:rFonts w:ascii="Cambria Math" w:hAnsi="Cambria Math"/>
          </w:rPr>
          <m:t>=</m:t>
        </m:r>
        <m:d>
          <m:dPr>
            <m:begChr m:val="{"/>
            <m:endChr m:val=""/>
            <m:ctrlPr>
              <w:rPr>
                <w:rFonts w:ascii="Cambria Math" w:hAnsi="Cambria Math"/>
              </w:rPr>
            </m:ctrlPr>
          </m:dPr>
          <m:e>
            <m:r>
              <w:rPr>
                <w:rFonts w:ascii="Cambria Math" w:hAnsi="Cambria Math"/>
              </w:rPr>
              <m:t xml:space="preserve"> </m:t>
            </m:r>
            <m:m>
              <m:mPr>
                <m:cGp m:val="16"/>
                <m:mcs>
                  <m:mc>
                    <m:mcPr>
                      <m:count m:val="1"/>
                      <m:mcJc m:val="right"/>
                    </m:mcPr>
                  </m:mc>
                  <m:mc>
                    <m:mcPr>
                      <m:count m:val="1"/>
                      <m:mcJc m:val="center"/>
                    </m:mcPr>
                  </m:mc>
                  <m:mc>
                    <m:mcPr>
                      <m:count m:val="1"/>
                      <m:mcJc m:val="left"/>
                    </m:mcPr>
                  </m:mc>
                </m:mcs>
                <m:ctrlPr>
                  <w:rPr>
                    <w:rFonts w:ascii="Cambria Math" w:hAnsi="Cambria Math"/>
                  </w:rPr>
                </m:ctrlPr>
              </m:mPr>
              <m:mr>
                <m:e>
                  <m:r>
                    <m:rPr>
                      <m:sty m:val="p"/>
                    </m:rPr>
                    <w:rPr>
                      <w:rFonts w:ascii="Cambria Math" w:hAnsi="Cambria Math"/>
                    </w:rPr>
                    <m:t>x</m:t>
                  </m:r>
                </m:e>
                <m:e>
                  <m:r>
                    <m:rPr>
                      <m:sty m:val="p"/>
                    </m:rPr>
                    <w:rPr>
                      <w:rFonts w:ascii="Cambria Math" w:hAnsi="Cambria Math"/>
                    </w:rPr>
                    <m:t>;</m:t>
                  </m:r>
                </m:e>
                <m:e>
                  <m:r>
                    <m:rPr>
                      <m:sty m:val="p"/>
                    </m:rPr>
                    <w:rPr>
                      <w:rFonts w:ascii="Cambria Math" w:hAnsi="Cambria Math"/>
                    </w:rPr>
                    <m:t>x&lt;y</m:t>
                  </m:r>
                </m:e>
              </m:mr>
              <m:mr>
                <m:e>
                  <m:r>
                    <m:rPr>
                      <m:sty m:val="p"/>
                    </m:rPr>
                    <w:rPr>
                      <w:rFonts w:ascii="Cambria Math" w:hAnsi="Cambria Math"/>
                    </w:rPr>
                    <m:t>y</m:t>
                  </m:r>
                </m:e>
                <m:e>
                  <m:r>
                    <m:rPr>
                      <m:sty m:val="p"/>
                    </m:rPr>
                    <w:rPr>
                      <w:rFonts w:ascii="Cambria Math" w:hAnsi="Cambria Math"/>
                    </w:rPr>
                    <m:t>;</m:t>
                  </m:r>
                </m:e>
                <m:e>
                  <m:r>
                    <m:rPr>
                      <m:sty m:val="p"/>
                    </m:rPr>
                    <w:rPr>
                      <w:rFonts w:ascii="Cambria Math" w:hAnsi="Cambria Math"/>
                    </w:rPr>
                    <m:t>otherwise</m:t>
                  </m:r>
                </m:e>
              </m:mr>
            </m:m>
          </m:e>
        </m:d>
      </m:oMath>
      <w:r w:rsidR="008D1AC8" w:rsidRPr="00E73DC0">
        <w:t xml:space="preserve"> </w:t>
      </w:r>
    </w:p>
    <w:p w14:paraId="22A4032E" w14:textId="524BBEF7" w:rsidR="00FF12C5" w:rsidRPr="00E73DC0" w:rsidRDefault="00FF12C5" w:rsidP="00F04FDC">
      <w:pPr>
        <w:pStyle w:val="enumlev1"/>
        <w:keepNext/>
        <w:keepLines/>
        <w:tabs>
          <w:tab w:val="clear" w:pos="794"/>
          <w:tab w:val="clear" w:pos="1191"/>
          <w:tab w:val="left" w:pos="1418"/>
        </w:tabs>
        <w:ind w:left="1412" w:hanging="850"/>
      </w:pPr>
      <m:oMath>
        <m:r>
          <m:rPr>
            <m:sty m:val="p"/>
          </m:rPr>
          <w:rPr>
            <w:rFonts w:ascii="Cambria Math" w:hAnsi="Cambria Math"/>
          </w:rPr>
          <m:t>Min</m:t>
        </m:r>
        <m:d>
          <m:dPr>
            <m:ctrlPr>
              <w:rPr>
                <w:rFonts w:ascii="Cambria Math" w:hAnsi="Cambria Math"/>
              </w:rPr>
            </m:ctrlPr>
          </m:dPr>
          <m:e>
            <m:r>
              <m:rPr>
                <m:sty m:val="p"/>
              </m:rPr>
              <w:rPr>
                <w:rFonts w:ascii="Cambria Math" w:hAnsi="Cambria Math"/>
              </w:rPr>
              <m:t>x,y,z</m:t>
            </m:r>
          </m:e>
        </m:d>
        <m:r>
          <m:rPr>
            <m:sty m:val="p"/>
          </m:rPr>
          <w:rPr>
            <w:rFonts w:ascii="Cambria Math" w:hAnsi="Cambria Math"/>
          </w:rPr>
          <m:t>=</m:t>
        </m:r>
        <m:d>
          <m:dPr>
            <m:begChr m:val="{"/>
            <m:endChr m:val=""/>
            <m:ctrlPr>
              <w:rPr>
                <w:rFonts w:ascii="Cambria Math" w:hAnsi="Cambria Math"/>
              </w:rPr>
            </m:ctrlPr>
          </m:dPr>
          <m:e>
            <m:r>
              <w:rPr>
                <w:rFonts w:ascii="Cambria Math" w:hAnsi="Cambria Math"/>
              </w:rPr>
              <m:t xml:space="preserve"> </m:t>
            </m:r>
            <m:m>
              <m:mPr>
                <m:mcs>
                  <m:mc>
                    <m:mcPr>
                      <m:count m:val="2"/>
                      <m:mcJc m:val="center"/>
                    </m:mcPr>
                  </m:mc>
                  <m:mc>
                    <m:mcPr>
                      <m:count m:val="1"/>
                      <m:mcJc m:val="left"/>
                    </m:mcPr>
                  </m:mc>
                </m:mcs>
                <m:ctrlPr>
                  <w:rPr>
                    <w:rFonts w:ascii="Cambria Math" w:hAnsi="Cambria Math"/>
                  </w:rPr>
                </m:ctrlPr>
              </m:mPr>
              <m:mr>
                <m:e>
                  <m:r>
                    <m:rPr>
                      <m:sty m:val="p"/>
                    </m:rPr>
                    <w:rPr>
                      <w:rFonts w:ascii="Cambria Math" w:hAnsi="Cambria Math"/>
                    </w:rPr>
                    <m:t>x</m:t>
                  </m:r>
                </m:e>
                <m:e>
                  <m:r>
                    <m:rPr>
                      <m:sty m:val="p"/>
                    </m:rPr>
                    <w:rPr>
                      <w:rFonts w:ascii="Cambria Math" w:hAnsi="Cambria Math"/>
                    </w:rPr>
                    <m:t>;</m:t>
                  </m:r>
                </m:e>
                <m:e>
                  <m:r>
                    <m:rPr>
                      <m:sty m:val="p"/>
                    </m:rPr>
                    <w:rPr>
                      <w:rFonts w:ascii="Cambria Math" w:hAnsi="Cambria Math"/>
                    </w:rPr>
                    <m:t>x&lt;Min(y,z)</m:t>
                  </m:r>
                </m:e>
              </m:mr>
              <m:mr>
                <m:e>
                  <m:r>
                    <m:rPr>
                      <m:sty m:val="p"/>
                    </m:rPr>
                    <w:rPr>
                      <w:rFonts w:ascii="Cambria Math" w:hAnsi="Cambria Math"/>
                    </w:rPr>
                    <m:t>y</m:t>
                  </m:r>
                </m:e>
                <m:e>
                  <m:r>
                    <m:rPr>
                      <m:sty m:val="p"/>
                    </m:rPr>
                    <w:rPr>
                      <w:rFonts w:ascii="Cambria Math" w:hAnsi="Cambria Math"/>
                    </w:rPr>
                    <m:t>;</m:t>
                  </m:r>
                </m:e>
                <m:e>
                  <m:r>
                    <m:rPr>
                      <m:sty m:val="p"/>
                    </m:rPr>
                    <w:rPr>
                      <w:rFonts w:ascii="Cambria Math" w:hAnsi="Cambria Math"/>
                    </w:rPr>
                    <m:t>y&lt;Min(x,z)</m:t>
                  </m:r>
                </m:e>
              </m:mr>
              <m:mr>
                <m:e>
                  <m:r>
                    <m:rPr>
                      <m:sty m:val="p"/>
                    </m:rPr>
                    <w:rPr>
                      <w:rFonts w:ascii="Cambria Math" w:hAnsi="Cambria Math"/>
                    </w:rPr>
                    <m:t>z</m:t>
                  </m:r>
                </m:e>
                <m:e>
                  <m:r>
                    <m:rPr>
                      <m:sty m:val="p"/>
                    </m:rPr>
                    <w:rPr>
                      <w:rFonts w:ascii="Cambria Math" w:hAnsi="Cambria Math"/>
                    </w:rPr>
                    <m:t>;</m:t>
                  </m:r>
                </m:e>
                <m:e>
                  <m:r>
                    <m:rPr>
                      <m:sty m:val="p"/>
                    </m:rPr>
                    <w:rPr>
                      <w:rFonts w:ascii="Cambria Math" w:hAnsi="Cambria Math"/>
                    </w:rPr>
                    <m:t>otherwise</m:t>
                  </m:r>
                </m:e>
              </m:mr>
            </m:m>
          </m:e>
        </m:d>
      </m:oMath>
      <w:r w:rsidR="008D1AC8" w:rsidRPr="00E73DC0">
        <w:t xml:space="preserve"> </w:t>
      </w:r>
    </w:p>
    <w:p w14:paraId="55FDBF49" w14:textId="1EDC7A19" w:rsidR="00E729A0" w:rsidRPr="00E73DC0" w:rsidRDefault="0097374D" w:rsidP="00F04FDC">
      <w:pPr>
        <w:pStyle w:val="Equation"/>
        <w:keepNext/>
        <w:keepLines/>
        <w:tabs>
          <w:tab w:val="clear" w:pos="794"/>
          <w:tab w:val="clear" w:pos="1588"/>
          <w:tab w:val="left" w:pos="1418"/>
        </w:tabs>
        <w:ind w:left="1417" w:hanging="850"/>
      </w:pPr>
      <m:oMath>
        <m:r>
          <m:rPr>
            <m:sty m:val="p"/>
          </m:rPr>
          <w:rPr>
            <w:rFonts w:ascii="Cambria Math" w:hAnsi="Cambria Math"/>
          </w:rPr>
          <m:t>Round</m:t>
        </m:r>
        <m:d>
          <m:dPr>
            <m:ctrlPr>
              <w:rPr>
                <w:rFonts w:ascii="Cambria Math" w:hAnsi="Cambria Math"/>
              </w:rPr>
            </m:ctrlPr>
          </m:dPr>
          <m:e>
            <m:r>
              <m:rPr>
                <m:sty m:val="p"/>
              </m:rPr>
              <w:rPr>
                <w:rFonts w:ascii="Cambria Math" w:hAnsi="Cambria Math"/>
              </w:rPr>
              <m:t>x</m:t>
            </m:r>
          </m:e>
        </m:d>
        <m:r>
          <m:rPr>
            <m:sty m:val="p"/>
          </m:rPr>
          <w:rPr>
            <w:rFonts w:ascii="Cambria Math" w:hAnsi="Cambria Math"/>
          </w:rPr>
          <m:t>=Sign</m:t>
        </m:r>
        <m:d>
          <m:dPr>
            <m:ctrlPr>
              <w:rPr>
                <w:rFonts w:ascii="Cambria Math" w:hAnsi="Cambria Math"/>
              </w:rPr>
            </m:ctrlPr>
          </m:dPr>
          <m:e>
            <m:r>
              <m:rPr>
                <m:sty m:val="p"/>
              </m:rPr>
              <w:rPr>
                <w:rFonts w:ascii="Cambria Math" w:hAnsi="Cambria Math"/>
              </w:rPr>
              <m:t>x</m:t>
            </m:r>
          </m:e>
        </m:d>
        <m:r>
          <m:rPr>
            <m:sty m:val="p"/>
          </m:rPr>
          <w:rPr>
            <w:rFonts w:ascii="Cambria Math" w:hAnsi="Cambria Math"/>
          </w:rPr>
          <m:t>*Floor</m:t>
        </m:r>
        <m:d>
          <m:dPr>
            <m:ctrlPr>
              <w:rPr>
                <w:rFonts w:ascii="Cambria Math" w:hAnsi="Cambria Math"/>
              </w:rPr>
            </m:ctrlPr>
          </m:dPr>
          <m:e>
            <m:r>
              <m:rPr>
                <m:sty m:val="p"/>
              </m:rPr>
              <w:rPr>
                <w:rFonts w:ascii="Cambria Math" w:hAnsi="Cambria Math"/>
              </w:rPr>
              <m:t>Abs</m:t>
            </m:r>
            <m:d>
              <m:dPr>
                <m:ctrlPr>
                  <w:rPr>
                    <w:rFonts w:ascii="Cambria Math" w:hAnsi="Cambria Math"/>
                  </w:rPr>
                </m:ctrlPr>
              </m:dPr>
              <m:e>
                <m:r>
                  <m:rPr>
                    <m:sty m:val="p"/>
                  </m:rPr>
                  <w:rPr>
                    <w:rFonts w:ascii="Cambria Math" w:hAnsi="Cambria Math"/>
                  </w:rPr>
                  <m:t>x</m:t>
                </m:r>
              </m:e>
            </m:d>
            <m:r>
              <m:rPr>
                <m:sty m:val="p"/>
              </m:rPr>
              <w:rPr>
                <w:rFonts w:ascii="Cambria Math" w:hAnsi="Cambria Math"/>
              </w:rPr>
              <m:t>+0.5</m:t>
            </m:r>
          </m:e>
        </m:d>
      </m:oMath>
      <w:r w:rsidR="00684E17" w:rsidRPr="00E73DC0">
        <w:t xml:space="preserve"> </w:t>
      </w:r>
    </w:p>
    <w:p w14:paraId="53F70CB9" w14:textId="0736A251" w:rsidR="00CB5639" w:rsidRPr="00E73DC0" w:rsidRDefault="00CB5639" w:rsidP="00F04FDC">
      <w:pPr>
        <w:pStyle w:val="Equation"/>
        <w:keepNext/>
        <w:keepLines/>
        <w:tabs>
          <w:tab w:val="clear" w:pos="794"/>
          <w:tab w:val="clear" w:pos="1588"/>
          <w:tab w:val="left" w:pos="1418"/>
        </w:tabs>
        <w:ind w:left="1417" w:hanging="850"/>
      </w:pPr>
      <m:oMath>
        <m:r>
          <m:rPr>
            <m:sty m:val="p"/>
          </m:rPr>
          <w:rPr>
            <w:rFonts w:ascii="Cambria Math" w:hAnsi="Cambria Math"/>
          </w:rPr>
          <m:t>Sign( x ) =</m:t>
        </m:r>
        <m:d>
          <m:dPr>
            <m:begChr m:val="{"/>
            <m:endChr m:val=""/>
            <m:ctrlPr>
              <w:rPr>
                <w:rFonts w:ascii="Cambria Math" w:hAnsi="Cambria Math"/>
              </w:rPr>
            </m:ctrlPr>
          </m:dPr>
          <m:e>
            <m:m>
              <m:mPr>
                <m:mcs>
                  <m:mc>
                    <m:mcPr>
                      <m:count m:val="1"/>
                      <m:mcJc m:val="right"/>
                    </m:mcPr>
                  </m:mc>
                  <m:mc>
                    <m:mcPr>
                      <m:count m:val="1"/>
                      <m:mcJc m:val="center"/>
                    </m:mcPr>
                  </m:mc>
                  <m:mc>
                    <m:mcPr>
                      <m:count m:val="1"/>
                      <m:mcJc m:val="left"/>
                    </m:mcPr>
                  </m:mc>
                </m:mcs>
                <m:ctrlPr>
                  <w:rPr>
                    <w:rFonts w:ascii="Cambria Math" w:hAnsi="Cambria Math"/>
                  </w:rPr>
                </m:ctrlPr>
              </m:mPr>
              <m:mr>
                <m:e>
                  <m:r>
                    <m:rPr>
                      <m:sty m:val="p"/>
                    </m:rPr>
                    <w:rPr>
                      <w:rFonts w:ascii="Cambria Math" w:hAnsi="Cambria Math"/>
                    </w:rPr>
                    <m:t>1</m:t>
                  </m:r>
                </m:e>
                <m:e>
                  <m:r>
                    <m:rPr>
                      <m:sty m:val="p"/>
                    </m:rPr>
                    <w:rPr>
                      <w:rFonts w:ascii="Cambria Math" w:hAnsi="Cambria Math"/>
                    </w:rPr>
                    <m:t>;</m:t>
                  </m:r>
                </m:e>
                <m:e>
                  <m:r>
                    <m:rPr>
                      <m:sty m:val="p"/>
                    </m:rPr>
                    <w:rPr>
                      <w:rFonts w:ascii="Cambria Math" w:hAnsi="Cambria Math"/>
                    </w:rPr>
                    <m:t>x&gt;0</m:t>
                  </m:r>
                </m:e>
              </m:mr>
              <m:mr>
                <m:e>
                  <m:r>
                    <m:rPr>
                      <m:sty m:val="p"/>
                    </m:rPr>
                    <w:rPr>
                      <w:rFonts w:ascii="Cambria Math" w:hAnsi="Cambria Math"/>
                    </w:rPr>
                    <m:t>0</m:t>
                  </m:r>
                </m:e>
                <m:e>
                  <m:r>
                    <m:rPr>
                      <m:sty m:val="p"/>
                    </m:rPr>
                    <w:rPr>
                      <w:rFonts w:ascii="Cambria Math" w:hAnsi="Cambria Math"/>
                    </w:rPr>
                    <m:t>;</m:t>
                  </m:r>
                </m:e>
                <m:e>
                  <m:r>
                    <m:rPr>
                      <m:sty m:val="p"/>
                    </m:rPr>
                    <w:rPr>
                      <w:rFonts w:ascii="Cambria Math" w:hAnsi="Cambria Math"/>
                    </w:rPr>
                    <m:t>x=0</m:t>
                  </m:r>
                </m:e>
              </m:mr>
              <m:mr>
                <m:e>
                  <m:r>
                    <m:rPr>
                      <m:sty m:val="p"/>
                    </m:rPr>
                    <w:rPr>
                      <w:rFonts w:ascii="Cambria Math" w:hAnsi="Cambria Math"/>
                    </w:rPr>
                    <m:t>-1</m:t>
                  </m:r>
                </m:e>
                <m:e>
                  <m:r>
                    <m:rPr>
                      <m:sty m:val="p"/>
                    </m:rPr>
                    <w:rPr>
                      <w:rFonts w:ascii="Cambria Math" w:hAnsi="Cambria Math"/>
                    </w:rPr>
                    <m:t>;</m:t>
                  </m:r>
                </m:e>
                <m:e>
                  <m:r>
                    <m:rPr>
                      <m:sty m:val="p"/>
                    </m:rPr>
                    <w:rPr>
                      <w:rFonts w:ascii="Cambria Math" w:hAnsi="Cambria Math"/>
                    </w:rPr>
                    <m:t>x&lt;0</m:t>
                  </m:r>
                </m:e>
              </m:mr>
            </m:m>
          </m:e>
        </m:d>
      </m:oMath>
      <w:r w:rsidR="00E20A09" w:rsidRPr="00E73DC0">
        <w:t xml:space="preserve"> </w:t>
      </w:r>
    </w:p>
    <w:p w14:paraId="2F6E9AF6" w14:textId="5847F3F8" w:rsidR="00E729A0" w:rsidRPr="00E73DC0" w:rsidRDefault="00D173AA" w:rsidP="0040287A">
      <w:pPr>
        <w:pStyle w:val="Equation"/>
        <w:keepNext/>
        <w:keepLines/>
        <w:tabs>
          <w:tab w:val="clear" w:pos="794"/>
          <w:tab w:val="clear" w:pos="1588"/>
          <w:tab w:val="left" w:pos="1985"/>
        </w:tabs>
        <w:ind w:left="1985" w:hanging="1418"/>
      </w:pPr>
      <m:oMath>
        <m:r>
          <m:rPr>
            <m:sty m:val="p"/>
          </m:rPr>
          <w:rPr>
            <w:rFonts w:ascii="Cambria Math" w:hAnsi="Cambria Math"/>
          </w:rPr>
          <m:t>EOTF</m:t>
        </m:r>
        <m:d>
          <m:dPr>
            <m:ctrlPr>
              <w:rPr>
                <w:rFonts w:ascii="Cambria Math" w:hAnsi="Cambria Math"/>
              </w:rPr>
            </m:ctrlPr>
          </m:dPr>
          <m:e>
            <m:r>
              <m:rPr>
                <m:sty m:val="p"/>
              </m:rPr>
              <w:rPr>
                <w:rFonts w:ascii="Cambria Math" w:hAnsi="Cambria Math"/>
              </w:rPr>
              <m:t>x</m:t>
            </m:r>
          </m:e>
        </m:d>
      </m:oMath>
      <w:r w:rsidR="00360B97" w:rsidRPr="00E73DC0">
        <w:tab/>
      </w:r>
      <w:r w:rsidR="00831B4A" w:rsidRPr="00E73DC0">
        <w:tab/>
      </w:r>
      <w:r w:rsidR="006B16DD" w:rsidRPr="00E73DC0">
        <w:t xml:space="preserve">the </w:t>
      </w:r>
      <w:r w:rsidR="00002391" w:rsidRPr="00E73DC0">
        <w:t>EOTF</w:t>
      </w:r>
      <w:r w:rsidR="006B16DD" w:rsidRPr="00E73DC0">
        <w:t xml:space="preserve"> used to convert </w:t>
      </w:r>
      <w:r w:rsidR="00360B97" w:rsidRPr="00E73DC0">
        <w:t xml:space="preserve">a </w:t>
      </w:r>
      <w:r w:rsidR="006B16DD" w:rsidRPr="00E73DC0">
        <w:t xml:space="preserve">non-linear light representation </w:t>
      </w:r>
      <m:oMath>
        <m:r>
          <m:rPr>
            <m:sty m:val="p"/>
          </m:rPr>
          <w:rPr>
            <w:rFonts w:ascii="Cambria Math" w:hAnsi="Cambria Math"/>
          </w:rPr>
          <m:t>x</m:t>
        </m:r>
      </m:oMath>
      <w:r w:rsidR="00CD6C9E" w:rsidRPr="00E73DC0">
        <w:t xml:space="preserve"> </w:t>
      </w:r>
      <w:r w:rsidR="006B16DD" w:rsidRPr="00E73DC0">
        <w:t xml:space="preserve">to </w:t>
      </w:r>
      <w:r w:rsidR="00360B97" w:rsidRPr="00E73DC0">
        <w:t xml:space="preserve">a </w:t>
      </w:r>
      <w:r w:rsidR="006B16DD" w:rsidRPr="00E73DC0">
        <w:t>linear light representation.</w:t>
      </w:r>
    </w:p>
    <w:p w14:paraId="7D0F0ED7" w14:textId="320EDE02" w:rsidR="00E729A0" w:rsidRPr="00E73DC0" w:rsidRDefault="00E729A0" w:rsidP="00E729A0">
      <w:pPr>
        <w:pStyle w:val="Heading2"/>
      </w:pPr>
      <w:bookmarkStart w:id="119" w:name="_Toc466493636"/>
      <w:bookmarkStart w:id="120" w:name="_Toc475370990"/>
      <w:bookmarkStart w:id="121" w:name="_Toc477335305"/>
      <w:bookmarkStart w:id="122" w:name="_Toc479601387"/>
      <w:bookmarkStart w:id="123" w:name="_Toc93017985"/>
      <w:r w:rsidRPr="00E73DC0">
        <w:t>Order of operations</w:t>
      </w:r>
      <w:bookmarkEnd w:id="119"/>
      <w:bookmarkEnd w:id="120"/>
      <w:bookmarkEnd w:id="121"/>
      <w:bookmarkEnd w:id="122"/>
      <w:bookmarkEnd w:id="123"/>
    </w:p>
    <w:p w14:paraId="445B468E" w14:textId="77777777" w:rsidR="008A62B2" w:rsidRPr="00E73DC0" w:rsidRDefault="008A62B2" w:rsidP="00B516D5">
      <w:pPr>
        <w:keepNext/>
        <w:rPr>
          <w:rFonts w:eastAsia="Malgun Gothic"/>
        </w:rPr>
      </w:pPr>
      <w:r w:rsidRPr="00E73DC0">
        <w:t>When order of precedence in an expression is not indicated explicitly by use of parentheses, the following rules apply:</w:t>
      </w:r>
    </w:p>
    <w:p w14:paraId="7CAE9A70" w14:textId="77777777" w:rsidR="008A62B2" w:rsidRPr="00E73DC0" w:rsidRDefault="008A62B2" w:rsidP="00B516D5">
      <w:pPr>
        <w:keepNext/>
        <w:spacing w:before="86"/>
        <w:ind w:left="397" w:hanging="397"/>
      </w:pPr>
      <w:r w:rsidRPr="00E73DC0">
        <w:t>–</w:t>
      </w:r>
      <w:r w:rsidRPr="00E73DC0">
        <w:tab/>
        <w:t>Operations of a higher precedence are evaluated before any operation of a lower precedence.</w:t>
      </w:r>
    </w:p>
    <w:p w14:paraId="5167A742" w14:textId="77777777" w:rsidR="008A62B2" w:rsidRPr="00E73DC0" w:rsidRDefault="008A62B2" w:rsidP="00D61AA2">
      <w:pPr>
        <w:spacing w:before="86"/>
        <w:ind w:left="403" w:hanging="403"/>
      </w:pPr>
      <w:r w:rsidRPr="00E73DC0">
        <w:t>–</w:t>
      </w:r>
      <w:r w:rsidRPr="00E73DC0">
        <w:tab/>
        <w:t>Operations of the same precedence are evaluated sequentially from left to right.</w:t>
      </w:r>
    </w:p>
    <w:p w14:paraId="10887076" w14:textId="467BBFD0" w:rsidR="008A62B2" w:rsidRPr="00E73DC0" w:rsidRDefault="00CA658F" w:rsidP="00B516D5">
      <w:pPr>
        <w:keepNext/>
      </w:pPr>
      <w:r w:rsidRPr="00E73DC0">
        <w:t>Table 1</w:t>
      </w:r>
      <w:r w:rsidR="008A62B2" w:rsidRPr="00E73DC0">
        <w:t xml:space="preserve"> specifies the precedence of operations from highest to lowest; a higher position in the table indicates a higher precedence.</w:t>
      </w:r>
    </w:p>
    <w:p w14:paraId="5D4F1E68" w14:textId="6C470918" w:rsidR="008A62B2" w:rsidRPr="00E73DC0" w:rsidRDefault="008A62B2" w:rsidP="00D61AA2">
      <w:pPr>
        <w:pStyle w:val="Note1"/>
      </w:pPr>
      <w:r w:rsidRPr="00E73DC0">
        <w:t xml:space="preserve">NOTE – For those operators that are also used in the C programming language, the order of precedence used in this </w:t>
      </w:r>
      <w:r w:rsidR="009D2D57" w:rsidRPr="00E73DC0">
        <w:t xml:space="preserve">document </w:t>
      </w:r>
      <w:r w:rsidRPr="00E73DC0">
        <w:t xml:space="preserve">is the same as </w:t>
      </w:r>
      <w:r w:rsidR="00CE4637" w:rsidRPr="00E73DC0">
        <w:t xml:space="preserve">that </w:t>
      </w:r>
      <w:r w:rsidRPr="00E73DC0">
        <w:t>used in the C programming language.</w:t>
      </w:r>
    </w:p>
    <w:p w14:paraId="3F4E56D2" w14:textId="34B9A379" w:rsidR="008A62B2" w:rsidRPr="00E73DC0" w:rsidRDefault="008A62B2" w:rsidP="0018781B">
      <w:pPr>
        <w:pStyle w:val="TableNoTitle"/>
      </w:pPr>
      <w:bookmarkStart w:id="124" w:name="_Ref215994896"/>
      <w:bookmarkStart w:id="125" w:name="_Toc429147542"/>
      <w:bookmarkStart w:id="126" w:name="_Toc287363916"/>
      <w:bookmarkStart w:id="127" w:name="_Toc246350677"/>
      <w:bookmarkStart w:id="128" w:name="_Toc475371025"/>
      <w:r w:rsidRPr="00E73DC0">
        <w:lastRenderedPageBreak/>
        <w:t>Table </w:t>
      </w:r>
      <w:r w:rsidR="00CA658F" w:rsidRPr="00E73DC0">
        <w:t>1</w:t>
      </w:r>
      <w:bookmarkEnd w:id="124"/>
      <w:r w:rsidRPr="00E73DC0">
        <w:t xml:space="preserve"> – Operation precedence from highest (at top of table) to lowest (at bottom of table)</w:t>
      </w:r>
      <w:bookmarkEnd w:id="125"/>
      <w:bookmarkEnd w:id="126"/>
      <w:bookmarkEnd w:id="127"/>
      <w:bookmarkEnd w:id="128"/>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8A62B2" w:rsidRPr="00E73DC0" w14:paraId="4093C7F7" w14:textId="77777777" w:rsidTr="008A62B2">
        <w:trPr>
          <w:jc w:val="center"/>
        </w:trPr>
        <w:tc>
          <w:tcPr>
            <w:tcW w:w="5139" w:type="dxa"/>
            <w:tcBorders>
              <w:top w:val="single" w:sz="4" w:space="0" w:color="auto"/>
              <w:left w:val="single" w:sz="4" w:space="0" w:color="auto"/>
              <w:bottom w:val="single" w:sz="4" w:space="0" w:color="auto"/>
              <w:right w:val="single" w:sz="4" w:space="0" w:color="auto"/>
            </w:tcBorders>
            <w:hideMark/>
          </w:tcPr>
          <w:p w14:paraId="3B65845D" w14:textId="72E65CC1" w:rsidR="008A62B2" w:rsidRPr="00E73DC0" w:rsidRDefault="002F29A5">
            <w:pPr>
              <w:keepNext/>
              <w:keepLines/>
              <w:tabs>
                <w:tab w:val="center" w:pos="4320"/>
                <w:tab w:val="right" w:pos="8640"/>
              </w:tabs>
              <w:spacing w:before="120"/>
              <w:rPr>
                <w:b/>
              </w:rPr>
            </w:pPr>
            <w:r w:rsidRPr="00E73DC0">
              <w:rPr>
                <w:b/>
              </w:rPr>
              <w:t>O</w:t>
            </w:r>
            <w:r w:rsidR="008A62B2" w:rsidRPr="00E73DC0">
              <w:rPr>
                <w:b/>
              </w:rPr>
              <w:t xml:space="preserve">perations (with operands x, </w:t>
            </w:r>
            <w:proofErr w:type="gramStart"/>
            <w:r w:rsidR="008A62B2" w:rsidRPr="00E73DC0">
              <w:rPr>
                <w:b/>
              </w:rPr>
              <w:t>y</w:t>
            </w:r>
            <w:proofErr w:type="gramEnd"/>
            <w:r w:rsidR="008A62B2" w:rsidRPr="00E73DC0">
              <w:rPr>
                <w:b/>
              </w:rPr>
              <w:t xml:space="preserve"> and z)</w:t>
            </w:r>
          </w:p>
        </w:tc>
      </w:tr>
      <w:tr w:rsidR="008A62B2" w:rsidRPr="00E73DC0" w14:paraId="2928A469" w14:textId="77777777" w:rsidTr="008A62B2">
        <w:trPr>
          <w:jc w:val="center"/>
        </w:trPr>
        <w:tc>
          <w:tcPr>
            <w:tcW w:w="5139" w:type="dxa"/>
            <w:tcBorders>
              <w:top w:val="single" w:sz="4" w:space="0" w:color="auto"/>
              <w:left w:val="single" w:sz="4" w:space="0" w:color="auto"/>
              <w:bottom w:val="single" w:sz="4" w:space="0" w:color="auto"/>
              <w:right w:val="single" w:sz="4" w:space="0" w:color="auto"/>
            </w:tcBorders>
            <w:hideMark/>
          </w:tcPr>
          <w:p w14:paraId="006B22F4" w14:textId="179C1EC7" w:rsidR="008A62B2" w:rsidRPr="00E73DC0" w:rsidRDefault="00356F1A" w:rsidP="00107DD1">
            <w:pPr>
              <w:keepNext/>
              <w:keepLines/>
              <w:tabs>
                <w:tab w:val="left" w:pos="1800"/>
                <w:tab w:val="left" w:pos="2160"/>
                <w:tab w:val="left" w:pos="2520"/>
                <w:tab w:val="left" w:pos="2880"/>
                <w:tab w:val="center" w:pos="4320"/>
                <w:tab w:val="right" w:pos="8640"/>
              </w:tabs>
              <w:spacing w:before="120" w:after="60"/>
              <w:outlineLvl w:val="8"/>
            </w:pPr>
            <w:r w:rsidRPr="00E73DC0">
              <w:t>"</w:t>
            </w:r>
            <w:r w:rsidR="008A62B2" w:rsidRPr="00E73DC0">
              <w:t>x++</w:t>
            </w:r>
            <w:r w:rsidRPr="00E73DC0">
              <w:t>"</w:t>
            </w:r>
            <w:r w:rsidR="008A62B2" w:rsidRPr="00E73DC0">
              <w:t xml:space="preserve">, </w:t>
            </w:r>
            <w:r w:rsidRPr="00E73DC0">
              <w:t>"</w:t>
            </w:r>
            <w:r w:rsidR="008A62B2" w:rsidRPr="00E73DC0">
              <w:t>x− −</w:t>
            </w:r>
            <w:r w:rsidRPr="00E73DC0">
              <w:t>"</w:t>
            </w:r>
          </w:p>
        </w:tc>
      </w:tr>
      <w:tr w:rsidR="008A62B2" w:rsidRPr="00E73DC0" w14:paraId="60F1A2BE" w14:textId="77777777" w:rsidTr="008A62B2">
        <w:trPr>
          <w:jc w:val="center"/>
        </w:trPr>
        <w:tc>
          <w:tcPr>
            <w:tcW w:w="5139" w:type="dxa"/>
            <w:tcBorders>
              <w:top w:val="single" w:sz="4" w:space="0" w:color="auto"/>
              <w:left w:val="single" w:sz="4" w:space="0" w:color="auto"/>
              <w:bottom w:val="single" w:sz="4" w:space="0" w:color="auto"/>
              <w:right w:val="single" w:sz="4" w:space="0" w:color="auto"/>
            </w:tcBorders>
            <w:hideMark/>
          </w:tcPr>
          <w:p w14:paraId="17382BB6" w14:textId="18C84341" w:rsidR="008A62B2" w:rsidRPr="00E73DC0" w:rsidRDefault="00356F1A" w:rsidP="00107DD1">
            <w:pPr>
              <w:keepNext/>
              <w:keepLines/>
              <w:tabs>
                <w:tab w:val="left" w:pos="1800"/>
                <w:tab w:val="left" w:pos="2160"/>
                <w:tab w:val="left" w:pos="2520"/>
                <w:tab w:val="left" w:pos="2880"/>
                <w:tab w:val="center" w:pos="4320"/>
                <w:tab w:val="right" w:pos="8640"/>
              </w:tabs>
              <w:spacing w:before="120" w:after="60"/>
              <w:outlineLvl w:val="8"/>
            </w:pPr>
            <w:proofErr w:type="gramStart"/>
            <w:r w:rsidRPr="00E73DC0">
              <w:t>"</w:t>
            </w:r>
            <w:r w:rsidR="008A62B2" w:rsidRPr="00E73DC0">
              <w:t>!x</w:t>
            </w:r>
            <w:proofErr w:type="gramEnd"/>
            <w:r w:rsidRPr="00E73DC0">
              <w:t>"</w:t>
            </w:r>
            <w:r w:rsidR="008A62B2" w:rsidRPr="00E73DC0">
              <w:t xml:space="preserve">, </w:t>
            </w:r>
            <w:r w:rsidRPr="00E73DC0">
              <w:t>"</w:t>
            </w:r>
            <w:r w:rsidR="008A62B2" w:rsidRPr="00E73DC0">
              <w:t>−x</w:t>
            </w:r>
            <w:r w:rsidRPr="00E73DC0">
              <w:t>"</w:t>
            </w:r>
            <w:r w:rsidR="008A62B2" w:rsidRPr="00E73DC0">
              <w:t xml:space="preserve"> (as a unary prefix operator)</w:t>
            </w:r>
          </w:p>
        </w:tc>
      </w:tr>
      <w:tr w:rsidR="008A62B2" w:rsidRPr="00E73DC0" w14:paraId="00DAA05F" w14:textId="77777777" w:rsidTr="008A62B2">
        <w:trPr>
          <w:jc w:val="center"/>
        </w:trPr>
        <w:tc>
          <w:tcPr>
            <w:tcW w:w="5139" w:type="dxa"/>
            <w:tcBorders>
              <w:top w:val="single" w:sz="4" w:space="0" w:color="auto"/>
              <w:left w:val="single" w:sz="4" w:space="0" w:color="auto"/>
              <w:bottom w:val="single" w:sz="4" w:space="0" w:color="auto"/>
              <w:right w:val="single" w:sz="4" w:space="0" w:color="auto"/>
            </w:tcBorders>
            <w:hideMark/>
          </w:tcPr>
          <w:p w14:paraId="30FD4F5E" w14:textId="61813396" w:rsidR="008A62B2" w:rsidRPr="00E73DC0" w:rsidRDefault="00356F1A" w:rsidP="00107DD1">
            <w:pPr>
              <w:keepNext/>
              <w:keepLines/>
              <w:tabs>
                <w:tab w:val="left" w:pos="1800"/>
                <w:tab w:val="left" w:pos="2160"/>
                <w:tab w:val="left" w:pos="2520"/>
                <w:tab w:val="left" w:pos="2880"/>
                <w:tab w:val="center" w:pos="4320"/>
                <w:tab w:val="right" w:pos="8640"/>
              </w:tabs>
              <w:spacing w:before="120" w:after="60"/>
              <w:outlineLvl w:val="8"/>
            </w:pPr>
            <w:r w:rsidRPr="00E73DC0">
              <w:t>"</w:t>
            </w:r>
            <w:proofErr w:type="spellStart"/>
            <w:r w:rsidR="008A62B2" w:rsidRPr="00E73DC0">
              <w:t>x</w:t>
            </w:r>
            <w:r w:rsidR="008A62B2" w:rsidRPr="00E73DC0">
              <w:rPr>
                <w:vertAlign w:val="superscript"/>
              </w:rPr>
              <w:t>y</w:t>
            </w:r>
            <w:proofErr w:type="spellEnd"/>
            <w:r w:rsidRPr="00E73DC0">
              <w:t>"</w:t>
            </w:r>
          </w:p>
        </w:tc>
      </w:tr>
      <w:tr w:rsidR="008A62B2" w:rsidRPr="00E73DC0" w14:paraId="63F5D458" w14:textId="77777777" w:rsidTr="008A62B2">
        <w:trPr>
          <w:jc w:val="center"/>
        </w:trPr>
        <w:tc>
          <w:tcPr>
            <w:tcW w:w="5139" w:type="dxa"/>
            <w:tcBorders>
              <w:top w:val="single" w:sz="4" w:space="0" w:color="auto"/>
              <w:left w:val="single" w:sz="4" w:space="0" w:color="auto"/>
              <w:bottom w:val="single" w:sz="4" w:space="0" w:color="auto"/>
              <w:right w:val="single" w:sz="4" w:space="0" w:color="auto"/>
            </w:tcBorders>
            <w:hideMark/>
          </w:tcPr>
          <w:p w14:paraId="5E46FA1B" w14:textId="30543C85" w:rsidR="008A62B2" w:rsidRPr="00E73DC0" w:rsidRDefault="00356F1A" w:rsidP="00DA2545">
            <w:pPr>
              <w:keepNext/>
              <w:keepLines/>
              <w:tabs>
                <w:tab w:val="center" w:pos="4320"/>
                <w:tab w:val="right" w:pos="8640"/>
              </w:tabs>
              <w:spacing w:before="120"/>
            </w:pPr>
            <w:r w:rsidRPr="00E73DC0">
              <w:t>"</w:t>
            </w:r>
            <w:r w:rsidR="008A62B2" w:rsidRPr="00E73DC0">
              <w:t>x * y</w:t>
            </w:r>
            <w:r w:rsidRPr="00E73DC0">
              <w:t>"</w:t>
            </w:r>
            <w:r w:rsidR="008A62B2" w:rsidRPr="00E73DC0">
              <w:t xml:space="preserve">, </w:t>
            </w:r>
            <w:r w:rsidRPr="00E73DC0">
              <w:t>"</w:t>
            </w:r>
            <w:r w:rsidR="008A62B2" w:rsidRPr="00E73DC0">
              <w:t>x / y</w:t>
            </w:r>
            <w:r w:rsidRPr="00E73DC0">
              <w:t>"</w:t>
            </w:r>
            <w:r w:rsidR="008A62B2" w:rsidRPr="00E73DC0">
              <w:t xml:space="preserve">, </w:t>
            </w:r>
            <w:r w:rsidRPr="00E73DC0">
              <w:t>"</w:t>
            </w:r>
            <w:r w:rsidR="008A62B2" w:rsidRPr="00E73DC0">
              <w:t>x </w:t>
            </w:r>
            <w:r w:rsidR="008A62B2" w:rsidRPr="00E73DC0">
              <w:rPr>
                <w:rFonts w:ascii="Symbol" w:hAnsi="Symbol" w:cs="Symbol"/>
              </w:rPr>
              <w:t></w:t>
            </w:r>
            <w:r w:rsidR="008A62B2" w:rsidRPr="00E73DC0">
              <w:t> y</w:t>
            </w:r>
            <w:r w:rsidRPr="00E73DC0">
              <w:t>"</w:t>
            </w:r>
            <w:r w:rsidR="008A62B2" w:rsidRPr="00E73DC0">
              <w:rPr>
                <w:rFonts w:ascii="Symbol" w:hAnsi="Symbol" w:cs="Symbol"/>
              </w:rPr>
              <w:t></w:t>
            </w:r>
            <w:r w:rsidR="008A62B2" w:rsidRPr="00E73DC0">
              <w:rPr>
                <w:rFonts w:ascii="Symbol" w:hAnsi="Symbol" w:cs="Symbol"/>
              </w:rPr>
              <w:t></w:t>
            </w:r>
            <w:r w:rsidRPr="00E73DC0">
              <w:t>"</w:t>
            </w:r>
            <w:r w:rsidR="00DA2545" w:rsidRPr="00E73DC0">
              <w:rPr>
                <w:noProof/>
                <w:position w:val="-28"/>
                <w:lang w:val="en-US"/>
              </w:rPr>
              <mc:AlternateContent>
                <mc:Choice Requires="wps">
                  <w:drawing>
                    <wp:inline distT="0" distB="0" distL="0" distR="0" wp14:anchorId="332E8337" wp14:editId="14EB25EE">
                      <wp:extent cx="140335" cy="463550"/>
                      <wp:effectExtent l="0" t="0" r="12065" b="19050"/>
                      <wp:docPr id="30" name="Text Box 30"/>
                      <wp:cNvGraphicFramePr/>
                      <a:graphic xmlns:a="http://schemas.openxmlformats.org/drawingml/2006/main">
                        <a:graphicData uri="http://schemas.microsoft.com/office/word/2010/wordprocessingShape">
                          <wps:wsp>
                            <wps:cNvSpPr txBox="1"/>
                            <wps:spPr>
                              <a:xfrm>
                                <a:off x="0" y="0"/>
                                <a:ext cx="140335" cy="463550"/>
                              </a:xfrm>
                              <a:prstGeom prst="rect">
                                <a:avLst/>
                              </a:prstGeom>
                              <a:noFill/>
                              <a:ln>
                                <a:noFill/>
                              </a:ln>
                              <a:effectLst/>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39AFAB7" w14:textId="0B15CFBF" w:rsidR="004A3CBA" w:rsidRPr="00DA2545" w:rsidRDefault="001F3F74" w:rsidP="00DA2545">
                                  <w:pPr>
                                    <w:spacing w:before="0"/>
                                  </w:pPr>
                                  <m:oMathPara>
                                    <m:oMath>
                                      <m:f>
                                        <m:fPr>
                                          <m:ctrlPr>
                                            <w:rPr>
                                              <w:rFonts w:ascii="Cambria Math" w:hAnsi="Cambria Math"/>
                                            </w:rPr>
                                          </m:ctrlPr>
                                        </m:fPr>
                                        <m:num>
                                          <m:r>
                                            <m:rPr>
                                              <m:sty m:val="p"/>
                                            </m:rPr>
                                            <w:rPr>
                                              <w:rFonts w:ascii="Cambria Math" w:hAnsi="Cambria Math"/>
                                            </w:rPr>
                                            <m:t>x</m:t>
                                          </m:r>
                                        </m:num>
                                        <m:den>
                                          <m:r>
                                            <m:rPr>
                                              <m:sty m:val="p"/>
                                            </m:rPr>
                                            <w:rPr>
                                              <w:rFonts w:ascii="Cambria Math" w:hAnsi="Cambria Math"/>
                                            </w:rPr>
                                            <m:t>y</m:t>
                                          </m:r>
                                        </m:den>
                                      </m:f>
                                    </m:oMath>
                                  </m:oMathPara>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shapetype w14:anchorId="332E8337" id="_x0000_t202" coordsize="21600,21600" o:spt="202" path="m,l,21600r21600,l21600,xe">
                      <v:stroke joinstyle="miter"/>
                      <v:path gradientshapeok="t" o:connecttype="rect"/>
                    </v:shapetype>
                    <v:shape id="Text Box 30" o:spid="_x0000_s1026" type="#_x0000_t202" style="width:11.05pt;height:3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" filled="f" stroked="f">
                      <v:textbox inset="0,0,0,0">
                        <w:txbxContent>
                          <w:p w14:paraId="539AFAB7" w14:textId="0B15CFBF" w:rsidR="004A3CBA" w:rsidRPr="00DA2545" w:rsidRDefault="001F3F74" w:rsidP="00DA2545">
                            <w:pPr>
                              <w:spacing w:before="0"/>
                            </w:pPr>
                            <m:oMathPara>
                              <m:oMath>
                                <m:f>
                                  <m:fPr>
                                    <m:ctrlPr>
                                      <w:rPr>
                                        <w:rFonts w:ascii="Cambria Math" w:hAnsi="Cambria Math"/>
                                      </w:rPr>
                                    </m:ctrlPr>
                                  </m:fPr>
                                  <m:num>
                                    <m:r>
                                      <m:rPr>
                                        <m:sty m:val="p"/>
                                      </m:rPr>
                                      <w:rPr>
                                        <w:rFonts w:ascii="Cambria Math" w:hAnsi="Cambria Math"/>
                                      </w:rPr>
                                      <m:t>x</m:t>
                                    </m:r>
                                  </m:num>
                                  <m:den>
                                    <m:r>
                                      <m:rPr>
                                        <m:sty m:val="p"/>
                                      </m:rPr>
                                      <w:rPr>
                                        <w:rFonts w:ascii="Cambria Math" w:hAnsi="Cambria Math"/>
                                      </w:rPr>
                                      <m:t>y</m:t>
                                    </m:r>
                                  </m:den>
                                </m:f>
                              </m:oMath>
                            </m:oMathPara>
                          </w:p>
                        </w:txbxContent>
                      </v:textbox>
                      <w10:anchorlock/>
                    </v:shape>
                  </w:pict>
                </mc:Fallback>
              </mc:AlternateContent>
            </w:r>
            <w:r w:rsidRPr="00E73DC0">
              <w:t>"</w:t>
            </w:r>
            <w:r w:rsidR="008A62B2" w:rsidRPr="00E73DC0">
              <w:t xml:space="preserve">, </w:t>
            </w:r>
            <w:r w:rsidRPr="00E73DC0">
              <w:t>"</w:t>
            </w:r>
            <w:r w:rsidR="008A62B2" w:rsidRPr="00E73DC0">
              <w:t>x % y</w:t>
            </w:r>
            <w:r w:rsidRPr="00E73DC0">
              <w:t>"</w:t>
            </w:r>
          </w:p>
        </w:tc>
      </w:tr>
      <w:tr w:rsidR="008A62B2" w:rsidRPr="00E73DC0" w14:paraId="7A41848B" w14:textId="77777777" w:rsidTr="008A62B2">
        <w:trPr>
          <w:jc w:val="center"/>
        </w:trPr>
        <w:tc>
          <w:tcPr>
            <w:tcW w:w="5139" w:type="dxa"/>
            <w:tcBorders>
              <w:top w:val="single" w:sz="4" w:space="0" w:color="auto"/>
              <w:left w:val="single" w:sz="4" w:space="0" w:color="auto"/>
              <w:bottom w:val="single" w:sz="4" w:space="0" w:color="auto"/>
              <w:right w:val="single" w:sz="4" w:space="0" w:color="auto"/>
            </w:tcBorders>
            <w:hideMark/>
          </w:tcPr>
          <w:p w14:paraId="68E026E8" w14:textId="68CBD1D9" w:rsidR="008A62B2" w:rsidRPr="00E73DC0" w:rsidRDefault="00356F1A">
            <w:pPr>
              <w:keepNext/>
              <w:keepLines/>
              <w:tabs>
                <w:tab w:val="center" w:pos="4320"/>
                <w:tab w:val="right" w:pos="8640"/>
              </w:tabs>
              <w:spacing w:before="120"/>
            </w:pPr>
            <w:r w:rsidRPr="00E73DC0">
              <w:t>"</w:t>
            </w:r>
            <w:r w:rsidR="008A62B2" w:rsidRPr="00E73DC0">
              <w:t>x + y</w:t>
            </w:r>
            <w:r w:rsidRPr="00E73DC0">
              <w:t>"</w:t>
            </w:r>
            <w:r w:rsidR="008A62B2" w:rsidRPr="00E73DC0">
              <w:t xml:space="preserve">, </w:t>
            </w:r>
            <w:r w:rsidRPr="00E73DC0">
              <w:t>"</w:t>
            </w:r>
            <w:r w:rsidR="008A62B2" w:rsidRPr="00E73DC0">
              <w:t>x − y</w:t>
            </w:r>
            <w:r w:rsidRPr="00E73DC0">
              <w:t>"</w:t>
            </w:r>
            <w:r w:rsidR="008A62B2" w:rsidRPr="00E73DC0">
              <w:t xml:space="preserve"> (as a two-argument operator), </w:t>
            </w:r>
            <w:r w:rsidRPr="00E73DC0">
              <w:t>"</w:t>
            </w:r>
            <w:r w:rsidR="0047364D" w:rsidRPr="00E73DC0">
              <w:rPr>
                <w:noProof/>
                <w:position w:val="-28"/>
                <w:lang w:val="en-US"/>
              </w:rPr>
              <mc:AlternateContent>
                <mc:Choice Requires="wps">
                  <w:drawing>
                    <wp:inline distT="0" distB="0" distL="0" distR="0" wp14:anchorId="14601D0A" wp14:editId="4646B60A">
                      <wp:extent cx="523240" cy="463550"/>
                      <wp:effectExtent l="0" t="0" r="10160" b="19050"/>
                      <wp:docPr id="46" name="Text Box 46"/>
                      <wp:cNvGraphicFramePr/>
                      <a:graphic xmlns:a="http://schemas.openxmlformats.org/drawingml/2006/main">
                        <a:graphicData uri="http://schemas.microsoft.com/office/word/2010/wordprocessingShape">
                          <wps:wsp>
                            <wps:cNvSpPr txBox="1"/>
                            <wps:spPr>
                              <a:xfrm>
                                <a:off x="0" y="0"/>
                                <a:ext cx="523240" cy="463550"/>
                              </a:xfrm>
                              <a:prstGeom prst="rect">
                                <a:avLst/>
                              </a:prstGeom>
                              <a:noFill/>
                              <a:ln>
                                <a:noFill/>
                              </a:ln>
                              <a:effectLst/>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DB53AED" w14:textId="77777777" w:rsidR="004A3CBA" w:rsidRPr="00107DD1" w:rsidRDefault="001F3F74" w:rsidP="00D23946">
                                  <w:pPr>
                                    <w:spacing w:before="0"/>
                                  </w:pPr>
                                  <m:oMathPara>
                                    <m:oMath>
                                      <m:nary>
                                        <m:naryPr>
                                          <m:chr m:val="∑"/>
                                          <m:limLoc m:val="undOvr"/>
                                          <m:ctrlPr>
                                            <w:rPr>
                                              <w:rFonts w:ascii="Cambria Math" w:hAnsi="Cambria Math"/>
                                              <w:i/>
                                            </w:rPr>
                                          </m:ctrlPr>
                                        </m:naryPr>
                                        <m:sub>
                                          <m:r>
                                            <w:rPr>
                                              <w:rFonts w:ascii="Cambria Math" w:hAnsi="Cambria Math"/>
                                            </w:rPr>
                                            <m:t>i=</m:t>
                                          </m:r>
                                          <m:r>
                                            <m:rPr>
                                              <m:sty m:val="p"/>
                                            </m:rPr>
                                            <w:rPr>
                                              <w:rFonts w:ascii="Cambria Math" w:hAnsi="Cambria Math"/>
                                            </w:rPr>
                                            <m:t>x</m:t>
                                          </m:r>
                                        </m:sub>
                                        <m:sup>
                                          <m:r>
                                            <m:rPr>
                                              <m:sty m:val="p"/>
                                            </m:rPr>
                                            <w:rPr>
                                              <w:rFonts w:ascii="Cambria Math" w:hAnsi="Cambria Math"/>
                                            </w:rPr>
                                            <m:t>y</m:t>
                                          </m:r>
                                        </m:sup>
                                        <m:e>
                                          <m:r>
                                            <w:rPr>
                                              <w:rFonts w:ascii="Cambria Math" w:hAnsi="Cambria Math"/>
                                            </w:rPr>
                                            <m:t>f(i)</m:t>
                                          </m:r>
                                        </m:e>
                                      </m:nary>
                                    </m:oMath>
                                  </m:oMathPara>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shape w14:anchorId="14601D0A" id="Text Box 46" o:spid="_x0000_s1027" type="#_x0000_t202" style="width:41.2pt;height:3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" filled="f" stroked="f">
                      <v:textbox inset="0,0,0,0">
                        <w:txbxContent>
                          <w:p w14:paraId="4DB53AED" w14:textId="77777777" w:rsidR="004A3CBA" w:rsidRPr="00107DD1" w:rsidRDefault="001F3F74" w:rsidP="00D23946">
                            <w:pPr>
                              <w:spacing w:before="0"/>
                            </w:pPr>
                            <m:oMathPara>
                              <m:oMath>
                                <m:nary>
                                  <m:naryPr>
                                    <m:chr m:val="∑"/>
                                    <m:limLoc m:val="undOvr"/>
                                    <m:ctrlPr>
                                      <w:rPr>
                                        <w:rFonts w:ascii="Cambria Math" w:hAnsi="Cambria Math"/>
                                        <w:i/>
                                      </w:rPr>
                                    </m:ctrlPr>
                                  </m:naryPr>
                                  <m:sub>
                                    <m:r>
                                      <w:rPr>
                                        <w:rFonts w:ascii="Cambria Math" w:hAnsi="Cambria Math"/>
                                      </w:rPr>
                                      <m:t>i=</m:t>
                                    </m:r>
                                    <m:r>
                                      <m:rPr>
                                        <m:sty m:val="p"/>
                                      </m:rPr>
                                      <w:rPr>
                                        <w:rFonts w:ascii="Cambria Math" w:hAnsi="Cambria Math"/>
                                      </w:rPr>
                                      <m:t>x</m:t>
                                    </m:r>
                                  </m:sub>
                                  <m:sup>
                                    <m:r>
                                      <m:rPr>
                                        <m:sty m:val="p"/>
                                      </m:rPr>
                                      <w:rPr>
                                        <w:rFonts w:ascii="Cambria Math" w:hAnsi="Cambria Math"/>
                                      </w:rPr>
                                      <m:t>y</m:t>
                                    </m:r>
                                  </m:sup>
                                  <m:e>
                                    <m:r>
                                      <w:rPr>
                                        <w:rFonts w:ascii="Cambria Math" w:hAnsi="Cambria Math"/>
                                      </w:rPr>
                                      <m:t>f(i)</m:t>
                                    </m:r>
                                  </m:e>
                                </m:nary>
                              </m:oMath>
                            </m:oMathPara>
                          </w:p>
                        </w:txbxContent>
                      </v:textbox>
                      <w10:anchorlock/>
                    </v:shape>
                  </w:pict>
                </mc:Fallback>
              </mc:AlternateContent>
            </w:r>
            <w:r w:rsidRPr="00E73DC0">
              <w:t>"</w:t>
            </w:r>
          </w:p>
        </w:tc>
      </w:tr>
      <w:tr w:rsidR="008A62B2" w:rsidRPr="00E73DC0" w14:paraId="53D12C92" w14:textId="77777777" w:rsidTr="008A62B2">
        <w:trPr>
          <w:jc w:val="center"/>
        </w:trPr>
        <w:tc>
          <w:tcPr>
            <w:tcW w:w="5139" w:type="dxa"/>
            <w:tcBorders>
              <w:top w:val="single" w:sz="4" w:space="0" w:color="auto"/>
              <w:left w:val="single" w:sz="4" w:space="0" w:color="auto"/>
              <w:bottom w:val="single" w:sz="4" w:space="0" w:color="auto"/>
              <w:right w:val="single" w:sz="4" w:space="0" w:color="auto"/>
            </w:tcBorders>
            <w:hideMark/>
          </w:tcPr>
          <w:p w14:paraId="3E86C8C6" w14:textId="6AD1E51C" w:rsidR="008A62B2" w:rsidRPr="00E73DC0" w:rsidRDefault="00356F1A" w:rsidP="00107DD1">
            <w:pPr>
              <w:keepNext/>
              <w:keepLines/>
              <w:tabs>
                <w:tab w:val="left" w:pos="1800"/>
                <w:tab w:val="left" w:pos="2160"/>
                <w:tab w:val="left" w:pos="2520"/>
                <w:tab w:val="left" w:pos="2880"/>
                <w:tab w:val="center" w:pos="4320"/>
                <w:tab w:val="right" w:pos="8640"/>
              </w:tabs>
              <w:spacing w:before="120" w:after="60"/>
              <w:outlineLvl w:val="8"/>
            </w:pPr>
            <w:r w:rsidRPr="00E73DC0">
              <w:t>"</w:t>
            </w:r>
            <w:proofErr w:type="gramStart"/>
            <w:r w:rsidR="008A62B2" w:rsidRPr="00E73DC0">
              <w:t>x  &lt;</w:t>
            </w:r>
            <w:proofErr w:type="gramEnd"/>
            <w:r w:rsidR="008A62B2" w:rsidRPr="00E73DC0">
              <w:t>&lt;  y</w:t>
            </w:r>
            <w:r w:rsidRPr="00E73DC0">
              <w:t>"</w:t>
            </w:r>
            <w:r w:rsidR="008A62B2" w:rsidRPr="00E73DC0">
              <w:t xml:space="preserve">, </w:t>
            </w:r>
            <w:r w:rsidRPr="00E73DC0">
              <w:t>"</w:t>
            </w:r>
            <w:r w:rsidR="008A62B2" w:rsidRPr="00E73DC0">
              <w:t>x  &gt;&gt;  y</w:t>
            </w:r>
            <w:r w:rsidRPr="00E73DC0">
              <w:t>"</w:t>
            </w:r>
          </w:p>
        </w:tc>
      </w:tr>
      <w:tr w:rsidR="008A62B2" w:rsidRPr="00E73DC0" w14:paraId="2E704F4D" w14:textId="77777777" w:rsidTr="008A62B2">
        <w:trPr>
          <w:jc w:val="center"/>
        </w:trPr>
        <w:tc>
          <w:tcPr>
            <w:tcW w:w="5139" w:type="dxa"/>
            <w:tcBorders>
              <w:top w:val="single" w:sz="4" w:space="0" w:color="auto"/>
              <w:left w:val="single" w:sz="4" w:space="0" w:color="auto"/>
              <w:bottom w:val="single" w:sz="4" w:space="0" w:color="auto"/>
              <w:right w:val="single" w:sz="4" w:space="0" w:color="auto"/>
            </w:tcBorders>
            <w:hideMark/>
          </w:tcPr>
          <w:p w14:paraId="1AA7B24F" w14:textId="7FC1300B" w:rsidR="008A62B2" w:rsidRPr="00E73DC0" w:rsidRDefault="00356F1A" w:rsidP="00107DD1">
            <w:pPr>
              <w:keepNext/>
              <w:keepLines/>
              <w:tabs>
                <w:tab w:val="left" w:pos="1800"/>
                <w:tab w:val="left" w:pos="2160"/>
                <w:tab w:val="left" w:pos="2520"/>
                <w:tab w:val="left" w:pos="2880"/>
                <w:tab w:val="center" w:pos="4320"/>
                <w:tab w:val="right" w:pos="8640"/>
              </w:tabs>
              <w:spacing w:before="120" w:after="60"/>
              <w:outlineLvl w:val="8"/>
            </w:pPr>
            <w:r w:rsidRPr="00E73DC0">
              <w:t>"</w:t>
            </w:r>
            <w:r w:rsidR="008A62B2" w:rsidRPr="00E73DC0">
              <w:t>x &lt; y</w:t>
            </w:r>
            <w:r w:rsidRPr="00E73DC0">
              <w:t>"</w:t>
            </w:r>
            <w:r w:rsidR="008A62B2" w:rsidRPr="00E73DC0">
              <w:t xml:space="preserve">, </w:t>
            </w:r>
            <w:r w:rsidRPr="00E73DC0">
              <w:t>"</w:t>
            </w:r>
            <w:proofErr w:type="gramStart"/>
            <w:r w:rsidR="008A62B2" w:rsidRPr="00E73DC0">
              <w:t>x  &lt;</w:t>
            </w:r>
            <w:proofErr w:type="gramEnd"/>
            <w:r w:rsidR="008A62B2" w:rsidRPr="00E73DC0">
              <w:t>=  y</w:t>
            </w:r>
            <w:r w:rsidRPr="00E73DC0">
              <w:t>"</w:t>
            </w:r>
            <w:r w:rsidR="008A62B2" w:rsidRPr="00E73DC0">
              <w:t xml:space="preserve">, </w:t>
            </w:r>
            <w:r w:rsidRPr="00E73DC0">
              <w:t>"</w:t>
            </w:r>
            <w:r w:rsidR="008A62B2" w:rsidRPr="00E73DC0">
              <w:t>x &gt; y</w:t>
            </w:r>
            <w:r w:rsidRPr="00E73DC0">
              <w:t>"</w:t>
            </w:r>
            <w:r w:rsidR="008A62B2" w:rsidRPr="00E73DC0">
              <w:t xml:space="preserve">, </w:t>
            </w:r>
            <w:r w:rsidRPr="00E73DC0">
              <w:t>"</w:t>
            </w:r>
            <w:r w:rsidR="008A62B2" w:rsidRPr="00E73DC0">
              <w:t>x  &gt;=  y</w:t>
            </w:r>
            <w:r w:rsidRPr="00E73DC0">
              <w:t>"</w:t>
            </w:r>
          </w:p>
        </w:tc>
      </w:tr>
      <w:tr w:rsidR="008A62B2" w:rsidRPr="00E73DC0" w14:paraId="609779A0" w14:textId="77777777" w:rsidTr="008A62B2">
        <w:trPr>
          <w:jc w:val="center"/>
        </w:trPr>
        <w:tc>
          <w:tcPr>
            <w:tcW w:w="5139" w:type="dxa"/>
            <w:tcBorders>
              <w:top w:val="single" w:sz="4" w:space="0" w:color="auto"/>
              <w:left w:val="single" w:sz="4" w:space="0" w:color="auto"/>
              <w:bottom w:val="single" w:sz="4" w:space="0" w:color="auto"/>
              <w:right w:val="single" w:sz="4" w:space="0" w:color="auto"/>
            </w:tcBorders>
            <w:hideMark/>
          </w:tcPr>
          <w:p w14:paraId="259F0535" w14:textId="2FFC6984" w:rsidR="008A62B2" w:rsidRPr="00E73DC0" w:rsidRDefault="00356F1A" w:rsidP="00107DD1">
            <w:pPr>
              <w:keepNext/>
              <w:keepLines/>
              <w:tabs>
                <w:tab w:val="left" w:pos="1800"/>
                <w:tab w:val="left" w:pos="2160"/>
                <w:tab w:val="left" w:pos="2520"/>
                <w:tab w:val="left" w:pos="2880"/>
                <w:tab w:val="center" w:pos="4320"/>
                <w:tab w:val="right" w:pos="8640"/>
              </w:tabs>
              <w:spacing w:before="120" w:after="60"/>
              <w:outlineLvl w:val="8"/>
            </w:pPr>
            <w:r w:rsidRPr="00E73DC0">
              <w:t>"</w:t>
            </w:r>
            <w:proofErr w:type="gramStart"/>
            <w:r w:rsidR="008A62B2" w:rsidRPr="00E73DC0">
              <w:t>x  =</w:t>
            </w:r>
            <w:proofErr w:type="gramEnd"/>
            <w:r w:rsidR="008A62B2" w:rsidRPr="00E73DC0">
              <w:t> =  y</w:t>
            </w:r>
            <w:r w:rsidRPr="00E73DC0">
              <w:t>"</w:t>
            </w:r>
            <w:r w:rsidR="008A62B2" w:rsidRPr="00E73DC0">
              <w:t xml:space="preserve">, </w:t>
            </w:r>
            <w:r w:rsidRPr="00E73DC0">
              <w:t>"</w:t>
            </w:r>
            <w:r w:rsidR="008A62B2" w:rsidRPr="00E73DC0">
              <w:t>x  !=  y</w:t>
            </w:r>
            <w:r w:rsidRPr="00E73DC0">
              <w:t>"</w:t>
            </w:r>
          </w:p>
        </w:tc>
      </w:tr>
      <w:tr w:rsidR="008A62B2" w:rsidRPr="00E73DC0" w14:paraId="627D8E03" w14:textId="77777777" w:rsidTr="008A62B2">
        <w:trPr>
          <w:jc w:val="center"/>
        </w:trPr>
        <w:tc>
          <w:tcPr>
            <w:tcW w:w="5139" w:type="dxa"/>
            <w:tcBorders>
              <w:top w:val="single" w:sz="4" w:space="0" w:color="auto"/>
              <w:left w:val="single" w:sz="4" w:space="0" w:color="auto"/>
              <w:bottom w:val="single" w:sz="4" w:space="0" w:color="auto"/>
              <w:right w:val="single" w:sz="4" w:space="0" w:color="auto"/>
            </w:tcBorders>
            <w:hideMark/>
          </w:tcPr>
          <w:p w14:paraId="2E21D1E2" w14:textId="57853E8A" w:rsidR="008A62B2" w:rsidRPr="00E73DC0" w:rsidRDefault="00356F1A" w:rsidP="00107DD1">
            <w:pPr>
              <w:keepNext/>
              <w:keepLines/>
              <w:tabs>
                <w:tab w:val="left" w:pos="1800"/>
                <w:tab w:val="left" w:pos="2160"/>
                <w:tab w:val="left" w:pos="2520"/>
                <w:tab w:val="left" w:pos="2880"/>
                <w:tab w:val="center" w:pos="4320"/>
                <w:tab w:val="right" w:pos="8640"/>
              </w:tabs>
              <w:spacing w:before="120" w:after="60"/>
              <w:outlineLvl w:val="8"/>
            </w:pPr>
            <w:r w:rsidRPr="00E73DC0">
              <w:t>"</w:t>
            </w:r>
            <w:r w:rsidR="008A62B2" w:rsidRPr="00E73DC0">
              <w:t>x &amp; y</w:t>
            </w:r>
            <w:r w:rsidRPr="00E73DC0">
              <w:t>"</w:t>
            </w:r>
          </w:p>
        </w:tc>
      </w:tr>
      <w:tr w:rsidR="008A62B2" w:rsidRPr="00E73DC0" w14:paraId="61E5688D" w14:textId="77777777" w:rsidTr="008A62B2">
        <w:trPr>
          <w:jc w:val="center"/>
        </w:trPr>
        <w:tc>
          <w:tcPr>
            <w:tcW w:w="5139" w:type="dxa"/>
            <w:tcBorders>
              <w:top w:val="single" w:sz="4" w:space="0" w:color="auto"/>
              <w:left w:val="single" w:sz="4" w:space="0" w:color="auto"/>
              <w:bottom w:val="single" w:sz="4" w:space="0" w:color="auto"/>
              <w:right w:val="single" w:sz="4" w:space="0" w:color="auto"/>
            </w:tcBorders>
            <w:hideMark/>
          </w:tcPr>
          <w:p w14:paraId="05BDEACD" w14:textId="1A8C809A" w:rsidR="008A62B2" w:rsidRPr="00E73DC0" w:rsidRDefault="00356F1A" w:rsidP="00107DD1">
            <w:pPr>
              <w:keepNext/>
              <w:keepLines/>
              <w:tabs>
                <w:tab w:val="left" w:pos="1800"/>
                <w:tab w:val="left" w:pos="2160"/>
                <w:tab w:val="left" w:pos="2520"/>
                <w:tab w:val="left" w:pos="2880"/>
                <w:tab w:val="center" w:pos="4320"/>
                <w:tab w:val="right" w:pos="8640"/>
              </w:tabs>
              <w:spacing w:before="120" w:after="60"/>
              <w:outlineLvl w:val="8"/>
            </w:pPr>
            <w:r w:rsidRPr="00E73DC0">
              <w:t>"</w:t>
            </w:r>
            <w:r w:rsidR="008A62B2" w:rsidRPr="00E73DC0">
              <w:t>x | y</w:t>
            </w:r>
            <w:r w:rsidRPr="00E73DC0">
              <w:t>"</w:t>
            </w:r>
          </w:p>
        </w:tc>
      </w:tr>
      <w:tr w:rsidR="008A62B2" w:rsidRPr="00E73DC0" w14:paraId="58A37F8A" w14:textId="77777777" w:rsidTr="008A62B2">
        <w:trPr>
          <w:jc w:val="center"/>
        </w:trPr>
        <w:tc>
          <w:tcPr>
            <w:tcW w:w="5139" w:type="dxa"/>
            <w:tcBorders>
              <w:top w:val="single" w:sz="4" w:space="0" w:color="auto"/>
              <w:left w:val="single" w:sz="4" w:space="0" w:color="auto"/>
              <w:bottom w:val="single" w:sz="4" w:space="0" w:color="auto"/>
              <w:right w:val="single" w:sz="4" w:space="0" w:color="auto"/>
            </w:tcBorders>
            <w:hideMark/>
          </w:tcPr>
          <w:p w14:paraId="38E8DE43" w14:textId="661387FD" w:rsidR="008A62B2" w:rsidRPr="00E73DC0" w:rsidRDefault="00356F1A" w:rsidP="00107DD1">
            <w:pPr>
              <w:keepNext/>
              <w:keepLines/>
              <w:tabs>
                <w:tab w:val="left" w:pos="1800"/>
                <w:tab w:val="left" w:pos="2160"/>
                <w:tab w:val="left" w:pos="2520"/>
                <w:tab w:val="left" w:pos="2880"/>
                <w:tab w:val="center" w:pos="4320"/>
                <w:tab w:val="right" w:pos="8640"/>
              </w:tabs>
              <w:spacing w:before="120" w:after="60"/>
              <w:outlineLvl w:val="8"/>
            </w:pPr>
            <w:r w:rsidRPr="00E73DC0">
              <w:t>"</w:t>
            </w:r>
            <w:proofErr w:type="gramStart"/>
            <w:r w:rsidR="008A62B2" w:rsidRPr="00E73DC0">
              <w:t>x  &amp;</w:t>
            </w:r>
            <w:proofErr w:type="gramEnd"/>
            <w:r w:rsidR="008A62B2" w:rsidRPr="00E73DC0">
              <w:t>&amp;  y</w:t>
            </w:r>
            <w:r w:rsidRPr="00E73DC0">
              <w:t>"</w:t>
            </w:r>
          </w:p>
        </w:tc>
      </w:tr>
      <w:tr w:rsidR="008A62B2" w:rsidRPr="00E73DC0" w14:paraId="7E834483" w14:textId="77777777" w:rsidTr="008A62B2">
        <w:trPr>
          <w:jc w:val="center"/>
        </w:trPr>
        <w:tc>
          <w:tcPr>
            <w:tcW w:w="5139" w:type="dxa"/>
            <w:tcBorders>
              <w:top w:val="single" w:sz="4" w:space="0" w:color="auto"/>
              <w:left w:val="single" w:sz="4" w:space="0" w:color="auto"/>
              <w:bottom w:val="single" w:sz="4" w:space="0" w:color="auto"/>
              <w:right w:val="single" w:sz="4" w:space="0" w:color="auto"/>
            </w:tcBorders>
            <w:hideMark/>
          </w:tcPr>
          <w:p w14:paraId="1360AAC0" w14:textId="43245192" w:rsidR="008A62B2" w:rsidRPr="00E73DC0" w:rsidRDefault="00356F1A" w:rsidP="00107DD1">
            <w:pPr>
              <w:keepNext/>
              <w:keepLines/>
              <w:tabs>
                <w:tab w:val="left" w:pos="1800"/>
                <w:tab w:val="left" w:pos="2160"/>
                <w:tab w:val="left" w:pos="2520"/>
                <w:tab w:val="left" w:pos="2880"/>
                <w:tab w:val="center" w:pos="4320"/>
                <w:tab w:val="right" w:pos="8640"/>
              </w:tabs>
              <w:spacing w:before="120" w:after="60"/>
              <w:outlineLvl w:val="8"/>
            </w:pPr>
            <w:r w:rsidRPr="00E73DC0">
              <w:t>"</w:t>
            </w:r>
            <w:proofErr w:type="gramStart"/>
            <w:r w:rsidR="008A62B2" w:rsidRPr="00E73DC0">
              <w:t>x  |</w:t>
            </w:r>
            <w:proofErr w:type="gramEnd"/>
            <w:r w:rsidR="008A62B2" w:rsidRPr="00E73DC0">
              <w:t> |  y</w:t>
            </w:r>
            <w:r w:rsidRPr="00E73DC0">
              <w:t>"</w:t>
            </w:r>
          </w:p>
        </w:tc>
      </w:tr>
      <w:tr w:rsidR="008A62B2" w:rsidRPr="00E73DC0" w14:paraId="49F92A01" w14:textId="77777777" w:rsidTr="008A62B2">
        <w:trPr>
          <w:jc w:val="center"/>
        </w:trPr>
        <w:tc>
          <w:tcPr>
            <w:tcW w:w="5139" w:type="dxa"/>
            <w:tcBorders>
              <w:top w:val="single" w:sz="4" w:space="0" w:color="auto"/>
              <w:left w:val="single" w:sz="4" w:space="0" w:color="auto"/>
              <w:bottom w:val="single" w:sz="4" w:space="0" w:color="auto"/>
              <w:right w:val="single" w:sz="4" w:space="0" w:color="auto"/>
            </w:tcBorders>
            <w:hideMark/>
          </w:tcPr>
          <w:p w14:paraId="0CE861B6" w14:textId="132E5186" w:rsidR="008A62B2" w:rsidRPr="00E73DC0" w:rsidRDefault="00356F1A" w:rsidP="00107DD1">
            <w:pPr>
              <w:keepNext/>
              <w:keepLines/>
              <w:tabs>
                <w:tab w:val="left" w:pos="1800"/>
                <w:tab w:val="left" w:pos="2160"/>
                <w:tab w:val="left" w:pos="2520"/>
                <w:tab w:val="left" w:pos="2880"/>
                <w:tab w:val="center" w:pos="4320"/>
                <w:tab w:val="right" w:pos="8640"/>
              </w:tabs>
              <w:spacing w:before="120" w:after="60"/>
              <w:outlineLvl w:val="8"/>
            </w:pPr>
            <w:r w:rsidRPr="00E73DC0">
              <w:t>"</w:t>
            </w:r>
            <w:proofErr w:type="gramStart"/>
            <w:r w:rsidR="008A62B2" w:rsidRPr="00E73DC0">
              <w:t>x ?</w:t>
            </w:r>
            <w:proofErr w:type="gramEnd"/>
            <w:r w:rsidR="008A62B2" w:rsidRPr="00E73DC0">
              <w:t> y : z</w:t>
            </w:r>
            <w:r w:rsidRPr="00E73DC0">
              <w:t>"</w:t>
            </w:r>
          </w:p>
        </w:tc>
      </w:tr>
      <w:tr w:rsidR="008A62B2" w:rsidRPr="00E73DC0" w14:paraId="3D012496" w14:textId="77777777" w:rsidTr="008A62B2">
        <w:trPr>
          <w:jc w:val="center"/>
        </w:trPr>
        <w:tc>
          <w:tcPr>
            <w:tcW w:w="5139" w:type="dxa"/>
            <w:tcBorders>
              <w:top w:val="single" w:sz="4" w:space="0" w:color="auto"/>
              <w:left w:val="single" w:sz="4" w:space="0" w:color="auto"/>
              <w:bottom w:val="single" w:sz="4" w:space="0" w:color="auto"/>
              <w:right w:val="single" w:sz="4" w:space="0" w:color="auto"/>
            </w:tcBorders>
            <w:hideMark/>
          </w:tcPr>
          <w:p w14:paraId="76CD4C9D" w14:textId="01C63942" w:rsidR="008A62B2" w:rsidRPr="00E73DC0" w:rsidRDefault="00356F1A" w:rsidP="00107DD1">
            <w:pPr>
              <w:keepNext/>
              <w:keepLines/>
              <w:tabs>
                <w:tab w:val="left" w:pos="1800"/>
                <w:tab w:val="left" w:pos="2160"/>
                <w:tab w:val="left" w:pos="2520"/>
                <w:tab w:val="left" w:pos="2880"/>
                <w:tab w:val="center" w:pos="4320"/>
                <w:tab w:val="right" w:pos="8640"/>
              </w:tabs>
              <w:spacing w:before="120" w:after="60"/>
              <w:outlineLvl w:val="8"/>
            </w:pPr>
            <w:r w:rsidRPr="00E73DC0">
              <w:t>"</w:t>
            </w:r>
            <w:proofErr w:type="spellStart"/>
            <w:proofErr w:type="gramStart"/>
            <w:r w:rsidR="008A62B2" w:rsidRPr="00E73DC0">
              <w:t>x..y</w:t>
            </w:r>
            <w:proofErr w:type="spellEnd"/>
            <w:proofErr w:type="gramEnd"/>
            <w:r w:rsidRPr="00E73DC0">
              <w:t>"</w:t>
            </w:r>
          </w:p>
        </w:tc>
      </w:tr>
      <w:tr w:rsidR="008A62B2" w:rsidRPr="00E73DC0" w14:paraId="4F3692AC" w14:textId="77777777" w:rsidTr="008A62B2">
        <w:trPr>
          <w:jc w:val="center"/>
        </w:trPr>
        <w:tc>
          <w:tcPr>
            <w:tcW w:w="5139" w:type="dxa"/>
            <w:tcBorders>
              <w:top w:val="single" w:sz="4" w:space="0" w:color="auto"/>
              <w:left w:val="single" w:sz="4" w:space="0" w:color="auto"/>
              <w:bottom w:val="single" w:sz="4" w:space="0" w:color="auto"/>
              <w:right w:val="single" w:sz="4" w:space="0" w:color="auto"/>
            </w:tcBorders>
            <w:hideMark/>
          </w:tcPr>
          <w:p w14:paraId="6FE56A94" w14:textId="4013FFB1" w:rsidR="008A62B2" w:rsidRPr="00E73DC0" w:rsidRDefault="00356F1A" w:rsidP="00107DD1">
            <w:pPr>
              <w:keepNext/>
              <w:keepLines/>
              <w:tabs>
                <w:tab w:val="left" w:pos="1800"/>
                <w:tab w:val="left" w:pos="2160"/>
                <w:tab w:val="left" w:pos="2520"/>
                <w:tab w:val="left" w:pos="2880"/>
                <w:tab w:val="center" w:pos="4320"/>
                <w:tab w:val="right" w:pos="8640"/>
              </w:tabs>
              <w:spacing w:before="120" w:after="60"/>
              <w:outlineLvl w:val="8"/>
            </w:pPr>
            <w:r w:rsidRPr="00E73DC0">
              <w:t>"</w:t>
            </w:r>
            <w:r w:rsidR="008A62B2" w:rsidRPr="00E73DC0">
              <w:t>x = y</w:t>
            </w:r>
            <w:r w:rsidRPr="00E73DC0">
              <w:t>"</w:t>
            </w:r>
            <w:r w:rsidR="008A62B2" w:rsidRPr="00E73DC0">
              <w:t xml:space="preserve">, </w:t>
            </w:r>
            <w:r w:rsidRPr="00E73DC0">
              <w:t>"</w:t>
            </w:r>
            <w:proofErr w:type="gramStart"/>
            <w:r w:rsidR="008A62B2" w:rsidRPr="00E73DC0">
              <w:t>x  +</w:t>
            </w:r>
            <w:proofErr w:type="gramEnd"/>
            <w:r w:rsidR="008A62B2" w:rsidRPr="00E73DC0">
              <w:t>=  y</w:t>
            </w:r>
            <w:r w:rsidRPr="00E73DC0">
              <w:t>"</w:t>
            </w:r>
            <w:r w:rsidR="008A62B2" w:rsidRPr="00E73DC0">
              <w:t xml:space="preserve">, </w:t>
            </w:r>
            <w:r w:rsidRPr="00E73DC0">
              <w:t>"</w:t>
            </w:r>
            <w:r w:rsidR="008A62B2" w:rsidRPr="00E73DC0">
              <w:t>x  −=  y</w:t>
            </w:r>
            <w:r w:rsidRPr="00E73DC0">
              <w:t>"</w:t>
            </w:r>
          </w:p>
        </w:tc>
      </w:tr>
    </w:tbl>
    <w:p w14:paraId="1353ED63" w14:textId="76B82E95" w:rsidR="00900B46" w:rsidRPr="00900B46" w:rsidRDefault="00696D98" w:rsidP="00696D98">
      <w:pPr>
        <w:pStyle w:val="Heading1"/>
      </w:pPr>
      <w:bookmarkStart w:id="129" w:name="_Toc448311076"/>
      <w:bookmarkStart w:id="130" w:name="_Toc448311077"/>
      <w:bookmarkStart w:id="131" w:name="_Toc448311078"/>
      <w:bookmarkStart w:id="132" w:name="_Toc448311079"/>
      <w:bookmarkStart w:id="133" w:name="_Toc448311080"/>
      <w:bookmarkStart w:id="134" w:name="_Toc448311081"/>
      <w:bookmarkStart w:id="135" w:name="_Toc448311082"/>
      <w:bookmarkStart w:id="136" w:name="_Toc448311083"/>
      <w:bookmarkStart w:id="137" w:name="_Toc448311084"/>
      <w:bookmarkStart w:id="138" w:name="_Toc448311085"/>
      <w:bookmarkStart w:id="139" w:name="_Toc448311086"/>
      <w:bookmarkStart w:id="140" w:name="_Toc448311087"/>
      <w:bookmarkStart w:id="141" w:name="_Toc448311088"/>
      <w:bookmarkStart w:id="142" w:name="_Toc448311089"/>
      <w:bookmarkStart w:id="143" w:name="_Toc448311090"/>
      <w:bookmarkStart w:id="144" w:name="_Toc448311091"/>
      <w:bookmarkStart w:id="145" w:name="_Toc448311092"/>
      <w:bookmarkStart w:id="146" w:name="_Toc448311093"/>
      <w:bookmarkStart w:id="147" w:name="_Toc448311094"/>
      <w:bookmarkStart w:id="148" w:name="_Toc93017986"/>
      <w:bookmarkEnd w:id="60"/>
      <w:bookmarkEnd w:id="61"/>
      <w:bookmarkEnd w:id="62"/>
      <w:bookmarkEnd w:id="63"/>
      <w:bookmarkEnd w:id="64"/>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Pr="00CD6CC5">
        <w:t xml:space="preserve">Overview of </w:t>
      </w:r>
      <w:r>
        <w:t>film grain modelling technologies for video coding applications</w:t>
      </w:r>
      <w:bookmarkEnd w:id="148"/>
    </w:p>
    <w:p w14:paraId="2E00507B" w14:textId="6D594F55" w:rsidR="001E0890" w:rsidRPr="00C75D83" w:rsidRDefault="00B961EF" w:rsidP="00EE3B15">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sz w:val="22"/>
          <w:szCs w:val="22"/>
        </w:rPr>
      </w:pPr>
      <w:r>
        <w:rPr>
          <w:sz w:val="22"/>
        </w:rPr>
        <w:t>It has been asserted that the use of certain film grain modelling technologies could be beneficial in the context of video compression by providing improved subjective quality at a lower bitrate</w:t>
      </w:r>
      <w:r w:rsidR="004A1253">
        <w:rPr>
          <w:sz w:val="22"/>
        </w:rPr>
        <w:t xml:space="preserve"> for certain types of content</w:t>
      </w:r>
      <w:r>
        <w:rPr>
          <w:sz w:val="22"/>
        </w:rPr>
        <w:t xml:space="preserve"> compared to the use of existing video compression systems without such considerations. </w:t>
      </w:r>
      <w:r w:rsidR="00CB1056">
        <w:rPr>
          <w:sz w:val="22"/>
        </w:rPr>
        <w:t xml:space="preserve">For example, these technologies could potentially provide benefits to film or film-like content that may contain </w:t>
      </w:r>
      <w:r w:rsidR="00061AE2">
        <w:rPr>
          <w:sz w:val="22"/>
        </w:rPr>
        <w:t>noise, commonly referred to as film grain. Such noise may be part of the capture process, i.e.</w:t>
      </w:r>
      <w:r w:rsidR="001574F0">
        <w:rPr>
          <w:sz w:val="22"/>
        </w:rPr>
        <w:t>,</w:t>
      </w:r>
      <w:r w:rsidR="00061AE2">
        <w:rPr>
          <w:sz w:val="22"/>
        </w:rPr>
        <w:t xml:space="preserve"> for analog captured content this can be a characteristic of the film material used or may have been artificially introduced </w:t>
      </w:r>
      <w:r w:rsidR="00061AE2" w:rsidRPr="001E0890">
        <w:rPr>
          <w:sz w:val="22"/>
          <w:szCs w:val="22"/>
        </w:rPr>
        <w:t xml:space="preserve">during post-production </w:t>
      </w:r>
      <w:proofErr w:type="gramStart"/>
      <w:r w:rsidR="00061AE2" w:rsidRPr="001E0890">
        <w:rPr>
          <w:sz w:val="22"/>
          <w:szCs w:val="22"/>
        </w:rPr>
        <w:t>so as to</w:t>
      </w:r>
      <w:proofErr w:type="gramEnd"/>
      <w:r w:rsidR="00061AE2" w:rsidRPr="001E0890">
        <w:rPr>
          <w:sz w:val="22"/>
          <w:szCs w:val="22"/>
        </w:rPr>
        <w:t xml:space="preserve"> create a particular artistic effect.</w:t>
      </w:r>
      <w:r w:rsidR="001E0890" w:rsidRPr="001E0890">
        <w:rPr>
          <w:sz w:val="22"/>
          <w:szCs w:val="22"/>
        </w:rPr>
        <w:t xml:space="preserve"> As such, film grain is considered as distinctive and pleasant noise that should be preserved</w:t>
      </w:r>
      <w:r w:rsidR="001E0890">
        <w:rPr>
          <w:sz w:val="22"/>
          <w:szCs w:val="22"/>
        </w:rPr>
        <w:t xml:space="preserve"> rather than to be removed within various filtering and lossy </w:t>
      </w:r>
      <w:r w:rsidR="001E0890" w:rsidRPr="001E0890">
        <w:rPr>
          <w:sz w:val="22"/>
          <w:szCs w:val="22"/>
        </w:rPr>
        <w:t xml:space="preserve">compression steps </w:t>
      </w:r>
      <w:r w:rsidR="001E0890" w:rsidRPr="00C75D83">
        <w:rPr>
          <w:bCs/>
          <w:sz w:val="22"/>
          <w:szCs w:val="22"/>
        </w:rPr>
        <w:t>without the possibility of reconstructing it</w:t>
      </w:r>
      <w:r w:rsidR="001E0890" w:rsidRPr="001E0890">
        <w:rPr>
          <w:sz w:val="22"/>
          <w:szCs w:val="22"/>
        </w:rPr>
        <w:t xml:space="preserve">. However, to preserve </w:t>
      </w:r>
      <w:r w:rsidR="001E0890" w:rsidRPr="00C75D83">
        <w:rPr>
          <w:sz w:val="22"/>
          <w:szCs w:val="22"/>
        </w:rPr>
        <w:t xml:space="preserve">film grain through the whole video processing and delivery chain is challenging. Visually lossless encoding which will not change and </w:t>
      </w:r>
      <w:r w:rsidR="00160FE7">
        <w:rPr>
          <w:sz w:val="22"/>
          <w:szCs w:val="22"/>
        </w:rPr>
        <w:t>filter</w:t>
      </w:r>
      <w:r w:rsidR="00CB6471">
        <w:rPr>
          <w:sz w:val="22"/>
          <w:szCs w:val="22"/>
        </w:rPr>
        <w:t xml:space="preserve"> out</w:t>
      </w:r>
      <w:r w:rsidR="001E0890" w:rsidRPr="00C75D83">
        <w:rPr>
          <w:sz w:val="22"/>
          <w:szCs w:val="22"/>
        </w:rPr>
        <w:t xml:space="preserve"> film grain is only possible at high bitrates, consequently consuming a lot of bandwidth.</w:t>
      </w:r>
    </w:p>
    <w:p w14:paraId="4E3581DC" w14:textId="3E8CE6D8" w:rsidR="0035237B" w:rsidRPr="0087433B" w:rsidRDefault="007344FC" w:rsidP="00EE3B15">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sz w:val="22"/>
          <w:szCs w:val="22"/>
        </w:rPr>
      </w:pPr>
      <w:r w:rsidRPr="00C75D83">
        <w:rPr>
          <w:sz w:val="22"/>
          <w:szCs w:val="22"/>
        </w:rPr>
        <w:t>Film grain</w:t>
      </w:r>
      <w:r w:rsidR="00061AE2" w:rsidRPr="00C75D83">
        <w:rPr>
          <w:sz w:val="22"/>
          <w:szCs w:val="22"/>
        </w:rPr>
        <w:t xml:space="preserve"> noise tends to be temporally and spatially uncorrelated, considerably impacting the compressibility of video material containing such noise. </w:t>
      </w:r>
      <w:r w:rsidR="00C75D83" w:rsidRPr="00C75D83">
        <w:rPr>
          <w:sz w:val="22"/>
          <w:szCs w:val="22"/>
        </w:rPr>
        <w:t xml:space="preserve">To address this problem, modern video compression and distribution systems can provide a mechanism to remove film grain prior to and/or during the compression and add it back at the user side in a controllable manner automatically by using parametric models. </w:t>
      </w:r>
      <w:r w:rsidR="00061AE2" w:rsidRPr="00C75D83">
        <w:rPr>
          <w:sz w:val="22"/>
          <w:szCs w:val="22"/>
        </w:rPr>
        <w:t>Film grain modelling</w:t>
      </w:r>
      <w:r w:rsidR="004A1253" w:rsidRPr="00C75D83">
        <w:rPr>
          <w:sz w:val="22"/>
          <w:szCs w:val="22"/>
        </w:rPr>
        <w:t xml:space="preserve"> technologies commonly involve a preprocessing step at the encoder, where any presence of noisy like features, such as film grain, is detected and potentially removed</w:t>
      </w:r>
      <w:r w:rsidR="0035237B" w:rsidRPr="00C75D83">
        <w:rPr>
          <w:sz w:val="22"/>
          <w:szCs w:val="22"/>
        </w:rPr>
        <w:t xml:space="preserve"> with an example of such processing s</w:t>
      </w:r>
      <w:r w:rsidR="0035237B" w:rsidRPr="00276A6A">
        <w:rPr>
          <w:sz w:val="22"/>
          <w:szCs w:val="22"/>
        </w:rPr>
        <w:t xml:space="preserve">hown in </w:t>
      </w:r>
      <w:r w:rsidR="0035237B" w:rsidRPr="00C75D83">
        <w:rPr>
          <w:sz w:val="22"/>
          <w:szCs w:val="22"/>
        </w:rPr>
        <w:fldChar w:fldCharType="begin"/>
      </w:r>
      <w:r w:rsidR="0035237B" w:rsidRPr="00C75D83">
        <w:rPr>
          <w:sz w:val="22"/>
          <w:szCs w:val="22"/>
        </w:rPr>
        <w:instrText xml:space="preserve"> REF _Ref92467235 \h </w:instrText>
      </w:r>
      <w:r w:rsidR="00B6724B" w:rsidRPr="00C75D83">
        <w:rPr>
          <w:sz w:val="22"/>
          <w:szCs w:val="22"/>
        </w:rPr>
        <w:instrText xml:space="preserve"> \* MERGEFORMAT </w:instrText>
      </w:r>
      <w:r w:rsidR="0035237B" w:rsidRPr="00C75D83">
        <w:rPr>
          <w:sz w:val="22"/>
          <w:szCs w:val="22"/>
        </w:rPr>
      </w:r>
      <w:r w:rsidR="0035237B" w:rsidRPr="00C75D83">
        <w:rPr>
          <w:sz w:val="22"/>
          <w:szCs w:val="22"/>
        </w:rPr>
        <w:fldChar w:fldCharType="separate"/>
      </w:r>
      <w:r w:rsidR="0035237B" w:rsidRPr="00C75D83">
        <w:rPr>
          <w:sz w:val="22"/>
          <w:szCs w:val="22"/>
        </w:rPr>
        <w:t xml:space="preserve">Figure </w:t>
      </w:r>
      <w:r w:rsidR="0035237B" w:rsidRPr="00C75D83">
        <w:rPr>
          <w:noProof/>
          <w:sz w:val="22"/>
          <w:szCs w:val="22"/>
        </w:rPr>
        <w:t>1</w:t>
      </w:r>
      <w:r w:rsidR="0035237B" w:rsidRPr="00C75D83">
        <w:rPr>
          <w:sz w:val="22"/>
          <w:szCs w:val="22"/>
        </w:rPr>
        <w:fldChar w:fldCharType="end"/>
      </w:r>
      <w:r w:rsidR="00061AE2" w:rsidRPr="00C75D83">
        <w:rPr>
          <w:sz w:val="22"/>
          <w:szCs w:val="22"/>
        </w:rPr>
        <w:t xml:space="preserve">. </w:t>
      </w:r>
      <w:r w:rsidR="00C75D83" w:rsidRPr="00C75D83">
        <w:rPr>
          <w:sz w:val="22"/>
          <w:szCs w:val="22"/>
        </w:rPr>
        <w:t xml:space="preserve">Note, </w:t>
      </w:r>
      <w:r w:rsidR="00C75D83">
        <w:rPr>
          <w:sz w:val="22"/>
          <w:szCs w:val="22"/>
        </w:rPr>
        <w:t>i</w:t>
      </w:r>
      <w:r w:rsidR="0058260E" w:rsidRPr="00C75D83">
        <w:rPr>
          <w:sz w:val="22"/>
          <w:szCs w:val="22"/>
        </w:rPr>
        <w:t xml:space="preserve">n many cases, film grain can be removed by </w:t>
      </w:r>
      <w:r w:rsidR="00DD1282" w:rsidRPr="00C75D83">
        <w:rPr>
          <w:sz w:val="22"/>
          <w:szCs w:val="22"/>
        </w:rPr>
        <w:t xml:space="preserve">the </w:t>
      </w:r>
      <w:r w:rsidR="0058260E" w:rsidRPr="00C75D83">
        <w:rPr>
          <w:sz w:val="22"/>
          <w:szCs w:val="22"/>
        </w:rPr>
        <w:t xml:space="preserve">compression itself. </w:t>
      </w:r>
      <w:r w:rsidR="00061AE2" w:rsidRPr="00C75D83">
        <w:rPr>
          <w:sz w:val="22"/>
          <w:szCs w:val="22"/>
        </w:rPr>
        <w:t>The</w:t>
      </w:r>
      <w:r w:rsidR="004A1253" w:rsidRPr="00C75D83">
        <w:rPr>
          <w:sz w:val="22"/>
          <w:szCs w:val="22"/>
        </w:rPr>
        <w:t xml:space="preserve"> characteristics </w:t>
      </w:r>
      <w:r w:rsidR="00061AE2" w:rsidRPr="00C75D83">
        <w:rPr>
          <w:sz w:val="22"/>
          <w:szCs w:val="22"/>
        </w:rPr>
        <w:t xml:space="preserve">of the noise are then </w:t>
      </w:r>
      <w:r w:rsidR="004A1253" w:rsidRPr="00C75D83">
        <w:rPr>
          <w:sz w:val="22"/>
          <w:szCs w:val="22"/>
        </w:rPr>
        <w:t xml:space="preserve">parameterized </w:t>
      </w:r>
      <w:r w:rsidR="00061AE2" w:rsidRPr="00C75D83">
        <w:rPr>
          <w:sz w:val="22"/>
          <w:szCs w:val="22"/>
        </w:rPr>
        <w:t>using</w:t>
      </w:r>
      <w:r w:rsidR="004A1253" w:rsidRPr="00C75D83">
        <w:rPr>
          <w:sz w:val="22"/>
          <w:szCs w:val="22"/>
        </w:rPr>
        <w:t xml:space="preserve"> a particular noise synthesis model</w:t>
      </w:r>
      <w:r w:rsidR="00061AE2" w:rsidRPr="00C75D83">
        <w:rPr>
          <w:sz w:val="22"/>
          <w:szCs w:val="22"/>
        </w:rPr>
        <w:t xml:space="preserve"> and can be transmitted with the compr</w:t>
      </w:r>
      <w:r w:rsidR="00061AE2" w:rsidRPr="00276A6A">
        <w:rPr>
          <w:sz w:val="22"/>
          <w:szCs w:val="22"/>
        </w:rPr>
        <w:t>essed, commonly denoised version of the video</w:t>
      </w:r>
      <w:r w:rsidR="004A1253" w:rsidRPr="00276A6A">
        <w:rPr>
          <w:sz w:val="22"/>
          <w:szCs w:val="22"/>
        </w:rPr>
        <w:t xml:space="preserve">. </w:t>
      </w:r>
      <w:r w:rsidR="00C472A2" w:rsidRPr="00276A6A">
        <w:rPr>
          <w:sz w:val="22"/>
          <w:szCs w:val="22"/>
        </w:rPr>
        <w:t xml:space="preserve">The denoised version of the video could be much easier to compress than the original, noisy material. </w:t>
      </w:r>
      <w:r w:rsidR="00160FE7" w:rsidRPr="00276A6A">
        <w:rPr>
          <w:sz w:val="22"/>
          <w:szCs w:val="22"/>
        </w:rPr>
        <w:t xml:space="preserve">In another application, film grain modelling technologies </w:t>
      </w:r>
      <w:r w:rsidR="00160FE7">
        <w:rPr>
          <w:sz w:val="22"/>
          <w:szCs w:val="22"/>
        </w:rPr>
        <w:t xml:space="preserve">could be used </w:t>
      </w:r>
      <w:r w:rsidR="00DD1282" w:rsidRPr="00160FE7">
        <w:rPr>
          <w:sz w:val="22"/>
          <w:szCs w:val="22"/>
        </w:rPr>
        <w:t xml:space="preserve">to simulate film grain on the decoded </w:t>
      </w:r>
      <w:r w:rsidR="00160FE7">
        <w:rPr>
          <w:sz w:val="22"/>
          <w:szCs w:val="22"/>
        </w:rPr>
        <w:t xml:space="preserve">video </w:t>
      </w:r>
      <w:r w:rsidR="00DD1282" w:rsidRPr="00160FE7">
        <w:rPr>
          <w:sz w:val="22"/>
          <w:szCs w:val="22"/>
        </w:rPr>
        <w:t xml:space="preserve">to mask compression or bit depth related artifacts or to create an </w:t>
      </w:r>
      <w:r w:rsidR="00DD1282" w:rsidRPr="00160FE7">
        <w:rPr>
          <w:sz w:val="22"/>
          <w:szCs w:val="22"/>
        </w:rPr>
        <w:lastRenderedPageBreak/>
        <w:t>artistic effect</w:t>
      </w:r>
      <w:r w:rsidR="00160FE7">
        <w:rPr>
          <w:sz w:val="22"/>
          <w:szCs w:val="22"/>
        </w:rPr>
        <w:t xml:space="preserve"> even</w:t>
      </w:r>
      <w:r w:rsidR="00160FE7" w:rsidRPr="00160FE7">
        <w:rPr>
          <w:sz w:val="22"/>
          <w:szCs w:val="22"/>
        </w:rPr>
        <w:t xml:space="preserve"> when film grain was not present in the original source video material</w:t>
      </w:r>
      <w:r w:rsidR="00DD1282" w:rsidRPr="00160FE7">
        <w:rPr>
          <w:sz w:val="22"/>
          <w:szCs w:val="22"/>
        </w:rPr>
        <w:t>.</w:t>
      </w:r>
      <w:r w:rsidR="00276A6A">
        <w:rPr>
          <w:sz w:val="22"/>
          <w:szCs w:val="22"/>
        </w:rPr>
        <w:t xml:space="preserve"> </w:t>
      </w:r>
      <w:r w:rsidR="00C75D83" w:rsidRPr="00276A6A">
        <w:rPr>
          <w:sz w:val="22"/>
          <w:szCs w:val="22"/>
        </w:rPr>
        <w:t>In another application, film grain modelling technologies could be used to mask coding artifacts at especially low bitrates.</w:t>
      </w:r>
      <w:r w:rsidR="008632BC">
        <w:rPr>
          <w:sz w:val="22"/>
          <w:szCs w:val="22"/>
        </w:rPr>
        <w:t xml:space="preserve"> </w:t>
      </w:r>
      <w:r w:rsidR="00276A6A" w:rsidRPr="0087433B">
        <w:rPr>
          <w:sz w:val="22"/>
          <w:szCs w:val="22"/>
        </w:rPr>
        <w:t>Automatic analysis of the original film grain</w:t>
      </w:r>
      <w:r w:rsidR="0087433B" w:rsidRPr="0087433B">
        <w:rPr>
          <w:sz w:val="22"/>
          <w:szCs w:val="22"/>
        </w:rPr>
        <w:t xml:space="preserve"> </w:t>
      </w:r>
      <w:r w:rsidR="00276A6A" w:rsidRPr="0087433B">
        <w:rPr>
          <w:sz w:val="22"/>
          <w:szCs w:val="22"/>
        </w:rPr>
        <w:t xml:space="preserve">is an optional step. Model parameters can be either estimated using algorithmic/automatic approaches, or they can be manually tuned by the experts. In many cases, a person skilled in the art provides a manually selected set of film grain parameters to the encoder. However, in some cases an automatic estimation of a parameters can be used directly to automate the process, or it can be used as an initialization step prior to manual </w:t>
      </w:r>
      <w:r w:rsidR="0095278A">
        <w:rPr>
          <w:sz w:val="22"/>
          <w:szCs w:val="22"/>
        </w:rPr>
        <w:t>fine-</w:t>
      </w:r>
      <w:r w:rsidR="00276A6A" w:rsidRPr="0087433B">
        <w:rPr>
          <w:sz w:val="22"/>
          <w:szCs w:val="22"/>
        </w:rPr>
        <w:t>tuning.</w:t>
      </w:r>
    </w:p>
    <w:p w14:paraId="121CCC19" w14:textId="7BCBD4D7" w:rsidR="0035237B" w:rsidRDefault="0035237B" w:rsidP="002131D4">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center"/>
        <w:rPr>
          <w:sz w:val="22"/>
        </w:rPr>
      </w:pPr>
      <w:r>
        <w:rPr>
          <w:noProof/>
          <w:sz w:val="22"/>
          <w:lang w:val="en-US"/>
        </w:rPr>
        <w:drawing>
          <wp:inline distT="0" distB="0" distL="0" distR="0" wp14:anchorId="6A553803" wp14:editId="195F63C3">
            <wp:extent cx="4992125" cy="1147511"/>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12232" cy="1152133"/>
                    </a:xfrm>
                    <a:prstGeom prst="rect">
                      <a:avLst/>
                    </a:prstGeom>
                    <a:noFill/>
                  </pic:spPr>
                </pic:pic>
              </a:graphicData>
            </a:graphic>
          </wp:inline>
        </w:drawing>
      </w:r>
    </w:p>
    <w:p w14:paraId="2D507A4F" w14:textId="798DC997" w:rsidR="0035237B" w:rsidRDefault="00B6724B" w:rsidP="006D6456">
      <w:pPr>
        <w:pStyle w:val="Figure"/>
        <w:tabs>
          <w:tab w:val="center" w:pos="4819"/>
          <w:tab w:val="left" w:pos="7848"/>
        </w:tabs>
        <w:spacing w:after="240"/>
        <w:jc w:val="left"/>
        <w:rPr>
          <w:lang w:val="en-US"/>
        </w:rPr>
      </w:pPr>
      <w:bookmarkStart w:id="149" w:name="_Ref92467235"/>
      <w:r>
        <w:rPr>
          <w:lang w:val="en-US"/>
        </w:rPr>
        <w:tab/>
      </w:r>
      <w:r>
        <w:rPr>
          <w:lang w:val="en-US"/>
        </w:rPr>
        <w:tab/>
      </w:r>
      <w:r>
        <w:rPr>
          <w:lang w:val="en-US"/>
        </w:rPr>
        <w:tab/>
      </w:r>
      <w:r>
        <w:rPr>
          <w:lang w:val="en-US"/>
        </w:rPr>
        <w:tab/>
      </w:r>
      <w:r>
        <w:rPr>
          <w:lang w:val="en-US"/>
        </w:rPr>
        <w:tab/>
      </w:r>
      <w:r w:rsidR="0035237B" w:rsidRPr="00581E68">
        <w:rPr>
          <w:lang w:val="en-US"/>
        </w:rPr>
        <w:t xml:space="preserve">Figure </w:t>
      </w:r>
      <w:r w:rsidR="0035237B" w:rsidRPr="00581E68">
        <w:rPr>
          <w:lang w:val="en-US"/>
        </w:rPr>
        <w:fldChar w:fldCharType="begin"/>
      </w:r>
      <w:r w:rsidR="0035237B" w:rsidRPr="00581E68">
        <w:rPr>
          <w:lang w:val="en-US"/>
        </w:rPr>
        <w:instrText xml:space="preserve"> SEQ Figure \* ARABIC </w:instrText>
      </w:r>
      <w:r w:rsidR="0035237B" w:rsidRPr="00581E68">
        <w:rPr>
          <w:lang w:val="en-US"/>
        </w:rPr>
        <w:fldChar w:fldCharType="separate"/>
      </w:r>
      <w:r w:rsidR="0035237B" w:rsidRPr="00581E68">
        <w:rPr>
          <w:lang w:val="en-US"/>
        </w:rPr>
        <w:t>1</w:t>
      </w:r>
      <w:r w:rsidR="0035237B" w:rsidRPr="00581E68">
        <w:rPr>
          <w:lang w:val="en-US"/>
        </w:rPr>
        <w:fldChar w:fldCharType="end"/>
      </w:r>
      <w:bookmarkEnd w:id="149"/>
      <w:r w:rsidR="0035237B" w:rsidRPr="00581E68">
        <w:rPr>
          <w:lang w:val="en-US"/>
        </w:rPr>
        <w:t>: Example of processing steps at the encoder</w:t>
      </w:r>
      <w:r>
        <w:rPr>
          <w:lang w:val="en-US"/>
        </w:rPr>
        <w:tab/>
      </w:r>
    </w:p>
    <w:p w14:paraId="73C28B07" w14:textId="70811A82" w:rsidR="000636CF" w:rsidRDefault="0035237B" w:rsidP="000636CF">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sz w:val="22"/>
        </w:rPr>
      </w:pPr>
      <w:r w:rsidRPr="00B6724B">
        <w:rPr>
          <w:sz w:val="22"/>
          <w:szCs w:val="22"/>
        </w:rPr>
        <w:fldChar w:fldCharType="begin"/>
      </w:r>
      <w:r w:rsidRPr="00B6724B">
        <w:rPr>
          <w:sz w:val="22"/>
          <w:szCs w:val="22"/>
        </w:rPr>
        <w:instrText xml:space="preserve"> REF _Ref90030064 \h </w:instrText>
      </w:r>
      <w:r w:rsidR="00B6724B">
        <w:rPr>
          <w:sz w:val="22"/>
          <w:szCs w:val="22"/>
        </w:rPr>
        <w:instrText xml:space="preserve"> \* MERGEFORMAT </w:instrText>
      </w:r>
      <w:r w:rsidRPr="00B6724B">
        <w:rPr>
          <w:sz w:val="22"/>
          <w:szCs w:val="22"/>
        </w:rPr>
      </w:r>
      <w:r w:rsidRPr="00B6724B">
        <w:rPr>
          <w:sz w:val="22"/>
          <w:szCs w:val="22"/>
        </w:rPr>
        <w:fldChar w:fldCharType="separate"/>
      </w:r>
      <w:r w:rsidRPr="00B6724B">
        <w:rPr>
          <w:sz w:val="22"/>
          <w:szCs w:val="22"/>
          <w:lang w:val="en-US"/>
        </w:rPr>
        <w:t xml:space="preserve">Figure </w:t>
      </w:r>
      <w:r w:rsidRPr="00B6724B">
        <w:rPr>
          <w:noProof/>
          <w:sz w:val="22"/>
          <w:szCs w:val="22"/>
          <w:lang w:val="en-US"/>
        </w:rPr>
        <w:t>2</w:t>
      </w:r>
      <w:r w:rsidRPr="00B6724B">
        <w:rPr>
          <w:sz w:val="22"/>
          <w:szCs w:val="22"/>
        </w:rPr>
        <w:fldChar w:fldCharType="end"/>
      </w:r>
      <w:r>
        <w:rPr>
          <w:sz w:val="22"/>
        </w:rPr>
        <w:t xml:space="preserve"> shows an example of film grain synthesis technologies which commonly involve a postprocessing step at the decoder</w:t>
      </w:r>
      <w:r w:rsidR="000636CF">
        <w:rPr>
          <w:sz w:val="22"/>
        </w:rPr>
        <w:t>, where the noise model parameters permit a regeneration process of the noise to be added back to the decoded video with similar noise characteristics as those present in the original source content.</w:t>
      </w:r>
    </w:p>
    <w:p w14:paraId="02A25799" w14:textId="2086D797" w:rsidR="0035237B" w:rsidRDefault="0035237B" w:rsidP="00EE3B15">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sz w:val="22"/>
          <w:szCs w:val="22"/>
        </w:rPr>
      </w:pPr>
    </w:p>
    <w:p w14:paraId="27AF9246" w14:textId="34C447F3" w:rsidR="0035237B" w:rsidRDefault="0035237B" w:rsidP="002131D4">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center"/>
        <w:rPr>
          <w:sz w:val="22"/>
          <w:szCs w:val="22"/>
        </w:rPr>
      </w:pPr>
      <w:r>
        <w:rPr>
          <w:noProof/>
          <w:sz w:val="22"/>
          <w:szCs w:val="22"/>
          <w:lang w:val="en-US"/>
        </w:rPr>
        <w:drawing>
          <wp:inline distT="0" distB="0" distL="0" distR="0" wp14:anchorId="4C5280DD" wp14:editId="140E8C3F">
            <wp:extent cx="5000220" cy="1082040"/>
            <wp:effectExtent l="0" t="0" r="0" b="381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17544" cy="1085789"/>
                    </a:xfrm>
                    <a:prstGeom prst="rect">
                      <a:avLst/>
                    </a:prstGeom>
                    <a:noFill/>
                  </pic:spPr>
                </pic:pic>
              </a:graphicData>
            </a:graphic>
          </wp:inline>
        </w:drawing>
      </w:r>
    </w:p>
    <w:p w14:paraId="744DBA0C" w14:textId="0A833E7D" w:rsidR="00EE3B15" w:rsidRDefault="00EE3B15" w:rsidP="006D6456">
      <w:pPr>
        <w:pStyle w:val="Figure"/>
        <w:spacing w:after="240"/>
        <w:rPr>
          <w:lang w:val="en-US"/>
        </w:rPr>
      </w:pPr>
      <w:bookmarkStart w:id="150" w:name="_Ref90030064"/>
      <w:bookmarkStart w:id="151" w:name="_Ref90030073"/>
      <w:r w:rsidRPr="00046A9B">
        <w:rPr>
          <w:lang w:val="en-US"/>
        </w:rPr>
        <w:t xml:space="preserve">Figure </w:t>
      </w:r>
      <w:r w:rsidRPr="00046A9B">
        <w:rPr>
          <w:lang w:val="en-US"/>
        </w:rPr>
        <w:fldChar w:fldCharType="begin"/>
      </w:r>
      <w:r w:rsidRPr="00046A9B">
        <w:rPr>
          <w:lang w:val="en-US"/>
        </w:rPr>
        <w:instrText xml:space="preserve"> SEQ Figure \* ARABIC </w:instrText>
      </w:r>
      <w:r w:rsidRPr="00046A9B">
        <w:rPr>
          <w:lang w:val="en-US"/>
        </w:rPr>
        <w:fldChar w:fldCharType="separate"/>
      </w:r>
      <w:r w:rsidR="0035237B">
        <w:rPr>
          <w:noProof/>
          <w:lang w:val="en-US"/>
        </w:rPr>
        <w:t>2</w:t>
      </w:r>
      <w:r w:rsidRPr="00046A9B">
        <w:rPr>
          <w:lang w:val="en-US"/>
        </w:rPr>
        <w:fldChar w:fldCharType="end"/>
      </w:r>
      <w:bookmarkEnd w:id="150"/>
      <w:r w:rsidRPr="00046A9B">
        <w:rPr>
          <w:lang w:val="en-US"/>
        </w:rPr>
        <w:t xml:space="preserve">: </w:t>
      </w:r>
      <w:r w:rsidR="0035237B">
        <w:rPr>
          <w:lang w:val="en-US"/>
        </w:rPr>
        <w:t xml:space="preserve">Example of processing steps at the decoder </w:t>
      </w:r>
      <w:bookmarkEnd w:id="151"/>
    </w:p>
    <w:p w14:paraId="29CD7829" w14:textId="3E80BA52" w:rsidR="00A91E6F" w:rsidRDefault="000636CF" w:rsidP="006A22EE">
      <w:pPr>
        <w:rPr>
          <w:sz w:val="22"/>
          <w:highlight w:val="yellow"/>
        </w:rPr>
      </w:pPr>
      <w:r w:rsidRPr="00DF6641">
        <w:rPr>
          <w:sz w:val="22"/>
          <w:highlight w:val="yellow"/>
        </w:rPr>
        <w:t>The</w:t>
      </w:r>
      <w:r w:rsidRPr="00F05457">
        <w:rPr>
          <w:sz w:val="22"/>
          <w:highlight w:val="yellow"/>
        </w:rPr>
        <w:t xml:space="preserve"> signaling to convey the information necessary for a decoder to regenerate the noise can be supported in different ways</w:t>
      </w:r>
      <w:r w:rsidR="00A91E6F">
        <w:rPr>
          <w:sz w:val="22"/>
          <w:highlight w:val="yellow"/>
        </w:rPr>
        <w:t xml:space="preserve">. </w:t>
      </w:r>
      <w:r w:rsidR="00796BB3" w:rsidRPr="00B72B66">
        <w:rPr>
          <w:sz w:val="22"/>
          <w:szCs w:val="22"/>
        </w:rPr>
        <w:t>As of today, two major and the most advanced video coding standards (AV1 [1] and Versatile Video Coding (VVC) [2]) define film grain metadata in their specifications. VVC does it through Versatile Supplemental Enhancement Information messages for coded video bitstreams (VSEI) specification [3], while AV1 integrates film grain syntax in a frame header and the film grain metadata is a part of the specification itself. Support for film grain is therefore specified in a significantly different way in those two standards.</w:t>
      </w:r>
      <w:r w:rsidR="00796BB3">
        <w:rPr>
          <w:sz w:val="22"/>
          <w:szCs w:val="22"/>
        </w:rPr>
        <w:t xml:space="preserve"> </w:t>
      </w:r>
      <w:r w:rsidR="006A22EE">
        <w:rPr>
          <w:sz w:val="22"/>
          <w:highlight w:val="yellow"/>
        </w:rPr>
        <w:t>T</w:t>
      </w:r>
      <w:r w:rsidRPr="00F05457">
        <w:rPr>
          <w:sz w:val="22"/>
          <w:highlight w:val="yellow"/>
        </w:rPr>
        <w:t>his report documents</w:t>
      </w:r>
      <w:r w:rsidR="00A91E6F">
        <w:rPr>
          <w:sz w:val="22"/>
          <w:highlight w:val="yellow"/>
        </w:rPr>
        <w:t xml:space="preserve"> the </w:t>
      </w:r>
      <w:proofErr w:type="gramStart"/>
      <w:r w:rsidR="00A91E6F">
        <w:rPr>
          <w:sz w:val="22"/>
          <w:highlight w:val="yellow"/>
        </w:rPr>
        <w:t>following</w:t>
      </w:r>
      <w:r w:rsidRPr="00F05457">
        <w:rPr>
          <w:sz w:val="22"/>
          <w:highlight w:val="yellow"/>
        </w:rPr>
        <w:t xml:space="preserve"> </w:t>
      </w:r>
      <w:r w:rsidR="006A22EE">
        <w:rPr>
          <w:sz w:val="22"/>
          <w:highlight w:val="yellow"/>
        </w:rPr>
        <w:t xml:space="preserve"> two</w:t>
      </w:r>
      <w:proofErr w:type="gramEnd"/>
      <w:r w:rsidRPr="00F05457">
        <w:rPr>
          <w:sz w:val="22"/>
          <w:highlight w:val="yellow"/>
        </w:rPr>
        <w:t xml:space="preserve"> methods</w:t>
      </w:r>
      <w:r w:rsidR="00A91E6F">
        <w:rPr>
          <w:sz w:val="22"/>
          <w:highlight w:val="yellow"/>
        </w:rPr>
        <w:t xml:space="preserve"> </w:t>
      </w:r>
      <w:r w:rsidR="006A22EE">
        <w:rPr>
          <w:sz w:val="22"/>
          <w:highlight w:val="yellow"/>
        </w:rPr>
        <w:t xml:space="preserve">supported by above mentioned video coding standards </w:t>
      </w:r>
      <w:r w:rsidR="00A91E6F">
        <w:rPr>
          <w:sz w:val="22"/>
          <w:highlight w:val="yellow"/>
        </w:rPr>
        <w:t>as examples to illustrate how film grain can be supported in an end-to-end fashion:</w:t>
      </w:r>
    </w:p>
    <w:p w14:paraId="08E99FA1" w14:textId="0484AF9B" w:rsidR="00A91E6F" w:rsidRPr="00F05457" w:rsidRDefault="00A91E6F" w:rsidP="00552950">
      <w:pPr>
        <w:pStyle w:val="ListParagraph"/>
        <w:numPr>
          <w:ilvl w:val="0"/>
          <w:numId w:val="49"/>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sz w:val="22"/>
        </w:rPr>
      </w:pPr>
      <w:r>
        <w:rPr>
          <w:sz w:val="22"/>
          <w:highlight w:val="yellow"/>
        </w:rPr>
        <w:t xml:space="preserve">A </w:t>
      </w:r>
      <w:r w:rsidR="00F05457">
        <w:rPr>
          <w:sz w:val="22"/>
          <w:highlight w:val="yellow"/>
        </w:rPr>
        <w:t>frequency-based</w:t>
      </w:r>
      <w:r>
        <w:rPr>
          <w:sz w:val="22"/>
          <w:highlight w:val="yellow"/>
        </w:rPr>
        <w:t xml:space="preserve"> film grain using the </w:t>
      </w:r>
      <w:r w:rsidRPr="00F05457">
        <w:rPr>
          <w:sz w:val="22"/>
          <w:highlight w:val="yellow"/>
        </w:rPr>
        <w:t xml:space="preserve">film grain characteristics </w:t>
      </w:r>
      <w:r w:rsidRPr="00F05457">
        <w:rPr>
          <w:sz w:val="22"/>
          <w:szCs w:val="22"/>
          <w:highlight w:val="yellow"/>
        </w:rPr>
        <w:t xml:space="preserve">(FGC) </w:t>
      </w:r>
      <w:r w:rsidRPr="00F05457">
        <w:rPr>
          <w:sz w:val="22"/>
          <w:highlight w:val="yellow"/>
        </w:rPr>
        <w:t xml:space="preserve">SEI message </w:t>
      </w:r>
      <w:r w:rsidR="000636CF" w:rsidRPr="00F05457">
        <w:rPr>
          <w:sz w:val="22"/>
          <w:highlight w:val="yellow"/>
        </w:rPr>
        <w:t xml:space="preserve">which </w:t>
      </w:r>
      <w:r>
        <w:rPr>
          <w:sz w:val="22"/>
          <w:highlight w:val="yellow"/>
        </w:rPr>
        <w:t>is</w:t>
      </w:r>
      <w:r w:rsidR="000636CF" w:rsidRPr="00F05457">
        <w:rPr>
          <w:sz w:val="22"/>
          <w:highlight w:val="yellow"/>
        </w:rPr>
        <w:t xml:space="preserve"> covered in Section X</w:t>
      </w:r>
      <w:r w:rsidR="00594AFE">
        <w:rPr>
          <w:sz w:val="22"/>
          <w:highlight w:val="yellow"/>
        </w:rPr>
        <w:t>. Such method is supported by the MPEG codec family</w:t>
      </w:r>
      <w:r w:rsidR="00594AFE" w:rsidRPr="00594AFE">
        <w:rPr>
          <w:sz w:val="22"/>
          <w:highlight w:val="yellow"/>
        </w:rPr>
        <w:t>, AVC/H.264, HEVC/H.265 and VVC/H.266.</w:t>
      </w:r>
      <w:r w:rsidR="000636CF" w:rsidRPr="00594AFE">
        <w:rPr>
          <w:sz w:val="22"/>
          <w:highlight w:val="yellow"/>
        </w:rPr>
        <w:t xml:space="preserve"> </w:t>
      </w:r>
    </w:p>
    <w:p w14:paraId="0ECD82AA" w14:textId="3D7B04E6" w:rsidR="000636CF" w:rsidRDefault="00A91E6F" w:rsidP="00552950">
      <w:pPr>
        <w:pStyle w:val="ListParagraph"/>
        <w:numPr>
          <w:ilvl w:val="0"/>
          <w:numId w:val="49"/>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sz w:val="22"/>
        </w:rPr>
      </w:pPr>
      <w:r>
        <w:rPr>
          <w:sz w:val="22"/>
          <w:highlight w:val="yellow"/>
        </w:rPr>
        <w:t xml:space="preserve">An autoregressive based film grain using a registered user data SEI message which is covered in Section </w:t>
      </w:r>
      <w:r w:rsidR="000636CF" w:rsidRPr="00F05457">
        <w:rPr>
          <w:sz w:val="22"/>
          <w:highlight w:val="yellow"/>
        </w:rPr>
        <w:t>X</w:t>
      </w:r>
      <w:r w:rsidR="000636CF" w:rsidRPr="00594AFE">
        <w:rPr>
          <w:sz w:val="22"/>
          <w:highlight w:val="yellow"/>
        </w:rPr>
        <w:t>.</w:t>
      </w:r>
      <w:r w:rsidR="00594AFE" w:rsidRPr="00594AFE">
        <w:rPr>
          <w:sz w:val="22"/>
          <w:highlight w:val="yellow"/>
        </w:rPr>
        <w:t xml:space="preserve"> The method is supported by </w:t>
      </w:r>
      <w:r w:rsidR="00796BB3">
        <w:rPr>
          <w:sz w:val="22"/>
          <w:highlight w:val="yellow"/>
        </w:rPr>
        <w:t>AV1</w:t>
      </w:r>
      <w:r w:rsidR="00594AFE" w:rsidRPr="00594AFE">
        <w:rPr>
          <w:sz w:val="22"/>
          <w:highlight w:val="yellow"/>
        </w:rPr>
        <w:t xml:space="preserve"> </w:t>
      </w:r>
      <w:r w:rsidR="00F33567">
        <w:rPr>
          <w:sz w:val="22"/>
          <w:highlight w:val="yellow"/>
        </w:rPr>
        <w:t>cod</w:t>
      </w:r>
      <w:r w:rsidR="00594AFE" w:rsidRPr="00594AFE">
        <w:rPr>
          <w:sz w:val="22"/>
          <w:highlight w:val="yellow"/>
        </w:rPr>
        <w:t>ec.</w:t>
      </w:r>
    </w:p>
    <w:p w14:paraId="10C3D975" w14:textId="6C33FB9E" w:rsidR="00B12BF8" w:rsidRDefault="00B12BF8" w:rsidP="00B12BF8">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sz w:val="22"/>
        </w:rPr>
      </w:pPr>
    </w:p>
    <w:p w14:paraId="4E4C09CF" w14:textId="371A99F1" w:rsidR="000C7CB3" w:rsidRPr="00594AFE" w:rsidRDefault="000C7CB3" w:rsidP="00594AFE">
      <w:pPr>
        <w:pStyle w:val="Heading1"/>
      </w:pPr>
      <w:bookmarkStart w:id="152" w:name="_Toc93017987"/>
      <w:r w:rsidRPr="00594AFE">
        <w:t>Film grain metadata</w:t>
      </w:r>
      <w:r w:rsidR="00AA72B6">
        <w:t>:</w:t>
      </w:r>
      <w:r w:rsidRPr="00594AFE">
        <w:t xml:space="preserve"> syntax and </w:t>
      </w:r>
      <w:r w:rsidR="00594AFE" w:rsidRPr="00594AFE">
        <w:t>semantics</w:t>
      </w:r>
      <w:bookmarkEnd w:id="152"/>
    </w:p>
    <w:p w14:paraId="1D34D161" w14:textId="0AD3BB33" w:rsidR="00581E68" w:rsidRDefault="00594AFE" w:rsidP="00581E68">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sz w:val="22"/>
        </w:rPr>
      </w:pPr>
      <w:r>
        <w:rPr>
          <w:sz w:val="22"/>
        </w:rPr>
        <w:t>[</w:t>
      </w:r>
      <w:r w:rsidRPr="00872B1C">
        <w:rPr>
          <w:sz w:val="22"/>
          <w:highlight w:val="yellow"/>
        </w:rPr>
        <w:t>Ed. Note</w:t>
      </w:r>
      <w:r>
        <w:rPr>
          <w:sz w:val="22"/>
        </w:rPr>
        <w:t xml:space="preserve">: </w:t>
      </w:r>
      <w:r w:rsidR="003570BE">
        <w:rPr>
          <w:sz w:val="22"/>
        </w:rPr>
        <w:t>S</w:t>
      </w:r>
      <w:r w:rsidR="00581E68">
        <w:rPr>
          <w:sz w:val="22"/>
        </w:rPr>
        <w:t xml:space="preserve">ome details about models </w:t>
      </w:r>
      <w:r w:rsidR="003570BE">
        <w:rPr>
          <w:sz w:val="22"/>
        </w:rPr>
        <w:t>that</w:t>
      </w:r>
      <w:r w:rsidR="00581E68">
        <w:rPr>
          <w:sz w:val="22"/>
        </w:rPr>
        <w:t xml:space="preserve"> are </w:t>
      </w:r>
      <w:r w:rsidR="003570BE">
        <w:rPr>
          <w:sz w:val="22"/>
        </w:rPr>
        <w:t>covered</w:t>
      </w:r>
      <w:r w:rsidR="00581E68">
        <w:rPr>
          <w:sz w:val="22"/>
        </w:rPr>
        <w:t xml:space="preserve"> in the TR. In general, describe how they are supported in standards.</w:t>
      </w:r>
      <w:r>
        <w:rPr>
          <w:sz w:val="22"/>
        </w:rPr>
        <w:t>]</w:t>
      </w:r>
    </w:p>
    <w:p w14:paraId="66A24756" w14:textId="4C7A66C9" w:rsidR="00581E68" w:rsidRDefault="00594AFE" w:rsidP="00581E68">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sz w:val="22"/>
        </w:rPr>
      </w:pPr>
      <w:r>
        <w:rPr>
          <w:sz w:val="22"/>
        </w:rPr>
        <w:t>[</w:t>
      </w:r>
      <w:r w:rsidRPr="00872B1C">
        <w:rPr>
          <w:sz w:val="22"/>
          <w:highlight w:val="yellow"/>
        </w:rPr>
        <w:t>Ed. Note</w:t>
      </w:r>
      <w:r>
        <w:rPr>
          <w:sz w:val="22"/>
        </w:rPr>
        <w:t xml:space="preserve">: </w:t>
      </w:r>
      <w:r w:rsidR="003570BE">
        <w:rPr>
          <w:sz w:val="22"/>
        </w:rPr>
        <w:t>S</w:t>
      </w:r>
      <w:r w:rsidR="00581E68">
        <w:rPr>
          <w:sz w:val="22"/>
        </w:rPr>
        <w:t>ay how metadata is organized for those methods</w:t>
      </w:r>
      <w:r w:rsidR="00F05457">
        <w:rPr>
          <w:sz w:val="22"/>
        </w:rPr>
        <w:t>/standards</w:t>
      </w:r>
      <w:r w:rsidR="00581E68">
        <w:rPr>
          <w:sz w:val="22"/>
        </w:rPr>
        <w:t xml:space="preserve"> (just structure and semantics</w:t>
      </w:r>
      <w:r w:rsidR="000C7CB3">
        <w:rPr>
          <w:sz w:val="22"/>
        </w:rPr>
        <w:t>, maybe even just references)</w:t>
      </w:r>
      <w:r w:rsidR="00581E68">
        <w:rPr>
          <w:sz w:val="22"/>
        </w:rPr>
        <w:t>, without going into estimation and synthesis algorithmic details. Just metadata.</w:t>
      </w:r>
      <w:r>
        <w:rPr>
          <w:sz w:val="22"/>
        </w:rPr>
        <w:t>]</w:t>
      </w:r>
    </w:p>
    <w:p w14:paraId="05EB9A4D" w14:textId="7171BBDD" w:rsidR="00594AFE" w:rsidRDefault="00594AFE" w:rsidP="00594AFE">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sz w:val="22"/>
        </w:rPr>
      </w:pPr>
      <w:r>
        <w:rPr>
          <w:sz w:val="22"/>
        </w:rPr>
        <w:lastRenderedPageBreak/>
        <w:t>One example</w:t>
      </w:r>
      <w:r w:rsidR="00872B1C">
        <w:rPr>
          <w:sz w:val="22"/>
        </w:rPr>
        <w:t xml:space="preserve"> of film grain metadata</w:t>
      </w:r>
      <w:r>
        <w:rPr>
          <w:sz w:val="22"/>
        </w:rPr>
        <w:t xml:space="preserve"> is the </w:t>
      </w:r>
      <w:r w:rsidRPr="00C0174A">
        <w:rPr>
          <w:sz w:val="22"/>
        </w:rPr>
        <w:t xml:space="preserve">film grain characteristics </w:t>
      </w:r>
      <w:r w:rsidRPr="00C0174A">
        <w:rPr>
          <w:sz w:val="22"/>
          <w:szCs w:val="22"/>
        </w:rPr>
        <w:t xml:space="preserve">(FGC) </w:t>
      </w:r>
      <w:r w:rsidRPr="00C0174A">
        <w:rPr>
          <w:sz w:val="22"/>
        </w:rPr>
        <w:t>SEI message</w:t>
      </w:r>
      <w:r>
        <w:rPr>
          <w:sz w:val="22"/>
        </w:rPr>
        <w:t xml:space="preserve"> which was specified for the AVC/H.264, HEVC/H.265 and VVC/H.266 video coding standards. This SEI message supports the signaling of two different models for film grain synthesis. It is important to note that there is no normatively defined behavior and the s</w:t>
      </w:r>
      <w:r w:rsidRPr="00C0174A">
        <w:rPr>
          <w:sz w:val="22"/>
        </w:rPr>
        <w:t xml:space="preserve">ynthesis of </w:t>
      </w:r>
      <w:r>
        <w:rPr>
          <w:sz w:val="22"/>
        </w:rPr>
        <w:t xml:space="preserve">the </w:t>
      </w:r>
      <w:r w:rsidRPr="00C0174A">
        <w:rPr>
          <w:sz w:val="22"/>
        </w:rPr>
        <w:t xml:space="preserve">film grain on the decoded </w:t>
      </w:r>
      <w:r w:rsidR="004A3CBA">
        <w:rPr>
          <w:sz w:val="22"/>
        </w:rPr>
        <w:t>video</w:t>
      </w:r>
      <w:r w:rsidRPr="00C0174A">
        <w:rPr>
          <w:sz w:val="22"/>
        </w:rPr>
        <w:t xml:space="preserve"> is optional and does not affect the decoding process.</w:t>
      </w:r>
    </w:p>
    <w:p w14:paraId="3AAD76BC" w14:textId="176A0E09" w:rsidR="00594AFE" w:rsidRPr="0079581F" w:rsidRDefault="00594AFE" w:rsidP="008C4C80">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rFonts w:eastAsia="Arial" w:cs="Arial"/>
          <w:sz w:val="22"/>
          <w:szCs w:val="22"/>
          <w:lang w:val="en-US"/>
        </w:rPr>
      </w:pPr>
      <w:r w:rsidRPr="0039313B">
        <w:rPr>
          <w:rFonts w:eastAsia="Arial" w:cs="Arial"/>
          <w:sz w:val="22"/>
          <w:szCs w:val="22"/>
        </w:rPr>
        <w:t>The FGC SEI message enables signalling of different film grain s</w:t>
      </w:r>
      <w:r>
        <w:rPr>
          <w:rFonts w:eastAsia="Arial" w:cs="Arial"/>
          <w:sz w:val="22"/>
          <w:szCs w:val="22"/>
        </w:rPr>
        <w:t>ynthesis</w:t>
      </w:r>
      <w:r w:rsidRPr="0039313B">
        <w:rPr>
          <w:rFonts w:eastAsia="Arial" w:cs="Arial"/>
          <w:sz w:val="22"/>
          <w:szCs w:val="22"/>
        </w:rPr>
        <w:t xml:space="preserve"> models, blending modes, bit depths, transfer characteristics, and chroma processing options</w:t>
      </w:r>
      <w:r>
        <w:rPr>
          <w:rFonts w:eastAsia="Arial" w:cs="Arial"/>
          <w:sz w:val="22"/>
          <w:szCs w:val="22"/>
        </w:rPr>
        <w:t>.</w:t>
      </w:r>
      <w:r w:rsidR="00816D46">
        <w:rPr>
          <w:rFonts w:eastAsia="Arial" w:cs="Arial"/>
          <w:sz w:val="22"/>
          <w:szCs w:val="22"/>
        </w:rPr>
        <w:t xml:space="preserve"> The FGC SEI message itself does not specify a means how to create film grain patterns.</w:t>
      </w:r>
    </w:p>
    <w:p w14:paraId="39DFB862" w14:textId="386FAF74" w:rsidR="00594AFE" w:rsidRDefault="00594AFE" w:rsidP="00594AFE">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
        <w:rPr>
          <w:sz w:val="22"/>
        </w:rPr>
        <w:t>Some other video coding technologies, such as the AV1 video coding standard, specify a similar film grain modelling scheme, however signaling of the parameters is included directly in the core video coding syntax and decoding of these parameters and their application is mandatory. Nevertheless, some flexibility is allowed on how this model is applied.</w:t>
      </w:r>
    </w:p>
    <w:p w14:paraId="5A6C86A5" w14:textId="21CC2769" w:rsidR="00581E68" w:rsidRDefault="002131D4" w:rsidP="002131D4">
      <w:pPr>
        <w:pStyle w:val="Heading2"/>
      </w:pPr>
      <w:bookmarkStart w:id="153" w:name="_Toc93017988"/>
      <w:r>
        <w:t>F</w:t>
      </w:r>
      <w:r w:rsidR="00594AFE" w:rsidRPr="002131D4">
        <w:t>ilm grain characteristics (FGC) SEI message</w:t>
      </w:r>
      <w:bookmarkEnd w:id="153"/>
    </w:p>
    <w:p w14:paraId="0B7DEF9B" w14:textId="33DB6BEC" w:rsidR="00796BB3" w:rsidRPr="00852A96" w:rsidRDefault="00796BB3" w:rsidP="005D3392">
      <w:pPr>
        <w:spacing w:after="240"/>
        <w:rPr>
          <w:sz w:val="22"/>
        </w:rPr>
      </w:pPr>
      <w:r w:rsidRPr="00852A96">
        <w:rPr>
          <w:sz w:val="22"/>
        </w:rPr>
        <w:t>Film grain metadata in VVC (and in HEVC and H.264/AVC) is communicated to the decoder via Supplemental Enhancement Information (SEI) messages. The syntax is defined in [3] in Section 8.5: Film grain characteristics SEI message. The complete syntax and semantics are defined for both available models</w:t>
      </w:r>
      <w:r w:rsidR="00852A96">
        <w:rPr>
          <w:sz w:val="22"/>
        </w:rPr>
        <w:t xml:space="preserve">, frequency-based </w:t>
      </w:r>
      <w:proofErr w:type="gramStart"/>
      <w:r w:rsidR="00852A96">
        <w:rPr>
          <w:sz w:val="22"/>
        </w:rPr>
        <w:t>model</w:t>
      </w:r>
      <w:proofErr w:type="gramEnd"/>
      <w:r w:rsidR="00852A96">
        <w:rPr>
          <w:sz w:val="22"/>
        </w:rPr>
        <w:t xml:space="preserve"> and autoregressive model</w:t>
      </w:r>
      <w:r w:rsidRPr="00852A96">
        <w:rPr>
          <w:sz w:val="22"/>
        </w:rPr>
        <w:t xml:space="preserve">. In contrast to the AV1 film grain, VVC film grain specification only provides a means how to transfer film grain parameters to the decoder. However, it does not provide the exact description of the synthesis process. </w:t>
      </w:r>
      <w:r w:rsidR="00123D79">
        <w:rPr>
          <w:sz w:val="22"/>
        </w:rPr>
        <w:t>A</w:t>
      </w:r>
      <w:r w:rsidRPr="00852A96">
        <w:rPr>
          <w:sz w:val="22"/>
        </w:rPr>
        <w:t xml:space="preserve"> possible synthesis implementation based on the frequency filtering model that uses FGC SEI message as defined in VVC is </w:t>
      </w:r>
      <w:r w:rsidR="00123D79">
        <w:rPr>
          <w:sz w:val="22"/>
        </w:rPr>
        <w:t>detailed in this document</w:t>
      </w:r>
      <w:r w:rsidRPr="00852A96">
        <w:rPr>
          <w:sz w:val="22"/>
        </w:rPr>
        <w:t>. Also, adding film grain is not mandatory process if VVC even if film grain SEI is presented in the bitstream (it can be simply discarded by the decoder).</w:t>
      </w:r>
    </w:p>
    <w:p w14:paraId="3185932D" w14:textId="513D04C4" w:rsidR="007F4DCA" w:rsidRDefault="007F4DCA" w:rsidP="007F4DCA">
      <w:pPr>
        <w:pStyle w:val="Heading3"/>
      </w:pPr>
      <w:bookmarkStart w:id="154" w:name="_Toc93017989"/>
      <w:r>
        <w:t>Interpretation of FGC SEI message syntax</w:t>
      </w:r>
      <w:bookmarkEnd w:id="154"/>
    </w:p>
    <w:p w14:paraId="0E8952BE" w14:textId="0B519989" w:rsidR="006D6456" w:rsidRDefault="006D6456" w:rsidP="006D6456">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sz w:val="22"/>
          <w:szCs w:val="22"/>
        </w:rPr>
      </w:pPr>
      <w:r w:rsidRPr="00A56634">
        <w:rPr>
          <w:sz w:val="22"/>
          <w:szCs w:val="22"/>
        </w:rPr>
        <w:t xml:space="preserve">The syntax of the SEI message specified in VSEI is shown in </w:t>
      </w:r>
      <w:r w:rsidRPr="00A56634">
        <w:rPr>
          <w:sz w:val="22"/>
          <w:szCs w:val="22"/>
        </w:rPr>
        <w:fldChar w:fldCharType="begin"/>
      </w:r>
      <w:r w:rsidRPr="0079581F">
        <w:rPr>
          <w:sz w:val="22"/>
          <w:szCs w:val="22"/>
        </w:rPr>
        <w:instrText xml:space="preserve"> REF _Ref36497639 \h </w:instrText>
      </w:r>
      <w:r>
        <w:rPr>
          <w:sz w:val="22"/>
          <w:szCs w:val="22"/>
        </w:rPr>
        <w:instrText xml:space="preserve"> \* MERGEFORMAT </w:instrText>
      </w:r>
      <w:r w:rsidRPr="00A56634">
        <w:rPr>
          <w:sz w:val="22"/>
          <w:szCs w:val="22"/>
        </w:rPr>
      </w:r>
      <w:r w:rsidRPr="00A56634">
        <w:rPr>
          <w:sz w:val="22"/>
          <w:szCs w:val="22"/>
        </w:rPr>
        <w:fldChar w:fldCharType="separate"/>
      </w:r>
      <w:r w:rsidRPr="00A56634">
        <w:rPr>
          <w:sz w:val="22"/>
          <w:szCs w:val="22"/>
          <w:lang w:val="en-US"/>
        </w:rPr>
        <w:t xml:space="preserve">Table </w:t>
      </w:r>
      <w:r w:rsidRPr="00A56634">
        <w:rPr>
          <w:noProof/>
          <w:sz w:val="22"/>
          <w:szCs w:val="22"/>
          <w:lang w:val="en-US"/>
        </w:rPr>
        <w:t>1</w:t>
      </w:r>
      <w:r w:rsidRPr="00A56634">
        <w:rPr>
          <w:sz w:val="22"/>
          <w:szCs w:val="22"/>
        </w:rPr>
        <w:fldChar w:fldCharType="end"/>
      </w:r>
      <w:r w:rsidRPr="00A56634">
        <w:rPr>
          <w:sz w:val="22"/>
          <w:szCs w:val="22"/>
        </w:rPr>
        <w:t xml:space="preserve">. </w:t>
      </w:r>
      <w:r>
        <w:rPr>
          <w:sz w:val="22"/>
          <w:szCs w:val="22"/>
        </w:rPr>
        <w:t>A guide to interpretation of the syntax in the FGC SEI message is shown in Table 2. Equivalent interpretations apply to the FGC</w:t>
      </w:r>
      <w:r w:rsidRPr="00A56634">
        <w:rPr>
          <w:sz w:val="22"/>
          <w:szCs w:val="22"/>
        </w:rPr>
        <w:t xml:space="preserve"> SEI messages specified in </w:t>
      </w:r>
      <w:r w:rsidR="001D190B">
        <w:rPr>
          <w:sz w:val="22"/>
          <w:szCs w:val="22"/>
        </w:rPr>
        <w:t>H.264/</w:t>
      </w:r>
      <w:r w:rsidRPr="00A56634">
        <w:rPr>
          <w:sz w:val="22"/>
          <w:szCs w:val="22"/>
        </w:rPr>
        <w:t>AVC and HEVC.</w:t>
      </w:r>
    </w:p>
    <w:p w14:paraId="2CECABD8" w14:textId="77777777" w:rsidR="006D6456" w:rsidRPr="006D6456" w:rsidRDefault="006D6456" w:rsidP="006D6456"/>
    <w:p w14:paraId="7EA2221B" w14:textId="798BB32D" w:rsidR="006D6456" w:rsidRPr="00AF18AF" w:rsidRDefault="006D6456" w:rsidP="006D6456">
      <w:pPr>
        <w:keepNext/>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120"/>
        <w:jc w:val="center"/>
        <w:rPr>
          <w:sz w:val="22"/>
          <w:szCs w:val="22"/>
        </w:rPr>
      </w:pPr>
      <w:r w:rsidRPr="00AF18AF">
        <w:rPr>
          <w:sz w:val="22"/>
          <w:szCs w:val="22"/>
          <w:lang w:val="en-US"/>
        </w:rPr>
        <w:lastRenderedPageBreak/>
        <w:t xml:space="preserve">Table </w:t>
      </w:r>
      <w:r w:rsidRPr="00AF18AF">
        <w:rPr>
          <w:sz w:val="22"/>
          <w:szCs w:val="22"/>
          <w:lang w:val="en-US"/>
        </w:rPr>
        <w:fldChar w:fldCharType="begin"/>
      </w:r>
      <w:r w:rsidRPr="00AF18AF">
        <w:rPr>
          <w:sz w:val="22"/>
          <w:szCs w:val="22"/>
          <w:lang w:val="en-US"/>
        </w:rPr>
        <w:instrText xml:space="preserve"> SEQ Table \* ARABIC </w:instrText>
      </w:r>
      <w:r w:rsidRPr="00AF18AF">
        <w:rPr>
          <w:sz w:val="22"/>
          <w:szCs w:val="22"/>
          <w:lang w:val="en-US"/>
        </w:rPr>
        <w:fldChar w:fldCharType="separate"/>
      </w:r>
      <w:r w:rsidRPr="00AF18AF">
        <w:rPr>
          <w:noProof/>
          <w:sz w:val="22"/>
          <w:szCs w:val="22"/>
          <w:lang w:val="en-US"/>
        </w:rPr>
        <w:t>1</w:t>
      </w:r>
      <w:r w:rsidRPr="00AF18AF">
        <w:rPr>
          <w:sz w:val="22"/>
          <w:szCs w:val="22"/>
          <w:lang w:val="en-US"/>
        </w:rPr>
        <w:fldChar w:fldCharType="end"/>
      </w:r>
      <w:r w:rsidR="00AF18AF">
        <w:rPr>
          <w:sz w:val="22"/>
          <w:szCs w:val="22"/>
          <w:lang w:val="en-US"/>
        </w:rPr>
        <w:t>:</w:t>
      </w:r>
      <w:r w:rsidRPr="00AF18AF">
        <w:rPr>
          <w:sz w:val="22"/>
          <w:szCs w:val="22"/>
          <w:lang w:val="en-US"/>
        </w:rPr>
        <w:t xml:space="preserve"> </w:t>
      </w:r>
      <w:r w:rsidRPr="00AF18AF">
        <w:rPr>
          <w:sz w:val="22"/>
          <w:szCs w:val="22"/>
        </w:rPr>
        <w:t>Film grain characteristics SEI message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35"/>
        <w:gridCol w:w="1342"/>
      </w:tblGrid>
      <w:tr w:rsidR="006D6456" w:rsidRPr="00C0174A" w14:paraId="1A7C8143" w14:textId="77777777" w:rsidTr="006D6456">
        <w:trPr>
          <w:cantSplit/>
          <w:jc w:val="center"/>
        </w:trPr>
        <w:tc>
          <w:tcPr>
            <w:tcW w:w="7735" w:type="dxa"/>
          </w:tcPr>
          <w:p w14:paraId="2D03560D" w14:textId="77777777" w:rsidR="006D6456" w:rsidRPr="00C0174A" w:rsidRDefault="006D6456" w:rsidP="006D6456">
            <w:pPr>
              <w:keepNext/>
              <w:keepLines/>
              <w:tabs>
                <w:tab w:val="clear" w:pos="794"/>
                <w:tab w:val="clear" w:pos="1191"/>
                <w:tab w:val="clear" w:pos="1588"/>
                <w:tab w:val="clear" w:pos="1985"/>
                <w:tab w:val="left" w:pos="216"/>
                <w:tab w:val="left" w:pos="360"/>
                <w:tab w:val="left" w:pos="432"/>
                <w:tab w:val="left" w:pos="648"/>
                <w:tab w:val="left" w:pos="720"/>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sz w:val="22"/>
                <w:lang w:val="en-US"/>
              </w:rPr>
            </w:pPr>
            <w:proofErr w:type="spellStart"/>
            <w:r w:rsidRPr="00C0174A">
              <w:rPr>
                <w:sz w:val="22"/>
                <w:lang w:val="en-US"/>
              </w:rPr>
              <w:t>film_grain_</w:t>
            </w:r>
            <w:proofErr w:type="gramStart"/>
            <w:r w:rsidRPr="00C0174A">
              <w:rPr>
                <w:sz w:val="22"/>
                <w:lang w:val="en-US"/>
              </w:rPr>
              <w:t>characteristics</w:t>
            </w:r>
            <w:proofErr w:type="spellEnd"/>
            <w:r w:rsidRPr="00C0174A">
              <w:rPr>
                <w:sz w:val="22"/>
                <w:lang w:val="en-US"/>
              </w:rPr>
              <w:t xml:space="preserve">( </w:t>
            </w:r>
            <w:proofErr w:type="spellStart"/>
            <w:r w:rsidRPr="00C0174A">
              <w:rPr>
                <w:sz w:val="22"/>
                <w:lang w:val="en-US"/>
              </w:rPr>
              <w:t>payloadSize</w:t>
            </w:r>
            <w:proofErr w:type="spellEnd"/>
            <w:proofErr w:type="gramEnd"/>
            <w:r w:rsidRPr="00C0174A">
              <w:rPr>
                <w:sz w:val="22"/>
                <w:lang w:val="en-US"/>
              </w:rPr>
              <w:t xml:space="preserve"> ) {</w:t>
            </w:r>
          </w:p>
        </w:tc>
        <w:tc>
          <w:tcPr>
            <w:tcW w:w="1342" w:type="dxa"/>
          </w:tcPr>
          <w:p w14:paraId="74090E75" w14:textId="77777777" w:rsidR="006D6456" w:rsidRPr="00C0174A" w:rsidRDefault="006D6456" w:rsidP="006D6456">
            <w:pPr>
              <w:keepNext/>
              <w:keepLines/>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20" w:after="40"/>
              <w:jc w:val="center"/>
              <w:rPr>
                <w:b/>
                <w:bCs/>
                <w:sz w:val="22"/>
                <w:lang w:val="en-US"/>
              </w:rPr>
            </w:pPr>
            <w:r w:rsidRPr="00C0174A">
              <w:rPr>
                <w:b/>
                <w:bCs/>
                <w:sz w:val="22"/>
                <w:lang w:val="en-US"/>
              </w:rPr>
              <w:t>Descriptor</w:t>
            </w:r>
          </w:p>
        </w:tc>
      </w:tr>
      <w:tr w:rsidR="006D6456" w:rsidRPr="00C0174A" w14:paraId="4E2E713B" w14:textId="77777777" w:rsidTr="006D6456">
        <w:trPr>
          <w:cantSplit/>
          <w:jc w:val="center"/>
        </w:trPr>
        <w:tc>
          <w:tcPr>
            <w:tcW w:w="7735" w:type="dxa"/>
          </w:tcPr>
          <w:p w14:paraId="3577AA67" w14:textId="77777777" w:rsidR="006D6456" w:rsidRPr="00C0174A" w:rsidRDefault="006D6456" w:rsidP="006D6456">
            <w:pPr>
              <w:keepNext/>
              <w:keepLines/>
              <w:tabs>
                <w:tab w:val="clear" w:pos="794"/>
                <w:tab w:val="clear" w:pos="1191"/>
                <w:tab w:val="clear" w:pos="1588"/>
                <w:tab w:val="clear" w:pos="1985"/>
                <w:tab w:val="left" w:pos="216"/>
                <w:tab w:val="left" w:pos="360"/>
                <w:tab w:val="left" w:pos="432"/>
                <w:tab w:val="left" w:pos="648"/>
                <w:tab w:val="left" w:pos="720"/>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b/>
                <w:bCs/>
                <w:sz w:val="22"/>
                <w:lang w:val="en-US"/>
              </w:rPr>
            </w:pPr>
            <w:r w:rsidRPr="00C0174A">
              <w:rPr>
                <w:sz w:val="22"/>
                <w:lang w:val="en-US"/>
              </w:rPr>
              <w:tab/>
            </w:r>
            <w:proofErr w:type="spellStart"/>
            <w:r w:rsidRPr="00C0174A">
              <w:rPr>
                <w:b/>
                <w:bCs/>
                <w:sz w:val="22"/>
                <w:lang w:val="en-US"/>
              </w:rPr>
              <w:t>film_grain_characteristics_cancel_flag</w:t>
            </w:r>
            <w:proofErr w:type="spellEnd"/>
          </w:p>
        </w:tc>
        <w:tc>
          <w:tcPr>
            <w:tcW w:w="1342" w:type="dxa"/>
          </w:tcPr>
          <w:p w14:paraId="4AD0FAB3" w14:textId="77777777" w:rsidR="006D6456" w:rsidRPr="00C0174A" w:rsidRDefault="006D6456" w:rsidP="006D6456">
            <w:pPr>
              <w:keepNext/>
              <w:keepLines/>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20" w:after="40"/>
              <w:jc w:val="center"/>
              <w:rPr>
                <w:sz w:val="22"/>
                <w:lang w:val="en-US"/>
              </w:rPr>
            </w:pPr>
            <w:proofErr w:type="gramStart"/>
            <w:r w:rsidRPr="00C0174A">
              <w:rPr>
                <w:sz w:val="22"/>
                <w:lang w:val="en-US"/>
              </w:rPr>
              <w:t>u(</w:t>
            </w:r>
            <w:proofErr w:type="gramEnd"/>
            <w:r w:rsidRPr="00C0174A">
              <w:rPr>
                <w:sz w:val="22"/>
                <w:lang w:val="en-US"/>
              </w:rPr>
              <w:t>1)</w:t>
            </w:r>
          </w:p>
        </w:tc>
      </w:tr>
      <w:tr w:rsidR="006D6456" w:rsidRPr="00C0174A" w14:paraId="50EC2108" w14:textId="77777777" w:rsidTr="006D6456">
        <w:trPr>
          <w:cantSplit/>
          <w:jc w:val="center"/>
        </w:trPr>
        <w:tc>
          <w:tcPr>
            <w:tcW w:w="7735" w:type="dxa"/>
          </w:tcPr>
          <w:p w14:paraId="66BAB3DB" w14:textId="77777777" w:rsidR="006D6456" w:rsidRPr="00C0174A" w:rsidRDefault="006D6456" w:rsidP="006D6456">
            <w:pPr>
              <w:keepNext/>
              <w:keepLines/>
              <w:tabs>
                <w:tab w:val="clear" w:pos="794"/>
                <w:tab w:val="clear" w:pos="1191"/>
                <w:tab w:val="clear" w:pos="1588"/>
                <w:tab w:val="clear" w:pos="1985"/>
                <w:tab w:val="left" w:pos="216"/>
                <w:tab w:val="left" w:pos="360"/>
                <w:tab w:val="left" w:pos="432"/>
                <w:tab w:val="left" w:pos="648"/>
                <w:tab w:val="left" w:pos="720"/>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sz w:val="22"/>
                <w:lang w:val="en-US"/>
              </w:rPr>
            </w:pPr>
            <w:r w:rsidRPr="00C0174A">
              <w:rPr>
                <w:bCs/>
                <w:sz w:val="22"/>
                <w:lang w:val="en-US"/>
              </w:rPr>
              <w:tab/>
            </w:r>
            <w:proofErr w:type="gramStart"/>
            <w:r w:rsidRPr="00C0174A">
              <w:rPr>
                <w:bCs/>
                <w:sz w:val="22"/>
                <w:lang w:val="en-US"/>
              </w:rPr>
              <w:t>if( !</w:t>
            </w:r>
            <w:proofErr w:type="spellStart"/>
            <w:proofErr w:type="gramEnd"/>
            <w:r w:rsidRPr="00C0174A">
              <w:rPr>
                <w:bCs/>
                <w:sz w:val="22"/>
                <w:lang w:val="en-US"/>
              </w:rPr>
              <w:t>film_grain_characteristics_cancel_flag</w:t>
            </w:r>
            <w:proofErr w:type="spellEnd"/>
            <w:r w:rsidRPr="00C0174A">
              <w:rPr>
                <w:bCs/>
                <w:sz w:val="22"/>
                <w:lang w:val="en-US"/>
              </w:rPr>
              <w:t xml:space="preserve"> ) {</w:t>
            </w:r>
          </w:p>
        </w:tc>
        <w:tc>
          <w:tcPr>
            <w:tcW w:w="1342" w:type="dxa"/>
          </w:tcPr>
          <w:p w14:paraId="2392C714" w14:textId="77777777" w:rsidR="006D6456" w:rsidRPr="00C0174A" w:rsidRDefault="006D6456" w:rsidP="006D6456">
            <w:pPr>
              <w:keepNext/>
              <w:keepLines/>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20" w:after="40"/>
              <w:jc w:val="center"/>
              <w:rPr>
                <w:sz w:val="22"/>
                <w:lang w:val="en-US"/>
              </w:rPr>
            </w:pPr>
          </w:p>
        </w:tc>
      </w:tr>
      <w:tr w:rsidR="006D6456" w:rsidRPr="00C0174A" w14:paraId="66072FD0" w14:textId="77777777" w:rsidTr="006D6456">
        <w:trPr>
          <w:cantSplit/>
          <w:jc w:val="center"/>
        </w:trPr>
        <w:tc>
          <w:tcPr>
            <w:tcW w:w="7735" w:type="dxa"/>
          </w:tcPr>
          <w:p w14:paraId="0DBC16C9" w14:textId="77777777" w:rsidR="006D6456" w:rsidRPr="00C0174A" w:rsidRDefault="006D6456" w:rsidP="006D6456">
            <w:pPr>
              <w:keepNext/>
              <w:keepLines/>
              <w:tabs>
                <w:tab w:val="clear" w:pos="794"/>
                <w:tab w:val="clear" w:pos="1191"/>
                <w:tab w:val="clear" w:pos="1588"/>
                <w:tab w:val="clear" w:pos="1985"/>
                <w:tab w:val="left" w:pos="216"/>
                <w:tab w:val="left" w:pos="360"/>
                <w:tab w:val="left" w:pos="432"/>
                <w:tab w:val="left" w:pos="648"/>
                <w:tab w:val="left" w:pos="720"/>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b/>
                <w:bCs/>
                <w:sz w:val="22"/>
                <w:lang w:val="en-US"/>
              </w:rPr>
            </w:pPr>
            <w:r w:rsidRPr="00C0174A">
              <w:rPr>
                <w:sz w:val="22"/>
                <w:lang w:val="en-US"/>
              </w:rPr>
              <w:tab/>
            </w:r>
            <w:r w:rsidRPr="00C0174A">
              <w:rPr>
                <w:sz w:val="22"/>
                <w:lang w:val="en-US"/>
              </w:rPr>
              <w:tab/>
            </w:r>
            <w:proofErr w:type="spellStart"/>
            <w:r w:rsidRPr="00C0174A">
              <w:rPr>
                <w:b/>
                <w:sz w:val="22"/>
                <w:lang w:val="en-US"/>
              </w:rPr>
              <w:t>film_grain_</w:t>
            </w:r>
            <w:r w:rsidRPr="00C0174A">
              <w:rPr>
                <w:b/>
                <w:bCs/>
                <w:sz w:val="22"/>
                <w:lang w:val="en-US"/>
              </w:rPr>
              <w:t>model_id</w:t>
            </w:r>
            <w:proofErr w:type="spellEnd"/>
          </w:p>
        </w:tc>
        <w:tc>
          <w:tcPr>
            <w:tcW w:w="1342" w:type="dxa"/>
          </w:tcPr>
          <w:p w14:paraId="03C2DF8F" w14:textId="77777777" w:rsidR="006D6456" w:rsidRPr="00C0174A" w:rsidRDefault="006D6456" w:rsidP="006D6456">
            <w:pPr>
              <w:keepNext/>
              <w:keepLines/>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20" w:after="40"/>
              <w:jc w:val="center"/>
              <w:rPr>
                <w:sz w:val="22"/>
                <w:lang w:val="en-US"/>
              </w:rPr>
            </w:pPr>
            <w:proofErr w:type="gramStart"/>
            <w:r w:rsidRPr="00C0174A">
              <w:rPr>
                <w:sz w:val="22"/>
                <w:lang w:val="en-US"/>
              </w:rPr>
              <w:t>u(</w:t>
            </w:r>
            <w:proofErr w:type="gramEnd"/>
            <w:r w:rsidRPr="00C0174A">
              <w:rPr>
                <w:sz w:val="22"/>
                <w:lang w:val="en-US"/>
              </w:rPr>
              <w:t>2)</w:t>
            </w:r>
          </w:p>
        </w:tc>
      </w:tr>
      <w:tr w:rsidR="006D6456" w:rsidRPr="00C0174A" w14:paraId="7FECB88C" w14:textId="77777777" w:rsidTr="006D6456">
        <w:trPr>
          <w:cantSplit/>
          <w:jc w:val="center"/>
        </w:trPr>
        <w:tc>
          <w:tcPr>
            <w:tcW w:w="7735" w:type="dxa"/>
          </w:tcPr>
          <w:p w14:paraId="3CC2279D" w14:textId="77777777" w:rsidR="006D6456" w:rsidRPr="00C0174A" w:rsidRDefault="006D6456" w:rsidP="006D6456">
            <w:pPr>
              <w:keepNext/>
              <w:keepLines/>
              <w:tabs>
                <w:tab w:val="clear" w:pos="794"/>
                <w:tab w:val="clear" w:pos="1191"/>
                <w:tab w:val="clear" w:pos="1588"/>
                <w:tab w:val="clear" w:pos="1985"/>
                <w:tab w:val="left" w:pos="216"/>
                <w:tab w:val="left" w:pos="360"/>
                <w:tab w:val="left" w:pos="432"/>
                <w:tab w:val="left" w:pos="648"/>
                <w:tab w:val="left" w:pos="720"/>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b/>
                <w:bCs/>
                <w:sz w:val="22"/>
                <w:lang w:val="en-US"/>
              </w:rPr>
            </w:pPr>
            <w:r w:rsidRPr="00C0174A">
              <w:rPr>
                <w:sz w:val="22"/>
                <w:lang w:val="en-US"/>
              </w:rPr>
              <w:tab/>
            </w:r>
            <w:r w:rsidRPr="00C0174A">
              <w:rPr>
                <w:sz w:val="22"/>
                <w:lang w:val="en-US"/>
              </w:rPr>
              <w:tab/>
            </w:r>
            <w:proofErr w:type="spellStart"/>
            <w:r w:rsidRPr="00C0174A">
              <w:rPr>
                <w:b/>
                <w:bCs/>
                <w:sz w:val="22"/>
                <w:lang w:val="en-US"/>
              </w:rPr>
              <w:t>separate_colour_description_present_flag</w:t>
            </w:r>
            <w:proofErr w:type="spellEnd"/>
          </w:p>
        </w:tc>
        <w:tc>
          <w:tcPr>
            <w:tcW w:w="1342" w:type="dxa"/>
          </w:tcPr>
          <w:p w14:paraId="7F767ED5" w14:textId="77777777" w:rsidR="006D6456" w:rsidRPr="00C0174A" w:rsidRDefault="006D6456" w:rsidP="006D6456">
            <w:pPr>
              <w:keepNext/>
              <w:keepLines/>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20" w:after="40"/>
              <w:jc w:val="center"/>
              <w:rPr>
                <w:sz w:val="22"/>
                <w:lang w:val="en-US"/>
              </w:rPr>
            </w:pPr>
            <w:proofErr w:type="gramStart"/>
            <w:r w:rsidRPr="00C0174A">
              <w:rPr>
                <w:sz w:val="22"/>
                <w:lang w:val="en-US"/>
              </w:rPr>
              <w:t>u(</w:t>
            </w:r>
            <w:proofErr w:type="gramEnd"/>
            <w:r w:rsidRPr="00C0174A">
              <w:rPr>
                <w:sz w:val="22"/>
                <w:lang w:val="en-US"/>
              </w:rPr>
              <w:t>1)</w:t>
            </w:r>
          </w:p>
        </w:tc>
      </w:tr>
      <w:tr w:rsidR="006D6456" w:rsidRPr="00C0174A" w14:paraId="4D141E3D" w14:textId="77777777" w:rsidTr="006D6456">
        <w:trPr>
          <w:cantSplit/>
          <w:jc w:val="center"/>
        </w:trPr>
        <w:tc>
          <w:tcPr>
            <w:tcW w:w="7735" w:type="dxa"/>
          </w:tcPr>
          <w:p w14:paraId="3770C6C6" w14:textId="77777777" w:rsidR="006D6456" w:rsidRPr="00C0174A" w:rsidRDefault="006D6456" w:rsidP="006D6456">
            <w:pPr>
              <w:keepNext/>
              <w:keepLines/>
              <w:tabs>
                <w:tab w:val="clear" w:pos="794"/>
                <w:tab w:val="clear" w:pos="1191"/>
                <w:tab w:val="clear" w:pos="1588"/>
                <w:tab w:val="clear" w:pos="1985"/>
                <w:tab w:val="left" w:pos="216"/>
                <w:tab w:val="left" w:pos="360"/>
                <w:tab w:val="left" w:pos="432"/>
                <w:tab w:val="left" w:pos="648"/>
                <w:tab w:val="left" w:pos="720"/>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sz w:val="22"/>
                <w:lang w:val="en-US"/>
              </w:rPr>
            </w:pPr>
            <w:r w:rsidRPr="00C0174A">
              <w:rPr>
                <w:sz w:val="22"/>
                <w:lang w:val="en-US"/>
              </w:rPr>
              <w:tab/>
            </w:r>
            <w:r w:rsidRPr="00C0174A">
              <w:rPr>
                <w:sz w:val="22"/>
                <w:lang w:val="en-US"/>
              </w:rPr>
              <w:tab/>
            </w:r>
            <w:proofErr w:type="gramStart"/>
            <w:r w:rsidRPr="00C0174A">
              <w:rPr>
                <w:sz w:val="22"/>
                <w:lang w:val="en-US"/>
              </w:rPr>
              <w:t xml:space="preserve">if( </w:t>
            </w:r>
            <w:proofErr w:type="spellStart"/>
            <w:r w:rsidRPr="00C0174A">
              <w:rPr>
                <w:sz w:val="22"/>
                <w:lang w:val="en-US"/>
              </w:rPr>
              <w:t>separate</w:t>
            </w:r>
            <w:proofErr w:type="gramEnd"/>
            <w:r w:rsidRPr="00C0174A">
              <w:rPr>
                <w:sz w:val="22"/>
                <w:lang w:val="en-US"/>
              </w:rPr>
              <w:t>_colour_description_present_flag</w:t>
            </w:r>
            <w:proofErr w:type="spellEnd"/>
            <w:r w:rsidRPr="00C0174A">
              <w:rPr>
                <w:sz w:val="22"/>
                <w:lang w:val="en-US"/>
              </w:rPr>
              <w:t xml:space="preserve"> ) {</w:t>
            </w:r>
          </w:p>
        </w:tc>
        <w:tc>
          <w:tcPr>
            <w:tcW w:w="1342" w:type="dxa"/>
          </w:tcPr>
          <w:p w14:paraId="7C8673C4" w14:textId="77777777" w:rsidR="006D6456" w:rsidRPr="00C0174A" w:rsidRDefault="006D6456" w:rsidP="006D6456">
            <w:pPr>
              <w:keepNext/>
              <w:keepLines/>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20" w:after="40"/>
              <w:jc w:val="center"/>
              <w:rPr>
                <w:sz w:val="22"/>
                <w:lang w:val="en-US"/>
              </w:rPr>
            </w:pPr>
          </w:p>
        </w:tc>
      </w:tr>
      <w:tr w:rsidR="006D6456" w:rsidRPr="00C0174A" w14:paraId="1259E950" w14:textId="77777777" w:rsidTr="006D6456">
        <w:trPr>
          <w:cantSplit/>
          <w:jc w:val="center"/>
        </w:trPr>
        <w:tc>
          <w:tcPr>
            <w:tcW w:w="7735" w:type="dxa"/>
          </w:tcPr>
          <w:p w14:paraId="17D8E3B4" w14:textId="77777777" w:rsidR="006D6456" w:rsidRPr="00C0174A" w:rsidRDefault="006D6456" w:rsidP="006D6456">
            <w:pPr>
              <w:keepNext/>
              <w:keepLines/>
              <w:tabs>
                <w:tab w:val="clear" w:pos="794"/>
                <w:tab w:val="clear" w:pos="1191"/>
                <w:tab w:val="clear" w:pos="1588"/>
                <w:tab w:val="clear" w:pos="1985"/>
                <w:tab w:val="left" w:pos="216"/>
                <w:tab w:val="left" w:pos="360"/>
                <w:tab w:val="left" w:pos="432"/>
                <w:tab w:val="left" w:pos="648"/>
                <w:tab w:val="left" w:pos="720"/>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b/>
                <w:sz w:val="22"/>
                <w:lang w:val="en-US"/>
              </w:rPr>
            </w:pPr>
            <w:r w:rsidRPr="00C0174A">
              <w:rPr>
                <w:sz w:val="22"/>
                <w:lang w:val="en-US"/>
              </w:rPr>
              <w:tab/>
            </w:r>
            <w:r w:rsidRPr="00C0174A">
              <w:rPr>
                <w:sz w:val="22"/>
                <w:lang w:val="en-US"/>
              </w:rPr>
              <w:tab/>
            </w:r>
            <w:r w:rsidRPr="00C0174A">
              <w:rPr>
                <w:sz w:val="22"/>
                <w:lang w:val="en-US"/>
              </w:rPr>
              <w:tab/>
            </w:r>
            <w:r w:rsidRPr="00C0174A">
              <w:rPr>
                <w:b/>
                <w:sz w:val="22"/>
                <w:lang w:val="en-US"/>
              </w:rPr>
              <w:t>film_grain_bit_depth_luma_minus8</w:t>
            </w:r>
          </w:p>
        </w:tc>
        <w:tc>
          <w:tcPr>
            <w:tcW w:w="1342" w:type="dxa"/>
          </w:tcPr>
          <w:p w14:paraId="76A42630" w14:textId="77777777" w:rsidR="006D6456" w:rsidRPr="00C0174A" w:rsidRDefault="006D6456" w:rsidP="006D6456">
            <w:pPr>
              <w:keepNext/>
              <w:keepLines/>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20" w:after="40"/>
              <w:jc w:val="center"/>
              <w:rPr>
                <w:sz w:val="22"/>
                <w:lang w:val="en-US"/>
              </w:rPr>
            </w:pPr>
            <w:proofErr w:type="gramStart"/>
            <w:r w:rsidRPr="00C0174A">
              <w:rPr>
                <w:sz w:val="22"/>
                <w:lang w:val="en-US"/>
              </w:rPr>
              <w:t>u(</w:t>
            </w:r>
            <w:proofErr w:type="gramEnd"/>
            <w:r w:rsidRPr="00C0174A">
              <w:rPr>
                <w:sz w:val="22"/>
                <w:lang w:val="en-US"/>
              </w:rPr>
              <w:t>3)</w:t>
            </w:r>
          </w:p>
        </w:tc>
      </w:tr>
      <w:tr w:rsidR="006D6456" w:rsidRPr="00C0174A" w14:paraId="7D446744" w14:textId="77777777" w:rsidTr="006D6456">
        <w:trPr>
          <w:cantSplit/>
          <w:jc w:val="center"/>
        </w:trPr>
        <w:tc>
          <w:tcPr>
            <w:tcW w:w="7735" w:type="dxa"/>
          </w:tcPr>
          <w:p w14:paraId="1E586EDE" w14:textId="77777777" w:rsidR="006D6456" w:rsidRPr="00C0174A" w:rsidRDefault="006D6456" w:rsidP="006D6456">
            <w:pPr>
              <w:keepNext/>
              <w:keepLines/>
              <w:tabs>
                <w:tab w:val="clear" w:pos="794"/>
                <w:tab w:val="clear" w:pos="1191"/>
                <w:tab w:val="clear" w:pos="1588"/>
                <w:tab w:val="clear" w:pos="1985"/>
                <w:tab w:val="left" w:pos="216"/>
                <w:tab w:val="left" w:pos="360"/>
                <w:tab w:val="left" w:pos="432"/>
                <w:tab w:val="left" w:pos="648"/>
                <w:tab w:val="left" w:pos="720"/>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b/>
                <w:sz w:val="22"/>
                <w:lang w:val="en-US"/>
              </w:rPr>
            </w:pPr>
            <w:r w:rsidRPr="00C0174A">
              <w:rPr>
                <w:sz w:val="22"/>
                <w:lang w:val="en-US"/>
              </w:rPr>
              <w:tab/>
            </w:r>
            <w:r w:rsidRPr="00C0174A">
              <w:rPr>
                <w:sz w:val="22"/>
                <w:lang w:val="en-US"/>
              </w:rPr>
              <w:tab/>
            </w:r>
            <w:r w:rsidRPr="00C0174A">
              <w:rPr>
                <w:sz w:val="22"/>
                <w:lang w:val="en-US"/>
              </w:rPr>
              <w:tab/>
            </w:r>
            <w:r w:rsidRPr="00C0174A">
              <w:rPr>
                <w:b/>
                <w:sz w:val="22"/>
                <w:lang w:val="en-US"/>
              </w:rPr>
              <w:t>film_grain_bit_depth_chroma_minus8</w:t>
            </w:r>
          </w:p>
        </w:tc>
        <w:tc>
          <w:tcPr>
            <w:tcW w:w="1342" w:type="dxa"/>
          </w:tcPr>
          <w:p w14:paraId="41A1F518" w14:textId="77777777" w:rsidR="006D6456" w:rsidRPr="00C0174A" w:rsidRDefault="006D6456" w:rsidP="006D6456">
            <w:pPr>
              <w:keepNext/>
              <w:keepLines/>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20" w:after="40"/>
              <w:jc w:val="center"/>
              <w:rPr>
                <w:sz w:val="22"/>
                <w:lang w:val="en-US"/>
              </w:rPr>
            </w:pPr>
            <w:proofErr w:type="gramStart"/>
            <w:r w:rsidRPr="00C0174A">
              <w:rPr>
                <w:sz w:val="22"/>
                <w:lang w:val="en-US"/>
              </w:rPr>
              <w:t>u(</w:t>
            </w:r>
            <w:proofErr w:type="gramEnd"/>
            <w:r w:rsidRPr="00C0174A">
              <w:rPr>
                <w:sz w:val="22"/>
                <w:lang w:val="en-US"/>
              </w:rPr>
              <w:t>3)</w:t>
            </w:r>
          </w:p>
        </w:tc>
      </w:tr>
      <w:tr w:rsidR="006D6456" w:rsidRPr="00C0174A" w14:paraId="18CA93E2" w14:textId="77777777" w:rsidTr="006D6456">
        <w:trPr>
          <w:cantSplit/>
          <w:jc w:val="center"/>
        </w:trPr>
        <w:tc>
          <w:tcPr>
            <w:tcW w:w="7735" w:type="dxa"/>
          </w:tcPr>
          <w:p w14:paraId="443A9BD5" w14:textId="77777777" w:rsidR="006D6456" w:rsidRPr="00C0174A" w:rsidRDefault="006D6456" w:rsidP="006D6456">
            <w:pPr>
              <w:keepNext/>
              <w:keepLines/>
              <w:tabs>
                <w:tab w:val="clear" w:pos="794"/>
                <w:tab w:val="clear" w:pos="1191"/>
                <w:tab w:val="clear" w:pos="1588"/>
                <w:tab w:val="clear" w:pos="1985"/>
                <w:tab w:val="left" w:pos="216"/>
                <w:tab w:val="left" w:pos="360"/>
                <w:tab w:val="left" w:pos="432"/>
                <w:tab w:val="left" w:pos="648"/>
                <w:tab w:val="left" w:pos="720"/>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b/>
                <w:sz w:val="22"/>
                <w:lang w:val="en-US"/>
              </w:rPr>
            </w:pPr>
            <w:r w:rsidRPr="00C0174A">
              <w:rPr>
                <w:sz w:val="22"/>
                <w:lang w:val="en-US"/>
              </w:rPr>
              <w:tab/>
            </w:r>
            <w:r w:rsidRPr="00C0174A">
              <w:rPr>
                <w:sz w:val="22"/>
                <w:lang w:val="en-US"/>
              </w:rPr>
              <w:tab/>
            </w:r>
            <w:r w:rsidRPr="00C0174A">
              <w:rPr>
                <w:sz w:val="22"/>
                <w:lang w:val="en-US"/>
              </w:rPr>
              <w:tab/>
            </w:r>
            <w:proofErr w:type="spellStart"/>
            <w:r w:rsidRPr="00C0174A">
              <w:rPr>
                <w:b/>
                <w:sz w:val="22"/>
                <w:lang w:val="en-US"/>
              </w:rPr>
              <w:t>film_grain_full_range_flag</w:t>
            </w:r>
            <w:proofErr w:type="spellEnd"/>
          </w:p>
        </w:tc>
        <w:tc>
          <w:tcPr>
            <w:tcW w:w="1342" w:type="dxa"/>
          </w:tcPr>
          <w:p w14:paraId="1779053C" w14:textId="77777777" w:rsidR="006D6456" w:rsidRPr="00C0174A" w:rsidRDefault="006D6456" w:rsidP="006D6456">
            <w:pPr>
              <w:keepNext/>
              <w:keepLines/>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20" w:after="40"/>
              <w:jc w:val="center"/>
              <w:rPr>
                <w:sz w:val="22"/>
                <w:lang w:val="en-US"/>
              </w:rPr>
            </w:pPr>
            <w:proofErr w:type="gramStart"/>
            <w:r w:rsidRPr="00C0174A">
              <w:rPr>
                <w:sz w:val="22"/>
                <w:lang w:val="en-US"/>
              </w:rPr>
              <w:t>u(</w:t>
            </w:r>
            <w:proofErr w:type="gramEnd"/>
            <w:r w:rsidRPr="00C0174A">
              <w:rPr>
                <w:sz w:val="22"/>
                <w:lang w:val="en-US"/>
              </w:rPr>
              <w:t>1)</w:t>
            </w:r>
          </w:p>
        </w:tc>
      </w:tr>
      <w:tr w:rsidR="006D6456" w:rsidRPr="00C0174A" w14:paraId="36A8169E" w14:textId="77777777" w:rsidTr="006D6456">
        <w:trPr>
          <w:cantSplit/>
          <w:jc w:val="center"/>
        </w:trPr>
        <w:tc>
          <w:tcPr>
            <w:tcW w:w="7735" w:type="dxa"/>
          </w:tcPr>
          <w:p w14:paraId="2E980AB6" w14:textId="77777777" w:rsidR="006D6456" w:rsidRPr="00C0174A" w:rsidRDefault="006D6456" w:rsidP="006D6456">
            <w:pPr>
              <w:keepNext/>
              <w:keepLines/>
              <w:tabs>
                <w:tab w:val="clear" w:pos="794"/>
                <w:tab w:val="clear" w:pos="1191"/>
                <w:tab w:val="clear" w:pos="1588"/>
                <w:tab w:val="clear" w:pos="1985"/>
                <w:tab w:val="left" w:pos="216"/>
                <w:tab w:val="left" w:pos="360"/>
                <w:tab w:val="left" w:pos="432"/>
                <w:tab w:val="left" w:pos="648"/>
                <w:tab w:val="left" w:pos="720"/>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b/>
                <w:bCs/>
                <w:sz w:val="22"/>
                <w:lang w:val="en-US"/>
              </w:rPr>
            </w:pPr>
            <w:r w:rsidRPr="00C0174A">
              <w:rPr>
                <w:b/>
                <w:bCs/>
                <w:sz w:val="22"/>
                <w:lang w:val="en-US"/>
              </w:rPr>
              <w:tab/>
            </w:r>
            <w:r w:rsidRPr="00C0174A">
              <w:rPr>
                <w:b/>
                <w:bCs/>
                <w:sz w:val="22"/>
                <w:lang w:val="en-US"/>
              </w:rPr>
              <w:tab/>
            </w:r>
            <w:r w:rsidRPr="00C0174A">
              <w:rPr>
                <w:b/>
                <w:bCs/>
                <w:sz w:val="22"/>
                <w:lang w:val="en-US"/>
              </w:rPr>
              <w:tab/>
            </w:r>
            <w:proofErr w:type="spellStart"/>
            <w:r w:rsidRPr="00C0174A">
              <w:rPr>
                <w:b/>
                <w:bCs/>
                <w:sz w:val="22"/>
                <w:lang w:val="en-US"/>
              </w:rPr>
              <w:t>film_grain_colour_primaries</w:t>
            </w:r>
            <w:proofErr w:type="spellEnd"/>
          </w:p>
        </w:tc>
        <w:tc>
          <w:tcPr>
            <w:tcW w:w="1342" w:type="dxa"/>
          </w:tcPr>
          <w:p w14:paraId="19DFB825" w14:textId="77777777" w:rsidR="006D6456" w:rsidRPr="00C0174A" w:rsidRDefault="006D6456" w:rsidP="006D6456">
            <w:pPr>
              <w:keepNext/>
              <w:keepLines/>
              <w:tabs>
                <w:tab w:val="clear" w:pos="794"/>
                <w:tab w:val="clear" w:pos="1191"/>
                <w:tab w:val="clear" w:pos="1588"/>
                <w:tab w:val="clear" w:pos="1985"/>
              </w:tabs>
              <w:spacing w:before="20" w:after="40"/>
              <w:jc w:val="center"/>
              <w:rPr>
                <w:rFonts w:eastAsia="Malgun Gothic"/>
              </w:rPr>
            </w:pPr>
            <w:proofErr w:type="gramStart"/>
            <w:r w:rsidRPr="00C0174A">
              <w:rPr>
                <w:rFonts w:eastAsia="Malgun Gothic"/>
              </w:rPr>
              <w:t>u(</w:t>
            </w:r>
            <w:proofErr w:type="gramEnd"/>
            <w:r w:rsidRPr="00C0174A">
              <w:rPr>
                <w:rFonts w:eastAsia="Malgun Gothic"/>
              </w:rPr>
              <w:t>8)</w:t>
            </w:r>
          </w:p>
        </w:tc>
      </w:tr>
      <w:tr w:rsidR="006D6456" w:rsidRPr="00C0174A" w14:paraId="13DD0562" w14:textId="77777777" w:rsidTr="006D6456">
        <w:trPr>
          <w:cantSplit/>
          <w:jc w:val="center"/>
        </w:trPr>
        <w:tc>
          <w:tcPr>
            <w:tcW w:w="7735" w:type="dxa"/>
          </w:tcPr>
          <w:p w14:paraId="6978878F" w14:textId="77777777" w:rsidR="006D6456" w:rsidRPr="00C0174A" w:rsidRDefault="006D6456" w:rsidP="006D6456">
            <w:pPr>
              <w:keepNext/>
              <w:keepLines/>
              <w:tabs>
                <w:tab w:val="clear" w:pos="794"/>
                <w:tab w:val="clear" w:pos="1191"/>
                <w:tab w:val="clear" w:pos="1588"/>
                <w:tab w:val="clear" w:pos="1985"/>
                <w:tab w:val="left" w:pos="216"/>
                <w:tab w:val="left" w:pos="360"/>
                <w:tab w:val="left" w:pos="432"/>
                <w:tab w:val="left" w:pos="648"/>
                <w:tab w:val="left" w:pos="720"/>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b/>
                <w:bCs/>
                <w:sz w:val="22"/>
                <w:lang w:val="en-US"/>
              </w:rPr>
            </w:pPr>
            <w:r w:rsidRPr="00C0174A">
              <w:rPr>
                <w:b/>
                <w:bCs/>
                <w:sz w:val="22"/>
                <w:lang w:val="en-US"/>
              </w:rPr>
              <w:tab/>
            </w:r>
            <w:r w:rsidRPr="00C0174A">
              <w:rPr>
                <w:b/>
                <w:bCs/>
                <w:sz w:val="22"/>
                <w:lang w:val="en-US"/>
              </w:rPr>
              <w:tab/>
            </w:r>
            <w:r w:rsidRPr="00C0174A">
              <w:rPr>
                <w:b/>
                <w:bCs/>
                <w:sz w:val="22"/>
                <w:lang w:val="en-US"/>
              </w:rPr>
              <w:tab/>
            </w:r>
            <w:proofErr w:type="spellStart"/>
            <w:r w:rsidRPr="00C0174A">
              <w:rPr>
                <w:b/>
                <w:bCs/>
                <w:sz w:val="22"/>
                <w:lang w:val="en-US"/>
              </w:rPr>
              <w:t>film_grain_transfer_characteristics</w:t>
            </w:r>
            <w:proofErr w:type="spellEnd"/>
          </w:p>
        </w:tc>
        <w:tc>
          <w:tcPr>
            <w:tcW w:w="1342" w:type="dxa"/>
          </w:tcPr>
          <w:p w14:paraId="4FF562D2" w14:textId="77777777" w:rsidR="006D6456" w:rsidRPr="00C0174A" w:rsidRDefault="006D6456" w:rsidP="006D6456">
            <w:pPr>
              <w:keepNext/>
              <w:keepLines/>
              <w:tabs>
                <w:tab w:val="clear" w:pos="794"/>
                <w:tab w:val="clear" w:pos="1191"/>
                <w:tab w:val="clear" w:pos="1588"/>
                <w:tab w:val="clear" w:pos="1985"/>
              </w:tabs>
              <w:spacing w:before="20" w:after="40"/>
              <w:jc w:val="center"/>
              <w:rPr>
                <w:rFonts w:eastAsia="Malgun Gothic"/>
              </w:rPr>
            </w:pPr>
            <w:proofErr w:type="gramStart"/>
            <w:r w:rsidRPr="00C0174A">
              <w:rPr>
                <w:rFonts w:eastAsia="Malgun Gothic"/>
              </w:rPr>
              <w:t>u(</w:t>
            </w:r>
            <w:proofErr w:type="gramEnd"/>
            <w:r w:rsidRPr="00C0174A">
              <w:rPr>
                <w:rFonts w:eastAsia="Malgun Gothic"/>
              </w:rPr>
              <w:t>8)</w:t>
            </w:r>
          </w:p>
        </w:tc>
      </w:tr>
      <w:tr w:rsidR="006D6456" w:rsidRPr="00C0174A" w14:paraId="54A03493" w14:textId="77777777" w:rsidTr="006D6456">
        <w:trPr>
          <w:cantSplit/>
          <w:jc w:val="center"/>
        </w:trPr>
        <w:tc>
          <w:tcPr>
            <w:tcW w:w="7735" w:type="dxa"/>
          </w:tcPr>
          <w:p w14:paraId="21243414" w14:textId="77777777" w:rsidR="006D6456" w:rsidRPr="00C0174A" w:rsidRDefault="006D6456" w:rsidP="006D6456">
            <w:pPr>
              <w:keepNext/>
              <w:keepLines/>
              <w:tabs>
                <w:tab w:val="clear" w:pos="794"/>
                <w:tab w:val="clear" w:pos="1191"/>
                <w:tab w:val="clear" w:pos="1588"/>
                <w:tab w:val="clear" w:pos="1985"/>
                <w:tab w:val="left" w:pos="216"/>
                <w:tab w:val="left" w:pos="360"/>
                <w:tab w:val="left" w:pos="432"/>
                <w:tab w:val="left" w:pos="648"/>
                <w:tab w:val="left" w:pos="720"/>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b/>
                <w:bCs/>
                <w:sz w:val="22"/>
                <w:lang w:val="en-US"/>
              </w:rPr>
            </w:pPr>
            <w:r w:rsidRPr="00C0174A">
              <w:rPr>
                <w:b/>
                <w:bCs/>
                <w:sz w:val="22"/>
                <w:lang w:val="en-US"/>
              </w:rPr>
              <w:tab/>
            </w:r>
            <w:r w:rsidRPr="00C0174A">
              <w:rPr>
                <w:b/>
                <w:bCs/>
                <w:sz w:val="22"/>
                <w:lang w:val="en-US"/>
              </w:rPr>
              <w:tab/>
            </w:r>
            <w:r w:rsidRPr="00C0174A">
              <w:rPr>
                <w:b/>
                <w:bCs/>
                <w:sz w:val="22"/>
                <w:lang w:val="en-US"/>
              </w:rPr>
              <w:tab/>
            </w:r>
            <w:proofErr w:type="spellStart"/>
            <w:r w:rsidRPr="00C0174A">
              <w:rPr>
                <w:b/>
                <w:bCs/>
                <w:sz w:val="22"/>
                <w:lang w:val="en-US"/>
              </w:rPr>
              <w:t>film_grain_matrix_coeffs</w:t>
            </w:r>
            <w:proofErr w:type="spellEnd"/>
          </w:p>
        </w:tc>
        <w:tc>
          <w:tcPr>
            <w:tcW w:w="1342" w:type="dxa"/>
          </w:tcPr>
          <w:p w14:paraId="04EEB4F1" w14:textId="77777777" w:rsidR="006D6456" w:rsidRPr="00C0174A" w:rsidRDefault="006D6456" w:rsidP="006D6456">
            <w:pPr>
              <w:keepNext/>
              <w:keepLines/>
              <w:tabs>
                <w:tab w:val="clear" w:pos="794"/>
                <w:tab w:val="clear" w:pos="1191"/>
                <w:tab w:val="clear" w:pos="1588"/>
                <w:tab w:val="clear" w:pos="1985"/>
              </w:tabs>
              <w:spacing w:before="20" w:after="40"/>
              <w:jc w:val="center"/>
              <w:rPr>
                <w:rFonts w:eastAsia="Malgun Gothic"/>
              </w:rPr>
            </w:pPr>
            <w:proofErr w:type="gramStart"/>
            <w:r w:rsidRPr="00C0174A">
              <w:rPr>
                <w:rFonts w:eastAsia="Malgun Gothic"/>
              </w:rPr>
              <w:t>u(</w:t>
            </w:r>
            <w:proofErr w:type="gramEnd"/>
            <w:r w:rsidRPr="00C0174A">
              <w:rPr>
                <w:rFonts w:eastAsia="Malgun Gothic"/>
              </w:rPr>
              <w:t>8)</w:t>
            </w:r>
          </w:p>
        </w:tc>
      </w:tr>
      <w:tr w:rsidR="006D6456" w:rsidRPr="00C0174A" w14:paraId="1BB6DB86" w14:textId="77777777" w:rsidTr="006D6456">
        <w:trPr>
          <w:cantSplit/>
          <w:jc w:val="center"/>
        </w:trPr>
        <w:tc>
          <w:tcPr>
            <w:tcW w:w="7735" w:type="dxa"/>
          </w:tcPr>
          <w:p w14:paraId="210DDFFE" w14:textId="77777777" w:rsidR="006D6456" w:rsidRPr="00C0174A" w:rsidRDefault="006D6456" w:rsidP="006D6456">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rPr>
            </w:pPr>
            <w:r w:rsidRPr="00C0174A">
              <w:rPr>
                <w:rFonts w:eastAsia="Malgun Gothic"/>
                <w:b/>
                <w:bCs/>
              </w:rPr>
              <w:tab/>
            </w:r>
            <w:r w:rsidRPr="00C0174A">
              <w:rPr>
                <w:rFonts w:eastAsia="Malgun Gothic"/>
                <w:b/>
                <w:bCs/>
              </w:rPr>
              <w:tab/>
            </w:r>
            <w:r w:rsidRPr="00C0174A">
              <w:rPr>
                <w:rFonts w:eastAsia="Malgun Gothic"/>
              </w:rPr>
              <w:t>}</w:t>
            </w:r>
          </w:p>
        </w:tc>
        <w:tc>
          <w:tcPr>
            <w:tcW w:w="1342" w:type="dxa"/>
          </w:tcPr>
          <w:p w14:paraId="2C56DF07" w14:textId="77777777" w:rsidR="006D6456" w:rsidRPr="00C0174A" w:rsidRDefault="006D6456" w:rsidP="006D6456">
            <w:pPr>
              <w:keepNext/>
              <w:keepLines/>
              <w:tabs>
                <w:tab w:val="clear" w:pos="794"/>
                <w:tab w:val="clear" w:pos="1191"/>
                <w:tab w:val="clear" w:pos="1588"/>
                <w:tab w:val="clear" w:pos="1985"/>
              </w:tabs>
              <w:spacing w:before="20" w:after="40"/>
              <w:rPr>
                <w:rFonts w:eastAsia="Malgun Gothic"/>
              </w:rPr>
            </w:pPr>
          </w:p>
        </w:tc>
      </w:tr>
      <w:tr w:rsidR="006D6456" w:rsidRPr="00C0174A" w14:paraId="58B46500" w14:textId="77777777" w:rsidTr="006D6456">
        <w:trPr>
          <w:cantSplit/>
          <w:jc w:val="center"/>
        </w:trPr>
        <w:tc>
          <w:tcPr>
            <w:tcW w:w="7735" w:type="dxa"/>
          </w:tcPr>
          <w:p w14:paraId="51105E33" w14:textId="77777777" w:rsidR="006D6456" w:rsidRPr="00C0174A" w:rsidRDefault="006D6456" w:rsidP="006D6456">
            <w:pPr>
              <w:keepNext/>
              <w:keepLines/>
              <w:tabs>
                <w:tab w:val="clear" w:pos="794"/>
                <w:tab w:val="clear" w:pos="1191"/>
                <w:tab w:val="clear" w:pos="1588"/>
                <w:tab w:val="clear" w:pos="1985"/>
                <w:tab w:val="left" w:pos="216"/>
                <w:tab w:val="left" w:pos="360"/>
                <w:tab w:val="left" w:pos="432"/>
                <w:tab w:val="left" w:pos="648"/>
                <w:tab w:val="left" w:pos="720"/>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b/>
                <w:bCs/>
                <w:sz w:val="22"/>
                <w:lang w:val="en-US"/>
              </w:rPr>
            </w:pPr>
            <w:r w:rsidRPr="00C0174A">
              <w:rPr>
                <w:sz w:val="22"/>
                <w:lang w:val="en-US"/>
              </w:rPr>
              <w:tab/>
            </w:r>
            <w:r w:rsidRPr="00C0174A">
              <w:rPr>
                <w:sz w:val="22"/>
                <w:lang w:val="en-US"/>
              </w:rPr>
              <w:tab/>
            </w:r>
            <w:proofErr w:type="spellStart"/>
            <w:r w:rsidRPr="00C0174A">
              <w:rPr>
                <w:b/>
                <w:bCs/>
                <w:sz w:val="22"/>
                <w:lang w:val="en-US"/>
              </w:rPr>
              <w:t>blending_mode_id</w:t>
            </w:r>
            <w:proofErr w:type="spellEnd"/>
          </w:p>
        </w:tc>
        <w:tc>
          <w:tcPr>
            <w:tcW w:w="1342" w:type="dxa"/>
          </w:tcPr>
          <w:p w14:paraId="7BFA9F0B" w14:textId="77777777" w:rsidR="006D6456" w:rsidRPr="00C0174A" w:rsidRDefault="006D6456" w:rsidP="006D6456">
            <w:pPr>
              <w:keepNext/>
              <w:keepLines/>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20" w:after="40"/>
              <w:jc w:val="center"/>
              <w:rPr>
                <w:sz w:val="22"/>
                <w:lang w:val="en-US"/>
              </w:rPr>
            </w:pPr>
            <w:proofErr w:type="gramStart"/>
            <w:r w:rsidRPr="00C0174A">
              <w:rPr>
                <w:sz w:val="22"/>
                <w:lang w:val="en-US"/>
              </w:rPr>
              <w:t>u(</w:t>
            </w:r>
            <w:proofErr w:type="gramEnd"/>
            <w:r w:rsidRPr="00C0174A">
              <w:rPr>
                <w:sz w:val="22"/>
                <w:lang w:val="en-US"/>
              </w:rPr>
              <w:t>2)</w:t>
            </w:r>
          </w:p>
        </w:tc>
      </w:tr>
      <w:tr w:rsidR="006D6456" w:rsidRPr="00C0174A" w14:paraId="52810022" w14:textId="77777777" w:rsidTr="006D6456">
        <w:trPr>
          <w:cantSplit/>
          <w:jc w:val="center"/>
        </w:trPr>
        <w:tc>
          <w:tcPr>
            <w:tcW w:w="7735" w:type="dxa"/>
          </w:tcPr>
          <w:p w14:paraId="1B93A285" w14:textId="77777777" w:rsidR="006D6456" w:rsidRPr="00C0174A" w:rsidRDefault="006D6456" w:rsidP="006D6456">
            <w:pPr>
              <w:keepNext/>
              <w:keepLines/>
              <w:tabs>
                <w:tab w:val="clear" w:pos="794"/>
                <w:tab w:val="clear" w:pos="1191"/>
                <w:tab w:val="clear" w:pos="1588"/>
                <w:tab w:val="clear" w:pos="1985"/>
                <w:tab w:val="left" w:pos="216"/>
                <w:tab w:val="left" w:pos="360"/>
                <w:tab w:val="left" w:pos="432"/>
                <w:tab w:val="left" w:pos="648"/>
                <w:tab w:val="left" w:pos="720"/>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b/>
                <w:bCs/>
                <w:sz w:val="22"/>
                <w:lang w:val="en-US"/>
              </w:rPr>
            </w:pPr>
            <w:r w:rsidRPr="00C0174A">
              <w:rPr>
                <w:sz w:val="22"/>
                <w:lang w:val="en-US"/>
              </w:rPr>
              <w:tab/>
            </w:r>
            <w:r w:rsidRPr="00C0174A">
              <w:rPr>
                <w:b/>
                <w:sz w:val="22"/>
                <w:lang w:val="en-US"/>
              </w:rPr>
              <w:tab/>
              <w:t>l</w:t>
            </w:r>
            <w:r w:rsidRPr="00C0174A">
              <w:rPr>
                <w:b/>
                <w:bCs/>
                <w:sz w:val="22"/>
                <w:lang w:val="en-US"/>
              </w:rPr>
              <w:t>og2_scale_factor</w:t>
            </w:r>
          </w:p>
        </w:tc>
        <w:tc>
          <w:tcPr>
            <w:tcW w:w="1342" w:type="dxa"/>
          </w:tcPr>
          <w:p w14:paraId="09CE82EA" w14:textId="77777777" w:rsidR="006D6456" w:rsidRPr="00C0174A" w:rsidRDefault="006D6456" w:rsidP="006D6456">
            <w:pPr>
              <w:keepNext/>
              <w:keepLines/>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20" w:after="40"/>
              <w:jc w:val="center"/>
              <w:rPr>
                <w:sz w:val="22"/>
                <w:lang w:val="en-US"/>
              </w:rPr>
            </w:pPr>
            <w:proofErr w:type="gramStart"/>
            <w:r w:rsidRPr="00C0174A">
              <w:rPr>
                <w:sz w:val="22"/>
                <w:lang w:val="en-US"/>
              </w:rPr>
              <w:t>u(</w:t>
            </w:r>
            <w:proofErr w:type="gramEnd"/>
            <w:r w:rsidRPr="00C0174A">
              <w:rPr>
                <w:sz w:val="22"/>
                <w:lang w:val="en-US"/>
              </w:rPr>
              <w:t>4)</w:t>
            </w:r>
          </w:p>
        </w:tc>
      </w:tr>
      <w:tr w:rsidR="006D6456" w:rsidRPr="00C0174A" w14:paraId="1245F87C" w14:textId="77777777" w:rsidTr="006D6456">
        <w:trPr>
          <w:cantSplit/>
          <w:jc w:val="center"/>
        </w:trPr>
        <w:tc>
          <w:tcPr>
            <w:tcW w:w="7735" w:type="dxa"/>
          </w:tcPr>
          <w:p w14:paraId="39EEE9E0" w14:textId="77777777" w:rsidR="006D6456" w:rsidRPr="00C0174A" w:rsidRDefault="006D6456" w:rsidP="006D6456">
            <w:pPr>
              <w:keepNext/>
              <w:keepLines/>
              <w:tabs>
                <w:tab w:val="clear" w:pos="794"/>
                <w:tab w:val="clear" w:pos="1191"/>
                <w:tab w:val="clear" w:pos="1588"/>
                <w:tab w:val="clear" w:pos="1985"/>
                <w:tab w:val="left" w:pos="216"/>
                <w:tab w:val="left" w:pos="360"/>
                <w:tab w:val="left" w:pos="432"/>
                <w:tab w:val="left" w:pos="648"/>
                <w:tab w:val="left" w:pos="720"/>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b/>
                <w:bCs/>
                <w:sz w:val="22"/>
                <w:lang w:val="en-US"/>
              </w:rPr>
            </w:pPr>
            <w:r w:rsidRPr="00C0174A">
              <w:rPr>
                <w:sz w:val="22"/>
                <w:lang w:val="en-US"/>
              </w:rPr>
              <w:tab/>
            </w:r>
            <w:r w:rsidRPr="00C0174A">
              <w:rPr>
                <w:sz w:val="22"/>
                <w:lang w:val="en-US"/>
              </w:rPr>
              <w:tab/>
            </w:r>
            <w:proofErr w:type="gramStart"/>
            <w:r w:rsidRPr="00C0174A">
              <w:rPr>
                <w:sz w:val="22"/>
                <w:lang w:val="en-US"/>
              </w:rPr>
              <w:t>for( c</w:t>
            </w:r>
            <w:proofErr w:type="gramEnd"/>
            <w:r w:rsidRPr="00C0174A">
              <w:rPr>
                <w:sz w:val="22"/>
                <w:lang w:val="en-US"/>
              </w:rPr>
              <w:t xml:space="preserve"> = 0; c &lt; 3; </w:t>
            </w:r>
            <w:proofErr w:type="spellStart"/>
            <w:r w:rsidRPr="00C0174A">
              <w:rPr>
                <w:sz w:val="22"/>
                <w:lang w:val="en-US"/>
              </w:rPr>
              <w:t>c++</w:t>
            </w:r>
            <w:proofErr w:type="spellEnd"/>
            <w:r w:rsidRPr="00C0174A">
              <w:rPr>
                <w:sz w:val="22"/>
                <w:lang w:val="en-US"/>
              </w:rPr>
              <w:t xml:space="preserve"> )</w:t>
            </w:r>
          </w:p>
        </w:tc>
        <w:tc>
          <w:tcPr>
            <w:tcW w:w="1342" w:type="dxa"/>
          </w:tcPr>
          <w:p w14:paraId="1D8F01D5" w14:textId="77777777" w:rsidR="006D6456" w:rsidRPr="00C0174A" w:rsidRDefault="006D6456" w:rsidP="006D6456">
            <w:pPr>
              <w:keepNext/>
              <w:keepLines/>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20" w:after="40"/>
              <w:jc w:val="center"/>
              <w:rPr>
                <w:sz w:val="22"/>
                <w:lang w:val="en-US"/>
              </w:rPr>
            </w:pPr>
          </w:p>
        </w:tc>
      </w:tr>
      <w:tr w:rsidR="006D6456" w:rsidRPr="00C0174A" w14:paraId="236525C1" w14:textId="77777777" w:rsidTr="006D6456">
        <w:trPr>
          <w:cantSplit/>
          <w:jc w:val="center"/>
        </w:trPr>
        <w:tc>
          <w:tcPr>
            <w:tcW w:w="7735" w:type="dxa"/>
          </w:tcPr>
          <w:p w14:paraId="215A780D" w14:textId="77777777" w:rsidR="006D6456" w:rsidRPr="00C0174A" w:rsidRDefault="006D6456" w:rsidP="006D6456">
            <w:pPr>
              <w:keepNext/>
              <w:keepLines/>
              <w:tabs>
                <w:tab w:val="clear" w:pos="794"/>
                <w:tab w:val="clear" w:pos="1191"/>
                <w:tab w:val="clear" w:pos="1588"/>
                <w:tab w:val="clear" w:pos="1985"/>
                <w:tab w:val="left" w:pos="216"/>
                <w:tab w:val="left" w:pos="360"/>
                <w:tab w:val="left" w:pos="432"/>
                <w:tab w:val="left" w:pos="648"/>
                <w:tab w:val="left" w:pos="720"/>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b/>
                <w:bCs/>
                <w:sz w:val="22"/>
                <w:lang w:val="en-US"/>
              </w:rPr>
            </w:pPr>
            <w:r w:rsidRPr="00C0174A">
              <w:rPr>
                <w:sz w:val="22"/>
                <w:lang w:val="en-US"/>
              </w:rPr>
              <w:tab/>
            </w:r>
            <w:r w:rsidRPr="00C0174A">
              <w:rPr>
                <w:sz w:val="22"/>
                <w:lang w:val="en-US"/>
              </w:rPr>
              <w:tab/>
            </w:r>
            <w:r w:rsidRPr="00C0174A">
              <w:rPr>
                <w:sz w:val="22"/>
                <w:lang w:val="en-US"/>
              </w:rPr>
              <w:tab/>
            </w:r>
            <w:proofErr w:type="spellStart"/>
            <w:r w:rsidRPr="00C0174A">
              <w:rPr>
                <w:b/>
                <w:bCs/>
                <w:sz w:val="22"/>
                <w:lang w:val="en-US"/>
              </w:rPr>
              <w:t>comp_model_present_</w:t>
            </w:r>
            <w:proofErr w:type="gramStart"/>
            <w:r w:rsidRPr="00C0174A">
              <w:rPr>
                <w:b/>
                <w:bCs/>
                <w:sz w:val="22"/>
                <w:lang w:val="en-US"/>
              </w:rPr>
              <w:t>flag</w:t>
            </w:r>
            <w:proofErr w:type="spellEnd"/>
            <w:r w:rsidRPr="00C0174A">
              <w:rPr>
                <w:bCs/>
                <w:sz w:val="22"/>
                <w:lang w:val="en-US"/>
              </w:rPr>
              <w:t>[</w:t>
            </w:r>
            <w:proofErr w:type="gramEnd"/>
            <w:r w:rsidRPr="00C0174A">
              <w:rPr>
                <w:bCs/>
                <w:sz w:val="22"/>
                <w:lang w:val="en-US"/>
              </w:rPr>
              <w:t> c ]</w:t>
            </w:r>
          </w:p>
        </w:tc>
        <w:tc>
          <w:tcPr>
            <w:tcW w:w="1342" w:type="dxa"/>
          </w:tcPr>
          <w:p w14:paraId="26BC5DBF" w14:textId="77777777" w:rsidR="006D6456" w:rsidRPr="00C0174A" w:rsidRDefault="006D6456" w:rsidP="006D6456">
            <w:pPr>
              <w:keepNext/>
              <w:keepLines/>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20" w:after="40"/>
              <w:jc w:val="center"/>
              <w:rPr>
                <w:sz w:val="22"/>
                <w:lang w:val="en-US"/>
              </w:rPr>
            </w:pPr>
            <w:proofErr w:type="gramStart"/>
            <w:r w:rsidRPr="00C0174A">
              <w:rPr>
                <w:sz w:val="22"/>
                <w:lang w:val="en-US"/>
              </w:rPr>
              <w:t>u(</w:t>
            </w:r>
            <w:proofErr w:type="gramEnd"/>
            <w:r w:rsidRPr="00C0174A">
              <w:rPr>
                <w:sz w:val="22"/>
                <w:lang w:val="en-US"/>
              </w:rPr>
              <w:t>1)</w:t>
            </w:r>
          </w:p>
        </w:tc>
      </w:tr>
      <w:tr w:rsidR="006D6456" w:rsidRPr="00C0174A" w14:paraId="0B6BC9C3" w14:textId="77777777" w:rsidTr="006D6456">
        <w:trPr>
          <w:cantSplit/>
          <w:jc w:val="center"/>
        </w:trPr>
        <w:tc>
          <w:tcPr>
            <w:tcW w:w="7735" w:type="dxa"/>
          </w:tcPr>
          <w:p w14:paraId="7A662DE2" w14:textId="77777777" w:rsidR="006D6456" w:rsidRPr="00C0174A" w:rsidRDefault="006D6456" w:rsidP="006D6456">
            <w:pPr>
              <w:keepNext/>
              <w:keepLines/>
              <w:tabs>
                <w:tab w:val="clear" w:pos="794"/>
                <w:tab w:val="clear" w:pos="1191"/>
                <w:tab w:val="clear" w:pos="1588"/>
                <w:tab w:val="clear" w:pos="1985"/>
                <w:tab w:val="left" w:pos="216"/>
                <w:tab w:val="left" w:pos="360"/>
                <w:tab w:val="left" w:pos="432"/>
                <w:tab w:val="left" w:pos="648"/>
                <w:tab w:val="left" w:pos="720"/>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sz w:val="22"/>
                <w:lang w:val="en-US"/>
              </w:rPr>
            </w:pPr>
            <w:r w:rsidRPr="00C0174A">
              <w:rPr>
                <w:sz w:val="22"/>
                <w:lang w:val="en-US"/>
              </w:rPr>
              <w:tab/>
            </w:r>
            <w:r w:rsidRPr="00C0174A">
              <w:rPr>
                <w:sz w:val="22"/>
                <w:lang w:val="en-US"/>
              </w:rPr>
              <w:tab/>
            </w:r>
            <w:proofErr w:type="gramStart"/>
            <w:r w:rsidRPr="00C0174A">
              <w:rPr>
                <w:sz w:val="22"/>
                <w:lang w:val="en-US"/>
              </w:rPr>
              <w:t>for( c</w:t>
            </w:r>
            <w:proofErr w:type="gramEnd"/>
            <w:r w:rsidRPr="00C0174A">
              <w:rPr>
                <w:sz w:val="22"/>
                <w:lang w:val="en-US"/>
              </w:rPr>
              <w:t xml:space="preserve"> = 0; c &lt; 3; </w:t>
            </w:r>
            <w:proofErr w:type="spellStart"/>
            <w:r w:rsidRPr="00C0174A">
              <w:rPr>
                <w:sz w:val="22"/>
                <w:lang w:val="en-US"/>
              </w:rPr>
              <w:t>c++</w:t>
            </w:r>
            <w:proofErr w:type="spellEnd"/>
            <w:r w:rsidRPr="00C0174A">
              <w:rPr>
                <w:sz w:val="22"/>
                <w:lang w:val="en-US"/>
              </w:rPr>
              <w:t xml:space="preserve"> )</w:t>
            </w:r>
          </w:p>
        </w:tc>
        <w:tc>
          <w:tcPr>
            <w:tcW w:w="1342" w:type="dxa"/>
          </w:tcPr>
          <w:p w14:paraId="3CFB2FF6" w14:textId="77777777" w:rsidR="006D6456" w:rsidRPr="00C0174A" w:rsidRDefault="006D6456" w:rsidP="006D6456">
            <w:pPr>
              <w:keepNext/>
              <w:keepLines/>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20" w:after="40"/>
              <w:jc w:val="center"/>
              <w:rPr>
                <w:sz w:val="22"/>
                <w:lang w:val="en-US"/>
              </w:rPr>
            </w:pPr>
          </w:p>
        </w:tc>
      </w:tr>
      <w:tr w:rsidR="006D6456" w:rsidRPr="00C0174A" w14:paraId="5726B56B" w14:textId="77777777" w:rsidTr="006D6456">
        <w:trPr>
          <w:cantSplit/>
          <w:jc w:val="center"/>
        </w:trPr>
        <w:tc>
          <w:tcPr>
            <w:tcW w:w="7735" w:type="dxa"/>
          </w:tcPr>
          <w:p w14:paraId="4127E5B4" w14:textId="77777777" w:rsidR="006D6456" w:rsidRPr="00C0174A" w:rsidRDefault="006D6456" w:rsidP="006D6456">
            <w:pPr>
              <w:keepNext/>
              <w:keepLines/>
              <w:tabs>
                <w:tab w:val="clear" w:pos="794"/>
                <w:tab w:val="clear" w:pos="1191"/>
                <w:tab w:val="clear" w:pos="1588"/>
                <w:tab w:val="clear" w:pos="1985"/>
                <w:tab w:val="left" w:pos="216"/>
                <w:tab w:val="left" w:pos="360"/>
                <w:tab w:val="left" w:pos="432"/>
                <w:tab w:val="left" w:pos="648"/>
                <w:tab w:val="left" w:pos="720"/>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sz w:val="22"/>
                <w:lang w:val="en-US"/>
              </w:rPr>
            </w:pPr>
            <w:r w:rsidRPr="00C0174A">
              <w:rPr>
                <w:sz w:val="22"/>
                <w:lang w:val="en-US"/>
              </w:rPr>
              <w:tab/>
            </w:r>
            <w:r w:rsidRPr="00C0174A">
              <w:rPr>
                <w:sz w:val="22"/>
                <w:lang w:val="en-US"/>
              </w:rPr>
              <w:tab/>
            </w:r>
            <w:r w:rsidRPr="00C0174A">
              <w:rPr>
                <w:sz w:val="22"/>
                <w:lang w:val="en-US"/>
              </w:rPr>
              <w:tab/>
            </w:r>
            <w:proofErr w:type="gramStart"/>
            <w:r w:rsidRPr="00C0174A">
              <w:rPr>
                <w:sz w:val="22"/>
                <w:lang w:val="en-US"/>
              </w:rPr>
              <w:t xml:space="preserve">if( </w:t>
            </w:r>
            <w:proofErr w:type="spellStart"/>
            <w:r w:rsidRPr="00C0174A">
              <w:rPr>
                <w:sz w:val="22"/>
                <w:lang w:val="en-US"/>
              </w:rPr>
              <w:t>comp</w:t>
            </w:r>
            <w:proofErr w:type="gramEnd"/>
            <w:r w:rsidRPr="00C0174A">
              <w:rPr>
                <w:sz w:val="22"/>
                <w:lang w:val="en-US"/>
              </w:rPr>
              <w:t>_model_present_flag</w:t>
            </w:r>
            <w:proofErr w:type="spellEnd"/>
            <w:r w:rsidRPr="00C0174A">
              <w:rPr>
                <w:sz w:val="22"/>
                <w:lang w:val="en-US"/>
              </w:rPr>
              <w:t>[ c ] ) {</w:t>
            </w:r>
          </w:p>
        </w:tc>
        <w:tc>
          <w:tcPr>
            <w:tcW w:w="1342" w:type="dxa"/>
          </w:tcPr>
          <w:p w14:paraId="32A3F625" w14:textId="77777777" w:rsidR="006D6456" w:rsidRPr="00C0174A" w:rsidRDefault="006D6456" w:rsidP="006D6456">
            <w:pPr>
              <w:keepNext/>
              <w:keepLines/>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20" w:after="40"/>
              <w:jc w:val="center"/>
              <w:rPr>
                <w:sz w:val="22"/>
                <w:lang w:val="en-US"/>
              </w:rPr>
            </w:pPr>
          </w:p>
        </w:tc>
      </w:tr>
      <w:tr w:rsidR="006D6456" w:rsidRPr="00C0174A" w14:paraId="44B1567F" w14:textId="77777777" w:rsidTr="006D6456">
        <w:trPr>
          <w:cantSplit/>
          <w:jc w:val="center"/>
        </w:trPr>
        <w:tc>
          <w:tcPr>
            <w:tcW w:w="7735" w:type="dxa"/>
          </w:tcPr>
          <w:p w14:paraId="030AAAC2" w14:textId="77777777" w:rsidR="006D6456" w:rsidRPr="00C0174A" w:rsidRDefault="006D6456" w:rsidP="006D6456">
            <w:pPr>
              <w:keepNext/>
              <w:keepLines/>
              <w:tabs>
                <w:tab w:val="clear" w:pos="794"/>
                <w:tab w:val="clear" w:pos="1191"/>
                <w:tab w:val="clear" w:pos="1588"/>
                <w:tab w:val="clear" w:pos="1985"/>
                <w:tab w:val="left" w:pos="216"/>
                <w:tab w:val="left" w:pos="360"/>
                <w:tab w:val="left" w:pos="432"/>
                <w:tab w:val="left" w:pos="648"/>
                <w:tab w:val="left" w:pos="720"/>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sz w:val="22"/>
                <w:lang w:val="en-US"/>
              </w:rPr>
            </w:pPr>
            <w:r w:rsidRPr="00C0174A">
              <w:rPr>
                <w:sz w:val="22"/>
                <w:lang w:val="en-US"/>
              </w:rPr>
              <w:tab/>
            </w:r>
            <w:r w:rsidRPr="00C0174A">
              <w:rPr>
                <w:sz w:val="22"/>
                <w:lang w:val="en-US"/>
              </w:rPr>
              <w:tab/>
            </w:r>
            <w:r w:rsidRPr="00C0174A">
              <w:rPr>
                <w:sz w:val="22"/>
                <w:lang w:val="en-US"/>
              </w:rPr>
              <w:tab/>
            </w:r>
            <w:r w:rsidRPr="00C0174A">
              <w:rPr>
                <w:sz w:val="22"/>
                <w:lang w:val="en-US"/>
              </w:rPr>
              <w:tab/>
            </w:r>
            <w:r w:rsidRPr="00C0174A">
              <w:rPr>
                <w:b/>
                <w:bCs/>
                <w:sz w:val="22"/>
                <w:lang w:val="en-US"/>
              </w:rPr>
              <w:t>num_intensity_intervals_minus1</w:t>
            </w:r>
            <w:r w:rsidRPr="00C0174A">
              <w:rPr>
                <w:bCs/>
                <w:sz w:val="22"/>
                <w:lang w:val="en-US"/>
              </w:rPr>
              <w:t>[ </w:t>
            </w:r>
            <w:proofErr w:type="gramStart"/>
            <w:r w:rsidRPr="00C0174A">
              <w:rPr>
                <w:bCs/>
                <w:sz w:val="22"/>
                <w:lang w:val="en-US"/>
              </w:rPr>
              <w:t>c ]</w:t>
            </w:r>
            <w:proofErr w:type="gramEnd"/>
          </w:p>
        </w:tc>
        <w:tc>
          <w:tcPr>
            <w:tcW w:w="1342" w:type="dxa"/>
          </w:tcPr>
          <w:p w14:paraId="4B4582A2" w14:textId="77777777" w:rsidR="006D6456" w:rsidRPr="00C0174A" w:rsidRDefault="006D6456" w:rsidP="006D6456">
            <w:pPr>
              <w:keepNext/>
              <w:keepLines/>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20" w:after="40"/>
              <w:jc w:val="center"/>
              <w:rPr>
                <w:sz w:val="22"/>
                <w:lang w:val="en-US"/>
              </w:rPr>
            </w:pPr>
            <w:proofErr w:type="gramStart"/>
            <w:r w:rsidRPr="00C0174A">
              <w:rPr>
                <w:sz w:val="22"/>
                <w:lang w:val="en-US"/>
              </w:rPr>
              <w:t>u(</w:t>
            </w:r>
            <w:proofErr w:type="gramEnd"/>
            <w:r w:rsidRPr="00C0174A">
              <w:rPr>
                <w:sz w:val="22"/>
                <w:lang w:val="en-US"/>
              </w:rPr>
              <w:t>8)</w:t>
            </w:r>
          </w:p>
        </w:tc>
      </w:tr>
      <w:tr w:rsidR="006D6456" w:rsidRPr="00C0174A" w14:paraId="4E20BA23" w14:textId="77777777" w:rsidTr="006D6456">
        <w:trPr>
          <w:cantSplit/>
          <w:jc w:val="center"/>
        </w:trPr>
        <w:tc>
          <w:tcPr>
            <w:tcW w:w="7735" w:type="dxa"/>
          </w:tcPr>
          <w:p w14:paraId="62502837" w14:textId="77777777" w:rsidR="006D6456" w:rsidRPr="00C0174A" w:rsidRDefault="006D6456" w:rsidP="006D6456">
            <w:pPr>
              <w:keepNext/>
              <w:keepLines/>
              <w:tabs>
                <w:tab w:val="clear" w:pos="794"/>
                <w:tab w:val="clear" w:pos="1191"/>
                <w:tab w:val="clear" w:pos="1588"/>
                <w:tab w:val="clear" w:pos="1985"/>
                <w:tab w:val="left" w:pos="216"/>
                <w:tab w:val="left" w:pos="360"/>
                <w:tab w:val="left" w:pos="432"/>
                <w:tab w:val="left" w:pos="648"/>
                <w:tab w:val="left" w:pos="720"/>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sz w:val="22"/>
                <w:lang w:val="en-US"/>
              </w:rPr>
            </w:pPr>
            <w:r w:rsidRPr="00C0174A">
              <w:rPr>
                <w:sz w:val="22"/>
                <w:lang w:val="en-US"/>
              </w:rPr>
              <w:tab/>
            </w:r>
            <w:r w:rsidRPr="00C0174A">
              <w:rPr>
                <w:sz w:val="22"/>
                <w:lang w:val="en-US"/>
              </w:rPr>
              <w:tab/>
            </w:r>
            <w:r w:rsidRPr="00C0174A">
              <w:rPr>
                <w:sz w:val="22"/>
                <w:lang w:val="en-US"/>
              </w:rPr>
              <w:tab/>
            </w:r>
            <w:r w:rsidRPr="00C0174A">
              <w:rPr>
                <w:sz w:val="22"/>
                <w:lang w:val="en-US"/>
              </w:rPr>
              <w:tab/>
            </w:r>
            <w:r w:rsidRPr="00C0174A">
              <w:rPr>
                <w:b/>
                <w:bCs/>
                <w:sz w:val="22"/>
                <w:lang w:val="en-US"/>
              </w:rPr>
              <w:t>num_model_values_minus1</w:t>
            </w:r>
            <w:r w:rsidRPr="00C0174A">
              <w:rPr>
                <w:bCs/>
                <w:sz w:val="22"/>
                <w:lang w:val="en-US"/>
              </w:rPr>
              <w:t>[ </w:t>
            </w:r>
            <w:proofErr w:type="gramStart"/>
            <w:r w:rsidRPr="00C0174A">
              <w:rPr>
                <w:bCs/>
                <w:sz w:val="22"/>
                <w:lang w:val="en-US"/>
              </w:rPr>
              <w:t>c ]</w:t>
            </w:r>
            <w:proofErr w:type="gramEnd"/>
          </w:p>
        </w:tc>
        <w:tc>
          <w:tcPr>
            <w:tcW w:w="1342" w:type="dxa"/>
          </w:tcPr>
          <w:p w14:paraId="3823BD44" w14:textId="77777777" w:rsidR="006D6456" w:rsidRPr="00C0174A" w:rsidRDefault="006D6456" w:rsidP="006D6456">
            <w:pPr>
              <w:keepNext/>
              <w:keepLines/>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20" w:after="40"/>
              <w:jc w:val="center"/>
              <w:rPr>
                <w:sz w:val="22"/>
                <w:lang w:val="en-US"/>
              </w:rPr>
            </w:pPr>
            <w:proofErr w:type="gramStart"/>
            <w:r w:rsidRPr="00C0174A">
              <w:rPr>
                <w:sz w:val="22"/>
                <w:lang w:val="en-US"/>
              </w:rPr>
              <w:t>u(</w:t>
            </w:r>
            <w:proofErr w:type="gramEnd"/>
            <w:r w:rsidRPr="00C0174A">
              <w:rPr>
                <w:sz w:val="22"/>
                <w:lang w:val="en-US"/>
              </w:rPr>
              <w:t>3)</w:t>
            </w:r>
          </w:p>
        </w:tc>
      </w:tr>
      <w:tr w:rsidR="006D6456" w:rsidRPr="00C0174A" w14:paraId="0AE1E729" w14:textId="77777777" w:rsidTr="006D6456">
        <w:trPr>
          <w:cantSplit/>
          <w:jc w:val="center"/>
        </w:trPr>
        <w:tc>
          <w:tcPr>
            <w:tcW w:w="7735" w:type="dxa"/>
          </w:tcPr>
          <w:p w14:paraId="5891A1C9" w14:textId="77777777" w:rsidR="006D6456" w:rsidRPr="00C0174A" w:rsidRDefault="006D6456" w:rsidP="006D6456">
            <w:pPr>
              <w:keepNext/>
              <w:keepLines/>
              <w:tabs>
                <w:tab w:val="clear" w:pos="794"/>
                <w:tab w:val="clear" w:pos="1191"/>
                <w:tab w:val="clear" w:pos="1588"/>
                <w:tab w:val="clear" w:pos="1985"/>
                <w:tab w:val="left" w:pos="216"/>
                <w:tab w:val="left" w:pos="360"/>
                <w:tab w:val="left" w:pos="432"/>
                <w:tab w:val="left" w:pos="648"/>
                <w:tab w:val="left" w:pos="720"/>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sz w:val="22"/>
                <w:lang w:val="en-US"/>
              </w:rPr>
            </w:pPr>
            <w:r w:rsidRPr="00C0174A">
              <w:rPr>
                <w:sz w:val="22"/>
                <w:lang w:val="en-US"/>
              </w:rPr>
              <w:tab/>
            </w:r>
            <w:r w:rsidRPr="00C0174A">
              <w:rPr>
                <w:sz w:val="22"/>
                <w:lang w:val="en-US"/>
              </w:rPr>
              <w:tab/>
            </w:r>
            <w:r w:rsidRPr="00C0174A">
              <w:rPr>
                <w:sz w:val="22"/>
                <w:lang w:val="en-US"/>
              </w:rPr>
              <w:tab/>
            </w:r>
            <w:r w:rsidRPr="00C0174A">
              <w:rPr>
                <w:sz w:val="22"/>
                <w:lang w:val="en-US"/>
              </w:rPr>
              <w:tab/>
            </w:r>
            <w:proofErr w:type="gramStart"/>
            <w:r w:rsidRPr="00C0174A">
              <w:rPr>
                <w:sz w:val="22"/>
                <w:lang w:val="en-US"/>
              </w:rPr>
              <w:t xml:space="preserve">for( </w:t>
            </w:r>
            <w:proofErr w:type="spellStart"/>
            <w:r w:rsidRPr="00C0174A">
              <w:rPr>
                <w:sz w:val="22"/>
                <w:lang w:val="en-US"/>
              </w:rPr>
              <w:t>i</w:t>
            </w:r>
            <w:proofErr w:type="spellEnd"/>
            <w:proofErr w:type="gramEnd"/>
            <w:r w:rsidRPr="00C0174A">
              <w:rPr>
                <w:sz w:val="22"/>
                <w:lang w:val="en-US"/>
              </w:rPr>
              <w:t xml:space="preserve"> = 0; </w:t>
            </w:r>
            <w:proofErr w:type="spellStart"/>
            <w:r w:rsidRPr="00C0174A">
              <w:rPr>
                <w:sz w:val="22"/>
                <w:lang w:val="en-US"/>
              </w:rPr>
              <w:t>i</w:t>
            </w:r>
            <w:proofErr w:type="spellEnd"/>
            <w:r w:rsidRPr="00C0174A">
              <w:rPr>
                <w:sz w:val="22"/>
                <w:lang w:val="en-US"/>
              </w:rPr>
              <w:t xml:space="preserve">  &lt;=  num_intensity_intervals_minus1[ c ]; </w:t>
            </w:r>
            <w:proofErr w:type="spellStart"/>
            <w:r w:rsidRPr="00C0174A">
              <w:rPr>
                <w:sz w:val="22"/>
                <w:lang w:val="en-US"/>
              </w:rPr>
              <w:t>i</w:t>
            </w:r>
            <w:proofErr w:type="spellEnd"/>
            <w:r w:rsidRPr="00C0174A">
              <w:rPr>
                <w:sz w:val="22"/>
                <w:lang w:val="en-US"/>
              </w:rPr>
              <w:t>++ ) {</w:t>
            </w:r>
          </w:p>
        </w:tc>
        <w:tc>
          <w:tcPr>
            <w:tcW w:w="1342" w:type="dxa"/>
          </w:tcPr>
          <w:p w14:paraId="65F88A63" w14:textId="77777777" w:rsidR="006D6456" w:rsidRPr="00C0174A" w:rsidRDefault="006D6456" w:rsidP="006D6456">
            <w:pPr>
              <w:keepNext/>
              <w:keepLines/>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20" w:after="40"/>
              <w:jc w:val="center"/>
              <w:rPr>
                <w:sz w:val="22"/>
                <w:lang w:val="en-US"/>
              </w:rPr>
            </w:pPr>
          </w:p>
        </w:tc>
      </w:tr>
      <w:tr w:rsidR="006D6456" w:rsidRPr="00C0174A" w14:paraId="393E8E6A" w14:textId="77777777" w:rsidTr="006D6456">
        <w:trPr>
          <w:cantSplit/>
          <w:jc w:val="center"/>
        </w:trPr>
        <w:tc>
          <w:tcPr>
            <w:tcW w:w="7735" w:type="dxa"/>
          </w:tcPr>
          <w:p w14:paraId="176DD8A7" w14:textId="77777777" w:rsidR="006D6456" w:rsidRPr="00C0174A" w:rsidRDefault="006D6456" w:rsidP="006D6456">
            <w:pPr>
              <w:keepNext/>
              <w:keepLines/>
              <w:tabs>
                <w:tab w:val="clear" w:pos="794"/>
                <w:tab w:val="clear" w:pos="1191"/>
                <w:tab w:val="clear" w:pos="1588"/>
                <w:tab w:val="clear" w:pos="1985"/>
                <w:tab w:val="left" w:pos="216"/>
                <w:tab w:val="left" w:pos="360"/>
                <w:tab w:val="left" w:pos="432"/>
                <w:tab w:val="left" w:pos="648"/>
                <w:tab w:val="left" w:pos="720"/>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sz w:val="22"/>
                <w:lang w:val="en-US"/>
              </w:rPr>
            </w:pPr>
            <w:r w:rsidRPr="00C0174A">
              <w:rPr>
                <w:sz w:val="22"/>
                <w:lang w:val="en-US"/>
              </w:rPr>
              <w:tab/>
            </w:r>
            <w:r w:rsidRPr="00C0174A">
              <w:rPr>
                <w:sz w:val="22"/>
                <w:lang w:val="en-US"/>
              </w:rPr>
              <w:tab/>
            </w:r>
            <w:r w:rsidRPr="00C0174A">
              <w:rPr>
                <w:sz w:val="22"/>
                <w:lang w:val="en-US"/>
              </w:rPr>
              <w:tab/>
            </w:r>
            <w:r w:rsidRPr="00C0174A">
              <w:rPr>
                <w:sz w:val="22"/>
                <w:lang w:val="en-US"/>
              </w:rPr>
              <w:tab/>
            </w:r>
            <w:r w:rsidRPr="00C0174A">
              <w:rPr>
                <w:sz w:val="22"/>
                <w:lang w:val="en-US"/>
              </w:rPr>
              <w:tab/>
            </w:r>
            <w:proofErr w:type="spellStart"/>
            <w:r w:rsidRPr="00C0174A">
              <w:rPr>
                <w:b/>
                <w:bCs/>
                <w:sz w:val="22"/>
                <w:lang w:val="en-US"/>
              </w:rPr>
              <w:t>intensity_interval_lower_</w:t>
            </w:r>
            <w:proofErr w:type="gramStart"/>
            <w:r w:rsidRPr="00C0174A">
              <w:rPr>
                <w:b/>
                <w:bCs/>
                <w:sz w:val="22"/>
                <w:lang w:val="en-US"/>
              </w:rPr>
              <w:t>bound</w:t>
            </w:r>
            <w:proofErr w:type="spellEnd"/>
            <w:r w:rsidRPr="00C0174A">
              <w:rPr>
                <w:bCs/>
                <w:sz w:val="22"/>
                <w:lang w:val="en-US"/>
              </w:rPr>
              <w:t>[</w:t>
            </w:r>
            <w:proofErr w:type="gramEnd"/>
            <w:r w:rsidRPr="00C0174A">
              <w:rPr>
                <w:bCs/>
                <w:sz w:val="22"/>
                <w:lang w:val="en-US"/>
              </w:rPr>
              <w:t> c ][ </w:t>
            </w:r>
            <w:proofErr w:type="spellStart"/>
            <w:r w:rsidRPr="00C0174A">
              <w:rPr>
                <w:bCs/>
                <w:sz w:val="22"/>
                <w:lang w:val="en-US"/>
              </w:rPr>
              <w:t>i</w:t>
            </w:r>
            <w:proofErr w:type="spellEnd"/>
            <w:r w:rsidRPr="00C0174A">
              <w:rPr>
                <w:bCs/>
                <w:sz w:val="22"/>
                <w:lang w:val="en-US"/>
              </w:rPr>
              <w:t> ]</w:t>
            </w:r>
          </w:p>
        </w:tc>
        <w:tc>
          <w:tcPr>
            <w:tcW w:w="1342" w:type="dxa"/>
          </w:tcPr>
          <w:p w14:paraId="6C1D4074" w14:textId="77777777" w:rsidR="006D6456" w:rsidRPr="00C0174A" w:rsidRDefault="006D6456" w:rsidP="006D6456">
            <w:pPr>
              <w:keepNext/>
              <w:keepLines/>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20" w:after="40"/>
              <w:jc w:val="center"/>
              <w:rPr>
                <w:sz w:val="22"/>
                <w:lang w:val="en-US"/>
              </w:rPr>
            </w:pPr>
            <w:proofErr w:type="gramStart"/>
            <w:r w:rsidRPr="00C0174A">
              <w:rPr>
                <w:sz w:val="22"/>
                <w:lang w:val="en-US"/>
              </w:rPr>
              <w:t>u(</w:t>
            </w:r>
            <w:proofErr w:type="gramEnd"/>
            <w:r w:rsidRPr="00C0174A">
              <w:rPr>
                <w:sz w:val="22"/>
                <w:lang w:val="en-US"/>
              </w:rPr>
              <w:t>8)</w:t>
            </w:r>
          </w:p>
        </w:tc>
      </w:tr>
      <w:tr w:rsidR="006D6456" w:rsidRPr="00C0174A" w14:paraId="52BE3B46" w14:textId="77777777" w:rsidTr="006D6456">
        <w:trPr>
          <w:cantSplit/>
          <w:jc w:val="center"/>
        </w:trPr>
        <w:tc>
          <w:tcPr>
            <w:tcW w:w="7735" w:type="dxa"/>
          </w:tcPr>
          <w:p w14:paraId="2FEA3E1E" w14:textId="77777777" w:rsidR="006D6456" w:rsidRPr="00C0174A" w:rsidRDefault="006D6456" w:rsidP="006D6456">
            <w:pPr>
              <w:keepNext/>
              <w:keepLines/>
              <w:tabs>
                <w:tab w:val="clear" w:pos="794"/>
                <w:tab w:val="clear" w:pos="1191"/>
                <w:tab w:val="clear" w:pos="1588"/>
                <w:tab w:val="clear" w:pos="1985"/>
                <w:tab w:val="left" w:pos="216"/>
                <w:tab w:val="left" w:pos="360"/>
                <w:tab w:val="left" w:pos="432"/>
                <w:tab w:val="left" w:pos="648"/>
                <w:tab w:val="left" w:pos="720"/>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sz w:val="22"/>
                <w:lang w:val="en-US"/>
              </w:rPr>
            </w:pPr>
            <w:r w:rsidRPr="00C0174A">
              <w:rPr>
                <w:sz w:val="22"/>
                <w:lang w:val="en-US"/>
              </w:rPr>
              <w:tab/>
            </w:r>
            <w:r w:rsidRPr="00C0174A">
              <w:rPr>
                <w:sz w:val="22"/>
                <w:lang w:val="en-US"/>
              </w:rPr>
              <w:tab/>
            </w:r>
            <w:r w:rsidRPr="00C0174A">
              <w:rPr>
                <w:sz w:val="22"/>
                <w:lang w:val="en-US"/>
              </w:rPr>
              <w:tab/>
            </w:r>
            <w:r w:rsidRPr="00C0174A">
              <w:rPr>
                <w:sz w:val="22"/>
                <w:lang w:val="en-US"/>
              </w:rPr>
              <w:tab/>
            </w:r>
            <w:r w:rsidRPr="00C0174A">
              <w:rPr>
                <w:sz w:val="22"/>
                <w:lang w:val="en-US"/>
              </w:rPr>
              <w:tab/>
            </w:r>
            <w:proofErr w:type="spellStart"/>
            <w:r w:rsidRPr="00C0174A">
              <w:rPr>
                <w:b/>
                <w:bCs/>
                <w:sz w:val="22"/>
                <w:lang w:val="en-US"/>
              </w:rPr>
              <w:t>intensity_interval_upper_</w:t>
            </w:r>
            <w:proofErr w:type="gramStart"/>
            <w:r w:rsidRPr="00C0174A">
              <w:rPr>
                <w:b/>
                <w:bCs/>
                <w:sz w:val="22"/>
                <w:lang w:val="en-US"/>
              </w:rPr>
              <w:t>bound</w:t>
            </w:r>
            <w:proofErr w:type="spellEnd"/>
            <w:r w:rsidRPr="00C0174A">
              <w:rPr>
                <w:bCs/>
                <w:sz w:val="22"/>
                <w:lang w:val="en-US"/>
              </w:rPr>
              <w:t>[</w:t>
            </w:r>
            <w:proofErr w:type="gramEnd"/>
            <w:r w:rsidRPr="00C0174A">
              <w:rPr>
                <w:bCs/>
                <w:sz w:val="22"/>
                <w:lang w:val="en-US"/>
              </w:rPr>
              <w:t> c ][ </w:t>
            </w:r>
            <w:proofErr w:type="spellStart"/>
            <w:r w:rsidRPr="00C0174A">
              <w:rPr>
                <w:bCs/>
                <w:sz w:val="22"/>
                <w:lang w:val="en-US"/>
              </w:rPr>
              <w:t>i</w:t>
            </w:r>
            <w:proofErr w:type="spellEnd"/>
            <w:r w:rsidRPr="00C0174A">
              <w:rPr>
                <w:bCs/>
                <w:sz w:val="22"/>
                <w:lang w:val="en-US"/>
              </w:rPr>
              <w:t> ]</w:t>
            </w:r>
          </w:p>
        </w:tc>
        <w:tc>
          <w:tcPr>
            <w:tcW w:w="1342" w:type="dxa"/>
          </w:tcPr>
          <w:p w14:paraId="485DD4EC" w14:textId="77777777" w:rsidR="006D6456" w:rsidRPr="00C0174A" w:rsidRDefault="006D6456" w:rsidP="006D6456">
            <w:pPr>
              <w:keepNext/>
              <w:keepLines/>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20" w:after="40"/>
              <w:jc w:val="center"/>
              <w:rPr>
                <w:sz w:val="22"/>
                <w:lang w:val="en-US"/>
              </w:rPr>
            </w:pPr>
            <w:proofErr w:type="gramStart"/>
            <w:r w:rsidRPr="00C0174A">
              <w:rPr>
                <w:sz w:val="22"/>
                <w:lang w:val="en-US"/>
              </w:rPr>
              <w:t>u(</w:t>
            </w:r>
            <w:proofErr w:type="gramEnd"/>
            <w:r w:rsidRPr="00C0174A">
              <w:rPr>
                <w:sz w:val="22"/>
                <w:lang w:val="en-US"/>
              </w:rPr>
              <w:t>8)</w:t>
            </w:r>
          </w:p>
        </w:tc>
      </w:tr>
      <w:tr w:rsidR="006D6456" w:rsidRPr="00C0174A" w14:paraId="0366FCAA" w14:textId="77777777" w:rsidTr="006D6456">
        <w:trPr>
          <w:cantSplit/>
          <w:jc w:val="center"/>
        </w:trPr>
        <w:tc>
          <w:tcPr>
            <w:tcW w:w="7735" w:type="dxa"/>
          </w:tcPr>
          <w:p w14:paraId="66F4C897" w14:textId="77777777" w:rsidR="006D6456" w:rsidRPr="00C0174A" w:rsidRDefault="006D6456" w:rsidP="006D6456">
            <w:pPr>
              <w:keepNext/>
              <w:keepLines/>
              <w:tabs>
                <w:tab w:val="clear" w:pos="794"/>
                <w:tab w:val="clear" w:pos="1191"/>
                <w:tab w:val="clear" w:pos="1588"/>
                <w:tab w:val="clear" w:pos="1985"/>
                <w:tab w:val="left" w:pos="216"/>
                <w:tab w:val="left" w:pos="360"/>
                <w:tab w:val="left" w:pos="432"/>
                <w:tab w:val="left" w:pos="648"/>
                <w:tab w:val="left" w:pos="720"/>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sz w:val="22"/>
                <w:lang w:val="en-US"/>
              </w:rPr>
            </w:pPr>
            <w:r w:rsidRPr="00C0174A">
              <w:rPr>
                <w:sz w:val="22"/>
                <w:lang w:val="en-US"/>
              </w:rPr>
              <w:tab/>
            </w:r>
            <w:r w:rsidRPr="00C0174A">
              <w:rPr>
                <w:sz w:val="22"/>
                <w:lang w:val="en-US"/>
              </w:rPr>
              <w:tab/>
            </w:r>
            <w:r w:rsidRPr="00C0174A">
              <w:rPr>
                <w:sz w:val="22"/>
                <w:lang w:val="en-US"/>
              </w:rPr>
              <w:tab/>
            </w:r>
            <w:r w:rsidRPr="00C0174A">
              <w:rPr>
                <w:sz w:val="22"/>
                <w:lang w:val="en-US"/>
              </w:rPr>
              <w:tab/>
            </w:r>
            <w:r w:rsidRPr="00C0174A">
              <w:rPr>
                <w:sz w:val="22"/>
                <w:lang w:val="en-US"/>
              </w:rPr>
              <w:tab/>
            </w:r>
            <w:proofErr w:type="gramStart"/>
            <w:r w:rsidRPr="00C0174A">
              <w:rPr>
                <w:sz w:val="22"/>
                <w:lang w:val="en-US"/>
              </w:rPr>
              <w:t>for( j</w:t>
            </w:r>
            <w:proofErr w:type="gramEnd"/>
            <w:r w:rsidRPr="00C0174A">
              <w:rPr>
                <w:sz w:val="22"/>
                <w:lang w:val="en-US"/>
              </w:rPr>
              <w:t xml:space="preserve"> = 0; j  &lt;=  num_model_values_minus1[ c ]; </w:t>
            </w:r>
            <w:proofErr w:type="spellStart"/>
            <w:r w:rsidRPr="00C0174A">
              <w:rPr>
                <w:sz w:val="22"/>
                <w:lang w:val="en-US"/>
              </w:rPr>
              <w:t>j++</w:t>
            </w:r>
            <w:proofErr w:type="spellEnd"/>
            <w:r w:rsidRPr="00C0174A">
              <w:rPr>
                <w:sz w:val="22"/>
                <w:lang w:val="en-US"/>
              </w:rPr>
              <w:t xml:space="preserve"> )</w:t>
            </w:r>
          </w:p>
        </w:tc>
        <w:tc>
          <w:tcPr>
            <w:tcW w:w="1342" w:type="dxa"/>
          </w:tcPr>
          <w:p w14:paraId="57C032BA" w14:textId="77777777" w:rsidR="006D6456" w:rsidRPr="00C0174A" w:rsidRDefault="006D6456" w:rsidP="006D6456">
            <w:pPr>
              <w:keepNext/>
              <w:keepLines/>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20" w:after="40"/>
              <w:jc w:val="center"/>
              <w:rPr>
                <w:sz w:val="22"/>
                <w:lang w:val="en-US"/>
              </w:rPr>
            </w:pPr>
          </w:p>
        </w:tc>
      </w:tr>
      <w:tr w:rsidR="006D6456" w:rsidRPr="00C0174A" w14:paraId="7BDA48FB" w14:textId="77777777" w:rsidTr="006D6456">
        <w:trPr>
          <w:cantSplit/>
          <w:jc w:val="center"/>
        </w:trPr>
        <w:tc>
          <w:tcPr>
            <w:tcW w:w="7735" w:type="dxa"/>
          </w:tcPr>
          <w:p w14:paraId="20F7B93C" w14:textId="77777777" w:rsidR="006D6456" w:rsidRPr="00C0174A" w:rsidRDefault="006D6456" w:rsidP="006D6456">
            <w:pPr>
              <w:keepNext/>
              <w:keepLines/>
              <w:tabs>
                <w:tab w:val="clear" w:pos="794"/>
                <w:tab w:val="clear" w:pos="1191"/>
                <w:tab w:val="clear" w:pos="1588"/>
                <w:tab w:val="clear" w:pos="1985"/>
                <w:tab w:val="left" w:pos="216"/>
                <w:tab w:val="left" w:pos="360"/>
                <w:tab w:val="left" w:pos="432"/>
                <w:tab w:val="left" w:pos="648"/>
                <w:tab w:val="left" w:pos="720"/>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sz w:val="22"/>
                <w:lang w:val="en-US"/>
              </w:rPr>
            </w:pPr>
            <w:r w:rsidRPr="00C0174A">
              <w:rPr>
                <w:b/>
                <w:sz w:val="22"/>
                <w:lang w:val="en-US"/>
              </w:rPr>
              <w:tab/>
            </w:r>
            <w:r w:rsidRPr="00C0174A">
              <w:rPr>
                <w:b/>
                <w:sz w:val="22"/>
                <w:lang w:val="en-US"/>
              </w:rPr>
              <w:tab/>
            </w:r>
            <w:r w:rsidRPr="00C0174A">
              <w:rPr>
                <w:b/>
                <w:sz w:val="22"/>
                <w:lang w:val="en-US"/>
              </w:rPr>
              <w:tab/>
            </w:r>
            <w:r w:rsidRPr="00C0174A">
              <w:rPr>
                <w:b/>
                <w:sz w:val="22"/>
                <w:lang w:val="en-US"/>
              </w:rPr>
              <w:tab/>
            </w:r>
            <w:r w:rsidRPr="00C0174A">
              <w:rPr>
                <w:b/>
                <w:sz w:val="22"/>
                <w:lang w:val="en-US"/>
              </w:rPr>
              <w:tab/>
            </w:r>
            <w:r w:rsidRPr="00C0174A">
              <w:rPr>
                <w:b/>
                <w:sz w:val="22"/>
                <w:lang w:val="en-US"/>
              </w:rPr>
              <w:tab/>
            </w:r>
            <w:proofErr w:type="spellStart"/>
            <w:r w:rsidRPr="00C0174A">
              <w:rPr>
                <w:b/>
                <w:sz w:val="22"/>
                <w:lang w:val="en-US"/>
              </w:rPr>
              <w:t>comp_model_</w:t>
            </w:r>
            <w:proofErr w:type="gramStart"/>
            <w:r w:rsidRPr="00C0174A">
              <w:rPr>
                <w:b/>
                <w:sz w:val="22"/>
                <w:lang w:val="en-US"/>
              </w:rPr>
              <w:t>value</w:t>
            </w:r>
            <w:proofErr w:type="spellEnd"/>
            <w:r w:rsidRPr="00C0174A">
              <w:rPr>
                <w:sz w:val="22"/>
                <w:lang w:val="en-US"/>
              </w:rPr>
              <w:t>[</w:t>
            </w:r>
            <w:proofErr w:type="gramEnd"/>
            <w:r w:rsidRPr="00C0174A">
              <w:rPr>
                <w:sz w:val="22"/>
                <w:lang w:val="en-US"/>
              </w:rPr>
              <w:t> c ][ </w:t>
            </w:r>
            <w:proofErr w:type="spellStart"/>
            <w:r w:rsidRPr="00C0174A">
              <w:rPr>
                <w:sz w:val="22"/>
                <w:lang w:val="en-US"/>
              </w:rPr>
              <w:t>i</w:t>
            </w:r>
            <w:proofErr w:type="spellEnd"/>
            <w:r w:rsidRPr="00C0174A">
              <w:rPr>
                <w:sz w:val="22"/>
                <w:lang w:val="en-US"/>
              </w:rPr>
              <w:t> ][ j ]</w:t>
            </w:r>
          </w:p>
        </w:tc>
        <w:tc>
          <w:tcPr>
            <w:tcW w:w="1342" w:type="dxa"/>
          </w:tcPr>
          <w:p w14:paraId="5A8A0478" w14:textId="77777777" w:rsidR="006D6456" w:rsidRPr="00C0174A" w:rsidRDefault="006D6456" w:rsidP="006D6456">
            <w:pPr>
              <w:keepNext/>
              <w:keepLines/>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20" w:after="40"/>
              <w:jc w:val="center"/>
              <w:rPr>
                <w:sz w:val="22"/>
                <w:lang w:val="en-US"/>
              </w:rPr>
            </w:pPr>
            <w:r w:rsidRPr="00C0174A">
              <w:rPr>
                <w:sz w:val="22"/>
                <w:lang w:val="en-US"/>
              </w:rPr>
              <w:t>se(v)</w:t>
            </w:r>
          </w:p>
        </w:tc>
      </w:tr>
      <w:tr w:rsidR="006D6456" w:rsidRPr="00C0174A" w14:paraId="7182818D" w14:textId="77777777" w:rsidTr="006D6456">
        <w:trPr>
          <w:cantSplit/>
          <w:jc w:val="center"/>
        </w:trPr>
        <w:tc>
          <w:tcPr>
            <w:tcW w:w="7735" w:type="dxa"/>
          </w:tcPr>
          <w:p w14:paraId="002EB9C7" w14:textId="77777777" w:rsidR="006D6456" w:rsidRPr="00C0174A" w:rsidRDefault="006D6456" w:rsidP="006D6456">
            <w:pPr>
              <w:keepNext/>
              <w:keepLines/>
              <w:tabs>
                <w:tab w:val="clear" w:pos="794"/>
                <w:tab w:val="clear" w:pos="1191"/>
                <w:tab w:val="clear" w:pos="1588"/>
                <w:tab w:val="clear" w:pos="1985"/>
                <w:tab w:val="left" w:pos="216"/>
                <w:tab w:val="left" w:pos="360"/>
                <w:tab w:val="left" w:pos="432"/>
                <w:tab w:val="left" w:pos="648"/>
                <w:tab w:val="left" w:pos="720"/>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sz w:val="22"/>
                <w:lang w:val="en-US"/>
              </w:rPr>
            </w:pPr>
            <w:r w:rsidRPr="00C0174A">
              <w:rPr>
                <w:sz w:val="22"/>
                <w:lang w:val="en-US"/>
              </w:rPr>
              <w:tab/>
            </w:r>
            <w:r w:rsidRPr="00C0174A">
              <w:rPr>
                <w:sz w:val="22"/>
                <w:lang w:val="en-US"/>
              </w:rPr>
              <w:tab/>
            </w:r>
            <w:r w:rsidRPr="00C0174A">
              <w:rPr>
                <w:sz w:val="22"/>
                <w:lang w:val="en-US"/>
              </w:rPr>
              <w:tab/>
            </w:r>
            <w:r w:rsidRPr="00C0174A">
              <w:rPr>
                <w:sz w:val="22"/>
                <w:lang w:val="en-US"/>
              </w:rPr>
              <w:tab/>
              <w:t>}</w:t>
            </w:r>
          </w:p>
        </w:tc>
        <w:tc>
          <w:tcPr>
            <w:tcW w:w="1342" w:type="dxa"/>
          </w:tcPr>
          <w:p w14:paraId="1B99ACAF" w14:textId="77777777" w:rsidR="006D6456" w:rsidRPr="00C0174A" w:rsidRDefault="006D6456" w:rsidP="006D6456">
            <w:pPr>
              <w:keepNext/>
              <w:keepLines/>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20" w:after="40"/>
              <w:jc w:val="center"/>
              <w:rPr>
                <w:sz w:val="22"/>
                <w:lang w:val="en-US"/>
              </w:rPr>
            </w:pPr>
          </w:p>
        </w:tc>
      </w:tr>
      <w:tr w:rsidR="006D6456" w:rsidRPr="00C0174A" w14:paraId="0CCF2E0A" w14:textId="77777777" w:rsidTr="006D6456">
        <w:trPr>
          <w:cantSplit/>
          <w:jc w:val="center"/>
        </w:trPr>
        <w:tc>
          <w:tcPr>
            <w:tcW w:w="7735" w:type="dxa"/>
          </w:tcPr>
          <w:p w14:paraId="36B0ED7E" w14:textId="77777777" w:rsidR="006D6456" w:rsidRPr="00C0174A" w:rsidRDefault="006D6456" w:rsidP="006D6456">
            <w:pPr>
              <w:keepNext/>
              <w:keepLines/>
              <w:tabs>
                <w:tab w:val="clear" w:pos="794"/>
                <w:tab w:val="clear" w:pos="1191"/>
                <w:tab w:val="clear" w:pos="1588"/>
                <w:tab w:val="clear" w:pos="1985"/>
                <w:tab w:val="left" w:pos="216"/>
                <w:tab w:val="left" w:pos="360"/>
                <w:tab w:val="left" w:pos="432"/>
                <w:tab w:val="left" w:pos="648"/>
                <w:tab w:val="left" w:pos="720"/>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sz w:val="22"/>
                <w:lang w:val="en-US"/>
              </w:rPr>
            </w:pPr>
            <w:r w:rsidRPr="00C0174A">
              <w:rPr>
                <w:sz w:val="22"/>
                <w:lang w:val="en-US"/>
              </w:rPr>
              <w:tab/>
            </w:r>
            <w:r w:rsidRPr="00C0174A">
              <w:rPr>
                <w:sz w:val="22"/>
                <w:lang w:val="en-US"/>
              </w:rPr>
              <w:tab/>
            </w:r>
            <w:r w:rsidRPr="00C0174A">
              <w:rPr>
                <w:sz w:val="22"/>
                <w:lang w:val="en-US"/>
              </w:rPr>
              <w:tab/>
              <w:t>}</w:t>
            </w:r>
          </w:p>
        </w:tc>
        <w:tc>
          <w:tcPr>
            <w:tcW w:w="1342" w:type="dxa"/>
          </w:tcPr>
          <w:p w14:paraId="3C93CA93" w14:textId="77777777" w:rsidR="006D6456" w:rsidRPr="00C0174A" w:rsidRDefault="006D6456" w:rsidP="006D6456">
            <w:pPr>
              <w:keepNext/>
              <w:keepLines/>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20" w:after="40"/>
              <w:jc w:val="center"/>
              <w:rPr>
                <w:sz w:val="22"/>
                <w:lang w:val="en-US"/>
              </w:rPr>
            </w:pPr>
          </w:p>
        </w:tc>
      </w:tr>
      <w:tr w:rsidR="006D6456" w:rsidRPr="00C0174A" w14:paraId="317F526F" w14:textId="77777777" w:rsidTr="006D6456">
        <w:trPr>
          <w:cantSplit/>
          <w:jc w:val="center"/>
        </w:trPr>
        <w:tc>
          <w:tcPr>
            <w:tcW w:w="7735" w:type="dxa"/>
          </w:tcPr>
          <w:p w14:paraId="0325F7CC" w14:textId="77777777" w:rsidR="006D6456" w:rsidRPr="00C0174A" w:rsidRDefault="006D6456" w:rsidP="006D6456">
            <w:pPr>
              <w:keepNext/>
              <w:keepLines/>
              <w:tabs>
                <w:tab w:val="clear" w:pos="794"/>
                <w:tab w:val="clear" w:pos="1191"/>
                <w:tab w:val="clear" w:pos="1588"/>
                <w:tab w:val="clear" w:pos="1985"/>
                <w:tab w:val="left" w:pos="216"/>
                <w:tab w:val="left" w:pos="360"/>
                <w:tab w:val="left" w:pos="432"/>
                <w:tab w:val="left" w:pos="648"/>
                <w:tab w:val="left" w:pos="720"/>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b/>
                <w:bCs/>
                <w:sz w:val="22"/>
                <w:lang w:val="en-US"/>
              </w:rPr>
            </w:pPr>
            <w:r w:rsidRPr="00C0174A">
              <w:rPr>
                <w:b/>
                <w:bCs/>
                <w:sz w:val="22"/>
                <w:lang w:val="en-US"/>
              </w:rPr>
              <w:tab/>
            </w:r>
            <w:r w:rsidRPr="00C0174A">
              <w:rPr>
                <w:b/>
                <w:bCs/>
                <w:sz w:val="22"/>
                <w:lang w:val="en-US"/>
              </w:rPr>
              <w:tab/>
            </w:r>
            <w:proofErr w:type="spellStart"/>
            <w:r w:rsidRPr="00C0174A">
              <w:rPr>
                <w:b/>
                <w:bCs/>
                <w:sz w:val="22"/>
                <w:lang w:val="en-US"/>
              </w:rPr>
              <w:t>film_grain_characteristics_persistence_flag</w:t>
            </w:r>
            <w:proofErr w:type="spellEnd"/>
          </w:p>
        </w:tc>
        <w:tc>
          <w:tcPr>
            <w:tcW w:w="1342" w:type="dxa"/>
          </w:tcPr>
          <w:p w14:paraId="62A00F7E" w14:textId="77777777" w:rsidR="006D6456" w:rsidRPr="00C0174A" w:rsidRDefault="006D6456" w:rsidP="006D6456">
            <w:pPr>
              <w:keepNext/>
              <w:keepLines/>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20" w:after="40"/>
              <w:jc w:val="center"/>
              <w:rPr>
                <w:sz w:val="22"/>
                <w:lang w:val="en-US"/>
              </w:rPr>
            </w:pPr>
            <w:proofErr w:type="gramStart"/>
            <w:r w:rsidRPr="00C0174A">
              <w:rPr>
                <w:sz w:val="22"/>
                <w:lang w:val="en-US"/>
              </w:rPr>
              <w:t>u(</w:t>
            </w:r>
            <w:proofErr w:type="gramEnd"/>
            <w:r w:rsidRPr="00C0174A">
              <w:rPr>
                <w:sz w:val="22"/>
                <w:lang w:val="en-US"/>
              </w:rPr>
              <w:t>1)</w:t>
            </w:r>
          </w:p>
        </w:tc>
      </w:tr>
      <w:tr w:rsidR="006D6456" w:rsidRPr="00C0174A" w14:paraId="58698A2C" w14:textId="77777777" w:rsidTr="006D6456">
        <w:trPr>
          <w:cantSplit/>
          <w:jc w:val="center"/>
        </w:trPr>
        <w:tc>
          <w:tcPr>
            <w:tcW w:w="7735" w:type="dxa"/>
          </w:tcPr>
          <w:p w14:paraId="7C8A27E4" w14:textId="77777777" w:rsidR="006D6456" w:rsidRPr="00C0174A" w:rsidRDefault="006D6456" w:rsidP="006D6456">
            <w:pPr>
              <w:keepNext/>
              <w:keepLines/>
              <w:tabs>
                <w:tab w:val="clear" w:pos="794"/>
                <w:tab w:val="clear" w:pos="1191"/>
                <w:tab w:val="clear" w:pos="1588"/>
                <w:tab w:val="clear" w:pos="1985"/>
                <w:tab w:val="left" w:pos="216"/>
                <w:tab w:val="left" w:pos="360"/>
                <w:tab w:val="left" w:pos="432"/>
                <w:tab w:val="left" w:pos="648"/>
                <w:tab w:val="left" w:pos="720"/>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sz w:val="22"/>
                <w:lang w:val="en-US"/>
              </w:rPr>
            </w:pPr>
            <w:r w:rsidRPr="00C0174A">
              <w:rPr>
                <w:sz w:val="22"/>
                <w:lang w:val="en-US"/>
              </w:rPr>
              <w:tab/>
              <w:t>}</w:t>
            </w:r>
          </w:p>
        </w:tc>
        <w:tc>
          <w:tcPr>
            <w:tcW w:w="1342" w:type="dxa"/>
          </w:tcPr>
          <w:p w14:paraId="5B293F2D" w14:textId="77777777" w:rsidR="006D6456" w:rsidRPr="00C0174A" w:rsidRDefault="006D6456" w:rsidP="006D6456">
            <w:pPr>
              <w:keepNext/>
              <w:keepLines/>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20" w:after="40"/>
              <w:jc w:val="center"/>
              <w:rPr>
                <w:sz w:val="22"/>
                <w:lang w:val="en-US"/>
              </w:rPr>
            </w:pPr>
          </w:p>
        </w:tc>
      </w:tr>
      <w:tr w:rsidR="006D6456" w:rsidRPr="00C0174A" w14:paraId="54A8CC17" w14:textId="77777777" w:rsidTr="006D6456">
        <w:trPr>
          <w:cantSplit/>
          <w:jc w:val="center"/>
        </w:trPr>
        <w:tc>
          <w:tcPr>
            <w:tcW w:w="7735" w:type="dxa"/>
          </w:tcPr>
          <w:p w14:paraId="63E6983E" w14:textId="77777777" w:rsidR="006D6456" w:rsidRPr="00C0174A" w:rsidRDefault="006D6456" w:rsidP="006D6456">
            <w:pPr>
              <w:keepNext/>
              <w:keepLines/>
              <w:tabs>
                <w:tab w:val="clear" w:pos="794"/>
                <w:tab w:val="clear" w:pos="1191"/>
                <w:tab w:val="clear" w:pos="1588"/>
                <w:tab w:val="clear" w:pos="1985"/>
                <w:tab w:val="left" w:pos="216"/>
                <w:tab w:val="left" w:pos="360"/>
                <w:tab w:val="left" w:pos="432"/>
                <w:tab w:val="left" w:pos="648"/>
                <w:tab w:val="left" w:pos="720"/>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sz w:val="22"/>
                <w:lang w:val="en-US"/>
              </w:rPr>
            </w:pPr>
            <w:r w:rsidRPr="00C0174A">
              <w:rPr>
                <w:sz w:val="22"/>
                <w:lang w:val="en-US"/>
              </w:rPr>
              <w:t>}</w:t>
            </w:r>
          </w:p>
        </w:tc>
        <w:tc>
          <w:tcPr>
            <w:tcW w:w="1342" w:type="dxa"/>
          </w:tcPr>
          <w:p w14:paraId="206B6FB2" w14:textId="77777777" w:rsidR="006D6456" w:rsidRPr="00C0174A" w:rsidRDefault="006D6456" w:rsidP="006D6456">
            <w:pPr>
              <w:keepNext/>
              <w:keepLines/>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20" w:after="40"/>
              <w:jc w:val="center"/>
              <w:rPr>
                <w:sz w:val="22"/>
                <w:lang w:val="en-US"/>
              </w:rPr>
            </w:pPr>
          </w:p>
        </w:tc>
      </w:tr>
    </w:tbl>
    <w:p w14:paraId="6AAA72AF" w14:textId="77777777" w:rsidR="006D6456" w:rsidRPr="0079581F" w:rsidRDefault="006D6456" w:rsidP="006D6456">
      <w:pPr>
        <w:rPr>
          <w:sz w:val="22"/>
          <w:szCs w:val="22"/>
        </w:rPr>
      </w:pPr>
    </w:p>
    <w:p w14:paraId="27FE85BB" w14:textId="7F65C4CC" w:rsidR="006D6456" w:rsidRPr="00AF18AF" w:rsidRDefault="006D6456" w:rsidP="006D6456">
      <w:pPr>
        <w:keepNext/>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120"/>
        <w:jc w:val="center"/>
        <w:rPr>
          <w:sz w:val="22"/>
          <w:szCs w:val="22"/>
          <w:lang w:val="en-US"/>
        </w:rPr>
      </w:pPr>
      <w:r w:rsidRPr="00AF18AF">
        <w:rPr>
          <w:sz w:val="22"/>
          <w:szCs w:val="22"/>
          <w:lang w:val="en-US"/>
        </w:rPr>
        <w:t xml:space="preserve">Table </w:t>
      </w:r>
      <w:r w:rsidRPr="00AF18AF">
        <w:rPr>
          <w:sz w:val="22"/>
          <w:szCs w:val="22"/>
          <w:lang w:val="en-US"/>
        </w:rPr>
        <w:fldChar w:fldCharType="begin"/>
      </w:r>
      <w:r w:rsidRPr="00AF18AF">
        <w:rPr>
          <w:sz w:val="22"/>
          <w:szCs w:val="22"/>
          <w:lang w:val="en-US"/>
        </w:rPr>
        <w:instrText xml:space="preserve"> SEQ Table \* ARABIC </w:instrText>
      </w:r>
      <w:r w:rsidRPr="00AF18AF">
        <w:rPr>
          <w:sz w:val="22"/>
          <w:szCs w:val="22"/>
          <w:lang w:val="en-US"/>
        </w:rPr>
        <w:fldChar w:fldCharType="separate"/>
      </w:r>
      <w:r w:rsidRPr="00AF18AF">
        <w:rPr>
          <w:sz w:val="22"/>
          <w:szCs w:val="22"/>
          <w:lang w:val="en-US"/>
        </w:rPr>
        <w:t>2</w:t>
      </w:r>
      <w:r w:rsidRPr="00AF18AF">
        <w:rPr>
          <w:sz w:val="22"/>
          <w:szCs w:val="22"/>
          <w:lang w:val="en-US"/>
        </w:rPr>
        <w:fldChar w:fldCharType="end"/>
      </w:r>
      <w:r w:rsidR="00AF18AF">
        <w:rPr>
          <w:sz w:val="22"/>
          <w:szCs w:val="22"/>
          <w:lang w:val="en-US"/>
        </w:rPr>
        <w:t>:</w:t>
      </w:r>
      <w:r w:rsidRPr="00AF18AF">
        <w:rPr>
          <w:sz w:val="22"/>
          <w:szCs w:val="22"/>
          <w:lang w:val="en-US"/>
        </w:rPr>
        <w:t xml:space="preserve"> Guide to interpretation of the FGC SEI message syntax</w:t>
      </w:r>
    </w:p>
    <w:tbl>
      <w:tblPr>
        <w:tblStyle w:val="TableGrid5"/>
        <w:tblW w:w="8935" w:type="dxa"/>
        <w:jc w:val="center"/>
        <w:tblLook w:val="04A0" w:firstRow="1" w:lastRow="0" w:firstColumn="1" w:lastColumn="0" w:noHBand="0" w:noVBand="1"/>
      </w:tblPr>
      <w:tblGrid>
        <w:gridCol w:w="4440"/>
        <w:gridCol w:w="769"/>
        <w:gridCol w:w="1028"/>
        <w:gridCol w:w="2698"/>
      </w:tblGrid>
      <w:tr w:rsidR="006D6456" w:rsidRPr="0079581F" w14:paraId="5472EAC0" w14:textId="77777777" w:rsidTr="006D6456">
        <w:trPr>
          <w:trHeight w:val="422"/>
          <w:jc w:val="center"/>
        </w:trPr>
        <w:tc>
          <w:tcPr>
            <w:tcW w:w="4440" w:type="dxa"/>
            <w:shd w:val="clear" w:color="auto" w:fill="D0CECE"/>
            <w:noWrap/>
            <w:hideMark/>
          </w:tcPr>
          <w:p w14:paraId="6A5D2ED2" w14:textId="77777777" w:rsidR="006D6456" w:rsidRPr="0079581F" w:rsidRDefault="006D6456" w:rsidP="006D6456">
            <w:pPr>
              <w:tabs>
                <w:tab w:val="clear" w:pos="794"/>
                <w:tab w:val="clear" w:pos="1191"/>
                <w:tab w:val="clear" w:pos="1588"/>
                <w:tab w:val="clear" w:pos="1985"/>
              </w:tabs>
              <w:overflowPunct/>
              <w:autoSpaceDE/>
              <w:autoSpaceDN/>
              <w:adjustRightInd/>
              <w:spacing w:before="0"/>
              <w:jc w:val="left"/>
              <w:textAlignment w:val="auto"/>
              <w:rPr>
                <w:b/>
                <w:bCs/>
                <w:sz w:val="22"/>
                <w:szCs w:val="22"/>
                <w:lang w:val="en-US"/>
              </w:rPr>
            </w:pPr>
            <w:r w:rsidRPr="0079581F">
              <w:rPr>
                <w:b/>
                <w:bCs/>
                <w:sz w:val="22"/>
                <w:szCs w:val="22"/>
                <w:lang w:val="en-US"/>
              </w:rPr>
              <w:t>Parameter</w:t>
            </w:r>
          </w:p>
        </w:tc>
        <w:tc>
          <w:tcPr>
            <w:tcW w:w="769" w:type="dxa"/>
            <w:shd w:val="clear" w:color="auto" w:fill="D0CECE"/>
            <w:noWrap/>
            <w:hideMark/>
          </w:tcPr>
          <w:p w14:paraId="13DA30F8" w14:textId="77777777" w:rsidR="006D6456" w:rsidRPr="0079581F" w:rsidRDefault="006D6456" w:rsidP="006D6456">
            <w:pPr>
              <w:tabs>
                <w:tab w:val="clear" w:pos="794"/>
                <w:tab w:val="clear" w:pos="1191"/>
                <w:tab w:val="clear" w:pos="1588"/>
                <w:tab w:val="clear" w:pos="1985"/>
              </w:tabs>
              <w:overflowPunct/>
              <w:autoSpaceDE/>
              <w:autoSpaceDN/>
              <w:adjustRightInd/>
              <w:spacing w:before="0"/>
              <w:jc w:val="left"/>
              <w:textAlignment w:val="auto"/>
              <w:rPr>
                <w:b/>
                <w:bCs/>
                <w:sz w:val="22"/>
                <w:szCs w:val="22"/>
                <w:lang w:val="en-US"/>
              </w:rPr>
            </w:pPr>
            <w:r w:rsidRPr="0079581F">
              <w:rPr>
                <w:b/>
                <w:bCs/>
                <w:sz w:val="22"/>
                <w:szCs w:val="22"/>
                <w:lang w:val="en-US"/>
              </w:rPr>
              <w:t>bits used</w:t>
            </w:r>
          </w:p>
        </w:tc>
        <w:tc>
          <w:tcPr>
            <w:tcW w:w="1028" w:type="dxa"/>
            <w:shd w:val="clear" w:color="auto" w:fill="D0CECE"/>
            <w:noWrap/>
            <w:hideMark/>
          </w:tcPr>
          <w:p w14:paraId="3495452E" w14:textId="77777777" w:rsidR="006D6456" w:rsidRPr="0079581F" w:rsidRDefault="006D6456" w:rsidP="006D6456">
            <w:pPr>
              <w:tabs>
                <w:tab w:val="clear" w:pos="794"/>
                <w:tab w:val="clear" w:pos="1191"/>
                <w:tab w:val="clear" w:pos="1588"/>
                <w:tab w:val="clear" w:pos="1985"/>
              </w:tabs>
              <w:overflowPunct/>
              <w:autoSpaceDE/>
              <w:autoSpaceDN/>
              <w:adjustRightInd/>
              <w:spacing w:before="0"/>
              <w:jc w:val="left"/>
              <w:textAlignment w:val="auto"/>
              <w:rPr>
                <w:b/>
                <w:bCs/>
                <w:sz w:val="22"/>
                <w:szCs w:val="22"/>
                <w:lang w:val="en-US"/>
              </w:rPr>
            </w:pPr>
            <w:r w:rsidRPr="0079581F">
              <w:rPr>
                <w:b/>
                <w:bCs/>
                <w:sz w:val="22"/>
                <w:szCs w:val="22"/>
                <w:lang w:val="en-US"/>
              </w:rPr>
              <w:t>Range</w:t>
            </w:r>
          </w:p>
        </w:tc>
        <w:tc>
          <w:tcPr>
            <w:tcW w:w="2698" w:type="dxa"/>
            <w:shd w:val="clear" w:color="auto" w:fill="D0CECE"/>
          </w:tcPr>
          <w:p w14:paraId="5D8BBA32" w14:textId="77777777" w:rsidR="006D6456" w:rsidRPr="0079581F" w:rsidRDefault="006D6456" w:rsidP="006D6456">
            <w:pPr>
              <w:tabs>
                <w:tab w:val="clear" w:pos="794"/>
                <w:tab w:val="clear" w:pos="1191"/>
                <w:tab w:val="clear" w:pos="1588"/>
                <w:tab w:val="clear" w:pos="1985"/>
              </w:tabs>
              <w:overflowPunct/>
              <w:autoSpaceDE/>
              <w:autoSpaceDN/>
              <w:adjustRightInd/>
              <w:spacing w:before="0"/>
              <w:jc w:val="left"/>
              <w:textAlignment w:val="auto"/>
              <w:rPr>
                <w:b/>
                <w:bCs/>
                <w:sz w:val="22"/>
                <w:szCs w:val="22"/>
                <w:lang w:val="en-US"/>
              </w:rPr>
            </w:pPr>
            <w:r w:rsidRPr="0079581F">
              <w:rPr>
                <w:b/>
                <w:bCs/>
                <w:sz w:val="22"/>
                <w:szCs w:val="22"/>
                <w:lang w:val="en-US"/>
              </w:rPr>
              <w:t>Significance</w:t>
            </w:r>
          </w:p>
        </w:tc>
      </w:tr>
      <w:tr w:rsidR="006D6456" w:rsidRPr="0079581F" w14:paraId="1143F0FF" w14:textId="77777777" w:rsidTr="006D6456">
        <w:trPr>
          <w:trHeight w:val="422"/>
          <w:jc w:val="center"/>
        </w:trPr>
        <w:tc>
          <w:tcPr>
            <w:tcW w:w="4440" w:type="dxa"/>
            <w:noWrap/>
            <w:hideMark/>
          </w:tcPr>
          <w:p w14:paraId="57A4B8BE" w14:textId="77777777" w:rsidR="006D6456" w:rsidRPr="0079581F" w:rsidRDefault="006D6456" w:rsidP="006D6456">
            <w:pPr>
              <w:tabs>
                <w:tab w:val="clear" w:pos="794"/>
                <w:tab w:val="clear" w:pos="1191"/>
                <w:tab w:val="clear" w:pos="1588"/>
                <w:tab w:val="clear" w:pos="1985"/>
              </w:tabs>
              <w:overflowPunct/>
              <w:autoSpaceDE/>
              <w:autoSpaceDN/>
              <w:adjustRightInd/>
              <w:spacing w:before="0"/>
              <w:jc w:val="left"/>
              <w:textAlignment w:val="auto"/>
              <w:rPr>
                <w:b/>
                <w:bCs/>
                <w:sz w:val="22"/>
                <w:szCs w:val="22"/>
                <w:lang w:val="en-US"/>
              </w:rPr>
            </w:pPr>
            <w:proofErr w:type="spellStart"/>
            <w:r w:rsidRPr="0079581F">
              <w:rPr>
                <w:b/>
                <w:bCs/>
                <w:sz w:val="22"/>
                <w:szCs w:val="22"/>
                <w:lang w:val="en-US"/>
              </w:rPr>
              <w:t>film_grain_model_id</w:t>
            </w:r>
            <w:proofErr w:type="spellEnd"/>
          </w:p>
        </w:tc>
        <w:tc>
          <w:tcPr>
            <w:tcW w:w="769" w:type="dxa"/>
            <w:noWrap/>
            <w:hideMark/>
          </w:tcPr>
          <w:p w14:paraId="65502790" w14:textId="77777777" w:rsidR="006D6456" w:rsidRPr="0079581F" w:rsidRDefault="006D6456" w:rsidP="006D6456">
            <w:pPr>
              <w:tabs>
                <w:tab w:val="clear" w:pos="794"/>
                <w:tab w:val="clear" w:pos="1191"/>
                <w:tab w:val="clear" w:pos="1588"/>
                <w:tab w:val="clear" w:pos="1985"/>
              </w:tabs>
              <w:overflowPunct/>
              <w:autoSpaceDE/>
              <w:autoSpaceDN/>
              <w:adjustRightInd/>
              <w:spacing w:before="0"/>
              <w:jc w:val="left"/>
              <w:textAlignment w:val="auto"/>
              <w:rPr>
                <w:sz w:val="22"/>
                <w:szCs w:val="22"/>
                <w:lang w:val="en-US"/>
              </w:rPr>
            </w:pPr>
            <w:r w:rsidRPr="0079581F">
              <w:rPr>
                <w:sz w:val="22"/>
                <w:szCs w:val="22"/>
                <w:lang w:val="en-US"/>
              </w:rPr>
              <w:t>2</w:t>
            </w:r>
          </w:p>
        </w:tc>
        <w:tc>
          <w:tcPr>
            <w:tcW w:w="1028" w:type="dxa"/>
            <w:noWrap/>
            <w:hideMark/>
          </w:tcPr>
          <w:p w14:paraId="4F0AB7A6" w14:textId="77777777" w:rsidR="006D6456" w:rsidRPr="0079581F" w:rsidRDefault="006D6456" w:rsidP="006D6456">
            <w:pPr>
              <w:tabs>
                <w:tab w:val="clear" w:pos="794"/>
                <w:tab w:val="clear" w:pos="1191"/>
                <w:tab w:val="clear" w:pos="1588"/>
                <w:tab w:val="clear" w:pos="1985"/>
              </w:tabs>
              <w:overflowPunct/>
              <w:autoSpaceDE/>
              <w:autoSpaceDN/>
              <w:adjustRightInd/>
              <w:spacing w:before="0"/>
              <w:jc w:val="left"/>
              <w:textAlignment w:val="auto"/>
              <w:rPr>
                <w:sz w:val="22"/>
                <w:szCs w:val="22"/>
                <w:lang w:val="en-US"/>
              </w:rPr>
            </w:pPr>
            <w:r w:rsidRPr="0079581F">
              <w:rPr>
                <w:sz w:val="22"/>
                <w:szCs w:val="22"/>
                <w:lang w:val="en-US"/>
              </w:rPr>
              <w:t>0,1</w:t>
            </w:r>
          </w:p>
        </w:tc>
        <w:tc>
          <w:tcPr>
            <w:tcW w:w="2698" w:type="dxa"/>
          </w:tcPr>
          <w:p w14:paraId="69342A34" w14:textId="77777777" w:rsidR="006D6456" w:rsidRPr="0079581F" w:rsidRDefault="006D6456" w:rsidP="006D6456">
            <w:pPr>
              <w:tabs>
                <w:tab w:val="clear" w:pos="794"/>
                <w:tab w:val="clear" w:pos="1191"/>
                <w:tab w:val="clear" w:pos="1588"/>
                <w:tab w:val="clear" w:pos="1985"/>
              </w:tabs>
              <w:overflowPunct/>
              <w:autoSpaceDE/>
              <w:autoSpaceDN/>
              <w:adjustRightInd/>
              <w:spacing w:before="0"/>
              <w:jc w:val="left"/>
              <w:textAlignment w:val="auto"/>
              <w:rPr>
                <w:sz w:val="22"/>
                <w:szCs w:val="22"/>
                <w:lang w:val="en-US"/>
              </w:rPr>
            </w:pPr>
            <w:r w:rsidRPr="0079581F">
              <w:rPr>
                <w:sz w:val="22"/>
                <w:szCs w:val="22"/>
                <w:lang w:val="en-US"/>
              </w:rPr>
              <w:t>Model to be used in grain synthesis. 0: Frequency filtering, 1: Auto-regression</w:t>
            </w:r>
          </w:p>
        </w:tc>
      </w:tr>
      <w:tr w:rsidR="006D6456" w:rsidRPr="0079581F" w14:paraId="200A863E" w14:textId="77777777" w:rsidTr="006D6456">
        <w:trPr>
          <w:trHeight w:val="485"/>
          <w:jc w:val="center"/>
        </w:trPr>
        <w:tc>
          <w:tcPr>
            <w:tcW w:w="4440" w:type="dxa"/>
            <w:noWrap/>
            <w:hideMark/>
          </w:tcPr>
          <w:p w14:paraId="768133E3" w14:textId="77777777" w:rsidR="006D6456" w:rsidRPr="0079581F" w:rsidRDefault="006D6456" w:rsidP="006D6456">
            <w:pPr>
              <w:tabs>
                <w:tab w:val="clear" w:pos="794"/>
                <w:tab w:val="clear" w:pos="1191"/>
                <w:tab w:val="clear" w:pos="1588"/>
                <w:tab w:val="clear" w:pos="1985"/>
              </w:tabs>
              <w:overflowPunct/>
              <w:autoSpaceDE/>
              <w:autoSpaceDN/>
              <w:adjustRightInd/>
              <w:spacing w:before="0"/>
              <w:jc w:val="left"/>
              <w:textAlignment w:val="auto"/>
              <w:rPr>
                <w:b/>
                <w:sz w:val="22"/>
                <w:szCs w:val="22"/>
                <w:lang w:val="en-US"/>
              </w:rPr>
            </w:pPr>
            <w:proofErr w:type="spellStart"/>
            <w:r w:rsidRPr="0079581F">
              <w:rPr>
                <w:b/>
                <w:sz w:val="22"/>
                <w:szCs w:val="22"/>
                <w:lang w:val="en-US"/>
              </w:rPr>
              <w:t>separate_colour_description_present_flag</w:t>
            </w:r>
            <w:proofErr w:type="spellEnd"/>
          </w:p>
        </w:tc>
        <w:tc>
          <w:tcPr>
            <w:tcW w:w="769" w:type="dxa"/>
            <w:noWrap/>
            <w:hideMark/>
          </w:tcPr>
          <w:p w14:paraId="55B06FB8" w14:textId="77777777" w:rsidR="006D6456" w:rsidRPr="0079581F" w:rsidRDefault="006D6456" w:rsidP="006D6456">
            <w:pPr>
              <w:tabs>
                <w:tab w:val="clear" w:pos="794"/>
                <w:tab w:val="clear" w:pos="1191"/>
                <w:tab w:val="clear" w:pos="1588"/>
                <w:tab w:val="clear" w:pos="1985"/>
              </w:tabs>
              <w:overflowPunct/>
              <w:autoSpaceDE/>
              <w:autoSpaceDN/>
              <w:adjustRightInd/>
              <w:spacing w:before="0"/>
              <w:jc w:val="left"/>
              <w:textAlignment w:val="auto"/>
              <w:rPr>
                <w:sz w:val="22"/>
                <w:szCs w:val="22"/>
                <w:lang w:val="en-US"/>
              </w:rPr>
            </w:pPr>
            <w:r w:rsidRPr="0079581F">
              <w:rPr>
                <w:sz w:val="22"/>
                <w:szCs w:val="22"/>
                <w:lang w:val="en-US"/>
              </w:rPr>
              <w:t>1</w:t>
            </w:r>
          </w:p>
        </w:tc>
        <w:tc>
          <w:tcPr>
            <w:tcW w:w="1028" w:type="dxa"/>
            <w:noWrap/>
            <w:hideMark/>
          </w:tcPr>
          <w:p w14:paraId="6CBAC12E" w14:textId="77777777" w:rsidR="006D6456" w:rsidRPr="0079581F" w:rsidRDefault="006D6456" w:rsidP="006D6456">
            <w:pPr>
              <w:tabs>
                <w:tab w:val="clear" w:pos="794"/>
                <w:tab w:val="clear" w:pos="1191"/>
                <w:tab w:val="clear" w:pos="1588"/>
                <w:tab w:val="clear" w:pos="1985"/>
              </w:tabs>
              <w:overflowPunct/>
              <w:autoSpaceDE/>
              <w:autoSpaceDN/>
              <w:adjustRightInd/>
              <w:spacing w:before="0"/>
              <w:jc w:val="left"/>
              <w:textAlignment w:val="auto"/>
              <w:rPr>
                <w:sz w:val="22"/>
                <w:szCs w:val="22"/>
                <w:lang w:val="en-US"/>
              </w:rPr>
            </w:pPr>
            <w:r w:rsidRPr="0079581F">
              <w:rPr>
                <w:sz w:val="22"/>
                <w:szCs w:val="22"/>
                <w:lang w:val="en-US"/>
              </w:rPr>
              <w:t>0,1</w:t>
            </w:r>
          </w:p>
        </w:tc>
        <w:tc>
          <w:tcPr>
            <w:tcW w:w="2698" w:type="dxa"/>
          </w:tcPr>
          <w:p w14:paraId="5391EBA9" w14:textId="77777777" w:rsidR="006D6456" w:rsidRPr="0079581F" w:rsidRDefault="006D6456" w:rsidP="006D6456">
            <w:pPr>
              <w:tabs>
                <w:tab w:val="clear" w:pos="794"/>
                <w:tab w:val="clear" w:pos="1191"/>
                <w:tab w:val="clear" w:pos="1588"/>
                <w:tab w:val="clear" w:pos="1985"/>
              </w:tabs>
              <w:overflowPunct/>
              <w:autoSpaceDE/>
              <w:autoSpaceDN/>
              <w:adjustRightInd/>
              <w:spacing w:before="0"/>
              <w:jc w:val="left"/>
              <w:textAlignment w:val="auto"/>
              <w:rPr>
                <w:sz w:val="22"/>
                <w:szCs w:val="22"/>
                <w:lang w:val="en-US"/>
              </w:rPr>
            </w:pPr>
            <w:r w:rsidRPr="0079581F">
              <w:rPr>
                <w:sz w:val="22"/>
                <w:szCs w:val="22"/>
                <w:lang w:val="en-US"/>
              </w:rPr>
              <w:t>Defines whether color description for the film grain specified is same as for the coded video sequence.</w:t>
            </w:r>
          </w:p>
        </w:tc>
      </w:tr>
      <w:tr w:rsidR="006D6456" w:rsidRPr="0079581F" w14:paraId="32EEF00A" w14:textId="77777777" w:rsidTr="006D6456">
        <w:trPr>
          <w:trHeight w:val="431"/>
          <w:jc w:val="center"/>
        </w:trPr>
        <w:tc>
          <w:tcPr>
            <w:tcW w:w="4440" w:type="dxa"/>
            <w:noWrap/>
            <w:hideMark/>
          </w:tcPr>
          <w:p w14:paraId="4ECCB5D0" w14:textId="77777777" w:rsidR="006D6456" w:rsidRPr="0079581F" w:rsidRDefault="006D6456" w:rsidP="006D6456">
            <w:pPr>
              <w:tabs>
                <w:tab w:val="clear" w:pos="794"/>
                <w:tab w:val="clear" w:pos="1191"/>
                <w:tab w:val="clear" w:pos="1588"/>
                <w:tab w:val="clear" w:pos="1985"/>
              </w:tabs>
              <w:overflowPunct/>
              <w:autoSpaceDE/>
              <w:autoSpaceDN/>
              <w:adjustRightInd/>
              <w:spacing w:before="0"/>
              <w:jc w:val="left"/>
              <w:textAlignment w:val="auto"/>
              <w:rPr>
                <w:b/>
                <w:sz w:val="22"/>
                <w:szCs w:val="22"/>
                <w:lang w:val="en-US"/>
              </w:rPr>
            </w:pPr>
            <w:proofErr w:type="spellStart"/>
            <w:r w:rsidRPr="0079581F">
              <w:rPr>
                <w:b/>
                <w:sz w:val="22"/>
                <w:szCs w:val="22"/>
                <w:lang w:val="en-US"/>
              </w:rPr>
              <w:t>blending_mode_id</w:t>
            </w:r>
            <w:proofErr w:type="spellEnd"/>
          </w:p>
        </w:tc>
        <w:tc>
          <w:tcPr>
            <w:tcW w:w="769" w:type="dxa"/>
            <w:noWrap/>
            <w:hideMark/>
          </w:tcPr>
          <w:p w14:paraId="1E67DCBC" w14:textId="77777777" w:rsidR="006D6456" w:rsidRPr="0079581F" w:rsidRDefault="006D6456" w:rsidP="006D6456">
            <w:pPr>
              <w:tabs>
                <w:tab w:val="clear" w:pos="794"/>
                <w:tab w:val="clear" w:pos="1191"/>
                <w:tab w:val="clear" w:pos="1588"/>
                <w:tab w:val="clear" w:pos="1985"/>
              </w:tabs>
              <w:overflowPunct/>
              <w:autoSpaceDE/>
              <w:autoSpaceDN/>
              <w:adjustRightInd/>
              <w:spacing w:before="0"/>
              <w:jc w:val="left"/>
              <w:textAlignment w:val="auto"/>
              <w:rPr>
                <w:sz w:val="22"/>
                <w:szCs w:val="22"/>
                <w:lang w:val="en-US"/>
              </w:rPr>
            </w:pPr>
            <w:r w:rsidRPr="0079581F">
              <w:rPr>
                <w:sz w:val="22"/>
                <w:szCs w:val="22"/>
                <w:lang w:val="en-US"/>
              </w:rPr>
              <w:t>2</w:t>
            </w:r>
          </w:p>
        </w:tc>
        <w:tc>
          <w:tcPr>
            <w:tcW w:w="1028" w:type="dxa"/>
            <w:noWrap/>
            <w:hideMark/>
          </w:tcPr>
          <w:p w14:paraId="118BC88E" w14:textId="77777777" w:rsidR="006D6456" w:rsidRPr="0079581F" w:rsidRDefault="006D6456" w:rsidP="006D6456">
            <w:pPr>
              <w:tabs>
                <w:tab w:val="clear" w:pos="794"/>
                <w:tab w:val="clear" w:pos="1191"/>
                <w:tab w:val="clear" w:pos="1588"/>
                <w:tab w:val="clear" w:pos="1985"/>
              </w:tabs>
              <w:overflowPunct/>
              <w:autoSpaceDE/>
              <w:autoSpaceDN/>
              <w:adjustRightInd/>
              <w:spacing w:before="0"/>
              <w:jc w:val="left"/>
              <w:textAlignment w:val="auto"/>
              <w:rPr>
                <w:sz w:val="22"/>
                <w:szCs w:val="22"/>
                <w:lang w:val="en-US"/>
              </w:rPr>
            </w:pPr>
            <w:r w:rsidRPr="0079581F">
              <w:rPr>
                <w:sz w:val="22"/>
                <w:szCs w:val="22"/>
                <w:lang w:val="en-US"/>
              </w:rPr>
              <w:t>0,1</w:t>
            </w:r>
          </w:p>
        </w:tc>
        <w:tc>
          <w:tcPr>
            <w:tcW w:w="2698" w:type="dxa"/>
          </w:tcPr>
          <w:p w14:paraId="3A99A22A" w14:textId="77777777" w:rsidR="006D6456" w:rsidRPr="0079581F" w:rsidRDefault="006D6456" w:rsidP="006D6456">
            <w:pPr>
              <w:tabs>
                <w:tab w:val="clear" w:pos="794"/>
                <w:tab w:val="clear" w:pos="1191"/>
                <w:tab w:val="clear" w:pos="1588"/>
                <w:tab w:val="clear" w:pos="1985"/>
              </w:tabs>
              <w:overflowPunct/>
              <w:autoSpaceDE/>
              <w:autoSpaceDN/>
              <w:adjustRightInd/>
              <w:spacing w:before="0"/>
              <w:jc w:val="left"/>
              <w:textAlignment w:val="auto"/>
              <w:rPr>
                <w:sz w:val="22"/>
                <w:szCs w:val="22"/>
                <w:lang w:val="en-US"/>
              </w:rPr>
            </w:pPr>
            <w:r w:rsidRPr="0079581F">
              <w:rPr>
                <w:sz w:val="22"/>
                <w:szCs w:val="22"/>
                <w:lang w:val="en-US"/>
              </w:rPr>
              <w:t xml:space="preserve">Blending mode used to combine grain and decoded </w:t>
            </w:r>
            <w:r w:rsidRPr="0079581F">
              <w:rPr>
                <w:sz w:val="22"/>
                <w:szCs w:val="22"/>
                <w:lang w:val="en-US"/>
              </w:rPr>
              <w:lastRenderedPageBreak/>
              <w:t>samples.0: Additive, 1: Multiplicative</w:t>
            </w:r>
          </w:p>
        </w:tc>
      </w:tr>
      <w:tr w:rsidR="006D6456" w:rsidRPr="0079581F" w14:paraId="6BA7FE6B" w14:textId="77777777" w:rsidTr="006D6456">
        <w:trPr>
          <w:trHeight w:val="476"/>
          <w:jc w:val="center"/>
        </w:trPr>
        <w:tc>
          <w:tcPr>
            <w:tcW w:w="4440" w:type="dxa"/>
            <w:noWrap/>
            <w:hideMark/>
          </w:tcPr>
          <w:p w14:paraId="137B6DC0" w14:textId="77777777" w:rsidR="006D6456" w:rsidRPr="0079581F" w:rsidRDefault="006D6456" w:rsidP="006D6456">
            <w:pPr>
              <w:tabs>
                <w:tab w:val="clear" w:pos="794"/>
                <w:tab w:val="clear" w:pos="1191"/>
                <w:tab w:val="clear" w:pos="1588"/>
                <w:tab w:val="clear" w:pos="1985"/>
              </w:tabs>
              <w:overflowPunct/>
              <w:autoSpaceDE/>
              <w:autoSpaceDN/>
              <w:adjustRightInd/>
              <w:spacing w:before="0"/>
              <w:jc w:val="left"/>
              <w:textAlignment w:val="auto"/>
              <w:rPr>
                <w:b/>
                <w:sz w:val="22"/>
                <w:szCs w:val="22"/>
                <w:lang w:val="en-US"/>
              </w:rPr>
            </w:pPr>
            <w:proofErr w:type="spellStart"/>
            <w:r w:rsidRPr="0079581F">
              <w:rPr>
                <w:b/>
                <w:sz w:val="22"/>
                <w:szCs w:val="22"/>
                <w:lang w:val="en-US"/>
              </w:rPr>
              <w:lastRenderedPageBreak/>
              <w:t>comp_model_present_flag</w:t>
            </w:r>
            <w:proofErr w:type="spellEnd"/>
          </w:p>
        </w:tc>
        <w:tc>
          <w:tcPr>
            <w:tcW w:w="769" w:type="dxa"/>
            <w:noWrap/>
            <w:hideMark/>
          </w:tcPr>
          <w:p w14:paraId="012E287C" w14:textId="77777777" w:rsidR="006D6456" w:rsidRPr="0079581F" w:rsidRDefault="006D6456" w:rsidP="006D6456">
            <w:pPr>
              <w:tabs>
                <w:tab w:val="clear" w:pos="794"/>
                <w:tab w:val="clear" w:pos="1191"/>
                <w:tab w:val="clear" w:pos="1588"/>
                <w:tab w:val="clear" w:pos="1985"/>
              </w:tabs>
              <w:overflowPunct/>
              <w:autoSpaceDE/>
              <w:autoSpaceDN/>
              <w:adjustRightInd/>
              <w:spacing w:before="0"/>
              <w:jc w:val="left"/>
              <w:textAlignment w:val="auto"/>
              <w:rPr>
                <w:sz w:val="22"/>
                <w:szCs w:val="22"/>
                <w:lang w:val="en-US"/>
              </w:rPr>
            </w:pPr>
            <w:r w:rsidRPr="0079581F">
              <w:rPr>
                <w:sz w:val="22"/>
                <w:szCs w:val="22"/>
                <w:lang w:val="en-US"/>
              </w:rPr>
              <w:t>1</w:t>
            </w:r>
          </w:p>
        </w:tc>
        <w:tc>
          <w:tcPr>
            <w:tcW w:w="1028" w:type="dxa"/>
            <w:noWrap/>
            <w:hideMark/>
          </w:tcPr>
          <w:p w14:paraId="62D3C655" w14:textId="77777777" w:rsidR="006D6456" w:rsidRPr="0079581F" w:rsidRDefault="006D6456" w:rsidP="006D6456">
            <w:pPr>
              <w:tabs>
                <w:tab w:val="clear" w:pos="794"/>
                <w:tab w:val="clear" w:pos="1191"/>
                <w:tab w:val="clear" w:pos="1588"/>
                <w:tab w:val="clear" w:pos="1985"/>
              </w:tabs>
              <w:overflowPunct/>
              <w:autoSpaceDE/>
              <w:autoSpaceDN/>
              <w:adjustRightInd/>
              <w:spacing w:before="0"/>
              <w:jc w:val="left"/>
              <w:textAlignment w:val="auto"/>
              <w:rPr>
                <w:sz w:val="22"/>
                <w:szCs w:val="22"/>
                <w:lang w:val="en-US"/>
              </w:rPr>
            </w:pPr>
            <w:r w:rsidRPr="0079581F">
              <w:rPr>
                <w:sz w:val="22"/>
                <w:szCs w:val="22"/>
                <w:lang w:val="en-US"/>
              </w:rPr>
              <w:t>0,1</w:t>
            </w:r>
          </w:p>
        </w:tc>
        <w:tc>
          <w:tcPr>
            <w:tcW w:w="2698" w:type="dxa"/>
          </w:tcPr>
          <w:p w14:paraId="716C87F0" w14:textId="77777777" w:rsidR="006D6456" w:rsidRPr="0079581F" w:rsidRDefault="006D6456" w:rsidP="006D6456">
            <w:pPr>
              <w:tabs>
                <w:tab w:val="clear" w:pos="794"/>
                <w:tab w:val="clear" w:pos="1191"/>
                <w:tab w:val="clear" w:pos="1588"/>
                <w:tab w:val="clear" w:pos="1985"/>
              </w:tabs>
              <w:overflowPunct/>
              <w:autoSpaceDE/>
              <w:autoSpaceDN/>
              <w:adjustRightInd/>
              <w:spacing w:before="0"/>
              <w:jc w:val="left"/>
              <w:textAlignment w:val="auto"/>
              <w:rPr>
                <w:sz w:val="22"/>
                <w:szCs w:val="22"/>
                <w:lang w:val="en-US"/>
              </w:rPr>
            </w:pPr>
            <w:r w:rsidRPr="0079581F">
              <w:rPr>
                <w:sz w:val="22"/>
                <w:szCs w:val="22"/>
                <w:lang w:val="en-US"/>
              </w:rPr>
              <w:t>Defines the presence of modelling of film grain on each color component</w:t>
            </w:r>
          </w:p>
        </w:tc>
      </w:tr>
      <w:tr w:rsidR="006D6456" w:rsidRPr="0079581F" w14:paraId="0101C07C" w14:textId="77777777" w:rsidTr="006D6456">
        <w:trPr>
          <w:trHeight w:val="530"/>
          <w:jc w:val="center"/>
        </w:trPr>
        <w:tc>
          <w:tcPr>
            <w:tcW w:w="4440" w:type="dxa"/>
            <w:noWrap/>
            <w:hideMark/>
          </w:tcPr>
          <w:p w14:paraId="26D82F02" w14:textId="77777777" w:rsidR="006D6456" w:rsidRPr="0079581F" w:rsidRDefault="006D6456" w:rsidP="006D6456">
            <w:pPr>
              <w:tabs>
                <w:tab w:val="clear" w:pos="794"/>
                <w:tab w:val="clear" w:pos="1191"/>
                <w:tab w:val="clear" w:pos="1588"/>
                <w:tab w:val="clear" w:pos="1985"/>
              </w:tabs>
              <w:overflowPunct/>
              <w:autoSpaceDE/>
              <w:autoSpaceDN/>
              <w:adjustRightInd/>
              <w:spacing w:before="0"/>
              <w:jc w:val="left"/>
              <w:textAlignment w:val="auto"/>
              <w:rPr>
                <w:b/>
                <w:sz w:val="22"/>
                <w:szCs w:val="22"/>
                <w:lang w:val="en-US"/>
              </w:rPr>
            </w:pPr>
            <w:r w:rsidRPr="0079581F">
              <w:rPr>
                <w:b/>
                <w:sz w:val="22"/>
                <w:szCs w:val="22"/>
                <w:lang w:val="en-US"/>
              </w:rPr>
              <w:t>num_intensity_intervals_minus1</w:t>
            </w:r>
          </w:p>
        </w:tc>
        <w:tc>
          <w:tcPr>
            <w:tcW w:w="769" w:type="dxa"/>
            <w:noWrap/>
            <w:hideMark/>
          </w:tcPr>
          <w:p w14:paraId="4E901500" w14:textId="77777777" w:rsidR="006D6456" w:rsidRPr="0079581F" w:rsidRDefault="006D6456" w:rsidP="006D6456">
            <w:pPr>
              <w:tabs>
                <w:tab w:val="clear" w:pos="794"/>
                <w:tab w:val="clear" w:pos="1191"/>
                <w:tab w:val="clear" w:pos="1588"/>
                <w:tab w:val="clear" w:pos="1985"/>
              </w:tabs>
              <w:overflowPunct/>
              <w:autoSpaceDE/>
              <w:autoSpaceDN/>
              <w:adjustRightInd/>
              <w:spacing w:before="0"/>
              <w:jc w:val="left"/>
              <w:textAlignment w:val="auto"/>
              <w:rPr>
                <w:sz w:val="22"/>
                <w:szCs w:val="22"/>
                <w:lang w:val="en-US"/>
              </w:rPr>
            </w:pPr>
            <w:r w:rsidRPr="0079581F">
              <w:rPr>
                <w:sz w:val="22"/>
                <w:szCs w:val="22"/>
                <w:lang w:val="en-US"/>
              </w:rPr>
              <w:t>8</w:t>
            </w:r>
          </w:p>
        </w:tc>
        <w:tc>
          <w:tcPr>
            <w:tcW w:w="1028" w:type="dxa"/>
            <w:noWrap/>
            <w:hideMark/>
          </w:tcPr>
          <w:p w14:paraId="08828076" w14:textId="77777777" w:rsidR="006D6456" w:rsidRPr="0079581F" w:rsidRDefault="006D6456" w:rsidP="006D6456">
            <w:pPr>
              <w:tabs>
                <w:tab w:val="clear" w:pos="794"/>
                <w:tab w:val="clear" w:pos="1191"/>
                <w:tab w:val="clear" w:pos="1588"/>
                <w:tab w:val="clear" w:pos="1985"/>
              </w:tabs>
              <w:overflowPunct/>
              <w:autoSpaceDE/>
              <w:autoSpaceDN/>
              <w:adjustRightInd/>
              <w:spacing w:before="0"/>
              <w:jc w:val="left"/>
              <w:textAlignment w:val="auto"/>
              <w:rPr>
                <w:sz w:val="22"/>
                <w:szCs w:val="22"/>
                <w:lang w:val="en-US"/>
              </w:rPr>
            </w:pPr>
            <w:r w:rsidRPr="0079581F">
              <w:rPr>
                <w:sz w:val="22"/>
                <w:szCs w:val="22"/>
                <w:lang w:val="en-US"/>
              </w:rPr>
              <w:t>0-255</w:t>
            </w:r>
          </w:p>
        </w:tc>
        <w:tc>
          <w:tcPr>
            <w:tcW w:w="2698" w:type="dxa"/>
          </w:tcPr>
          <w:p w14:paraId="1186F215" w14:textId="77777777" w:rsidR="006D6456" w:rsidRPr="0079581F" w:rsidRDefault="006D6456" w:rsidP="006D6456">
            <w:pPr>
              <w:tabs>
                <w:tab w:val="clear" w:pos="794"/>
                <w:tab w:val="clear" w:pos="1191"/>
                <w:tab w:val="clear" w:pos="1588"/>
                <w:tab w:val="clear" w:pos="1985"/>
              </w:tabs>
              <w:overflowPunct/>
              <w:autoSpaceDE/>
              <w:autoSpaceDN/>
              <w:adjustRightInd/>
              <w:spacing w:before="0"/>
              <w:jc w:val="left"/>
              <w:textAlignment w:val="auto"/>
              <w:rPr>
                <w:sz w:val="22"/>
                <w:szCs w:val="22"/>
                <w:lang w:val="en-US"/>
              </w:rPr>
            </w:pPr>
            <w:r w:rsidRPr="0079581F">
              <w:rPr>
                <w:sz w:val="22"/>
                <w:szCs w:val="22"/>
                <w:lang w:val="en-US"/>
              </w:rPr>
              <w:t>Defines the number of intensity intervals for each color component</w:t>
            </w:r>
          </w:p>
        </w:tc>
      </w:tr>
      <w:tr w:rsidR="006D6456" w:rsidRPr="0079581F" w14:paraId="10BF4C4B" w14:textId="77777777" w:rsidTr="006D6456">
        <w:trPr>
          <w:trHeight w:val="440"/>
          <w:jc w:val="center"/>
        </w:trPr>
        <w:tc>
          <w:tcPr>
            <w:tcW w:w="4440" w:type="dxa"/>
            <w:noWrap/>
            <w:hideMark/>
          </w:tcPr>
          <w:p w14:paraId="3B421902" w14:textId="77777777" w:rsidR="006D6456" w:rsidRPr="0079581F" w:rsidRDefault="006D6456" w:rsidP="006D6456">
            <w:pPr>
              <w:tabs>
                <w:tab w:val="clear" w:pos="794"/>
                <w:tab w:val="clear" w:pos="1191"/>
                <w:tab w:val="clear" w:pos="1588"/>
                <w:tab w:val="clear" w:pos="1985"/>
              </w:tabs>
              <w:overflowPunct/>
              <w:autoSpaceDE/>
              <w:autoSpaceDN/>
              <w:adjustRightInd/>
              <w:spacing w:before="0"/>
              <w:jc w:val="left"/>
              <w:textAlignment w:val="auto"/>
              <w:rPr>
                <w:b/>
                <w:sz w:val="22"/>
                <w:szCs w:val="22"/>
                <w:lang w:val="en-US"/>
              </w:rPr>
            </w:pPr>
            <w:r w:rsidRPr="0079581F">
              <w:rPr>
                <w:b/>
                <w:sz w:val="22"/>
                <w:szCs w:val="22"/>
                <w:lang w:val="en-US"/>
              </w:rPr>
              <w:t>num_model_values_minus1</w:t>
            </w:r>
          </w:p>
        </w:tc>
        <w:tc>
          <w:tcPr>
            <w:tcW w:w="769" w:type="dxa"/>
            <w:noWrap/>
            <w:hideMark/>
          </w:tcPr>
          <w:p w14:paraId="71C631E6" w14:textId="77777777" w:rsidR="006D6456" w:rsidRPr="0079581F" w:rsidRDefault="006D6456" w:rsidP="006D6456">
            <w:pPr>
              <w:tabs>
                <w:tab w:val="clear" w:pos="794"/>
                <w:tab w:val="clear" w:pos="1191"/>
                <w:tab w:val="clear" w:pos="1588"/>
                <w:tab w:val="clear" w:pos="1985"/>
              </w:tabs>
              <w:overflowPunct/>
              <w:autoSpaceDE/>
              <w:autoSpaceDN/>
              <w:adjustRightInd/>
              <w:spacing w:before="0"/>
              <w:jc w:val="left"/>
              <w:textAlignment w:val="auto"/>
              <w:rPr>
                <w:sz w:val="22"/>
                <w:szCs w:val="22"/>
                <w:lang w:val="en-US"/>
              </w:rPr>
            </w:pPr>
            <w:r w:rsidRPr="0079581F">
              <w:rPr>
                <w:sz w:val="22"/>
                <w:szCs w:val="22"/>
                <w:lang w:val="en-US"/>
              </w:rPr>
              <w:t>3</w:t>
            </w:r>
          </w:p>
        </w:tc>
        <w:tc>
          <w:tcPr>
            <w:tcW w:w="1028" w:type="dxa"/>
            <w:noWrap/>
            <w:hideMark/>
          </w:tcPr>
          <w:p w14:paraId="5B75377E" w14:textId="77777777" w:rsidR="006D6456" w:rsidRPr="0079581F" w:rsidRDefault="006D6456" w:rsidP="006D6456">
            <w:pPr>
              <w:tabs>
                <w:tab w:val="clear" w:pos="794"/>
                <w:tab w:val="clear" w:pos="1191"/>
                <w:tab w:val="clear" w:pos="1588"/>
                <w:tab w:val="clear" w:pos="1985"/>
              </w:tabs>
              <w:overflowPunct/>
              <w:autoSpaceDE/>
              <w:autoSpaceDN/>
              <w:adjustRightInd/>
              <w:spacing w:before="0"/>
              <w:jc w:val="left"/>
              <w:textAlignment w:val="auto"/>
              <w:rPr>
                <w:sz w:val="22"/>
                <w:szCs w:val="22"/>
                <w:lang w:val="en-US"/>
              </w:rPr>
            </w:pPr>
            <w:r w:rsidRPr="0079581F">
              <w:rPr>
                <w:sz w:val="22"/>
                <w:szCs w:val="22"/>
                <w:lang w:val="en-US"/>
              </w:rPr>
              <w:t>0-5</w:t>
            </w:r>
          </w:p>
        </w:tc>
        <w:tc>
          <w:tcPr>
            <w:tcW w:w="2698" w:type="dxa"/>
          </w:tcPr>
          <w:p w14:paraId="3ADECF31" w14:textId="77777777" w:rsidR="006D6456" w:rsidRPr="0079581F" w:rsidRDefault="006D6456" w:rsidP="006D6456">
            <w:pPr>
              <w:tabs>
                <w:tab w:val="clear" w:pos="794"/>
                <w:tab w:val="clear" w:pos="1191"/>
                <w:tab w:val="clear" w:pos="1588"/>
                <w:tab w:val="clear" w:pos="1985"/>
              </w:tabs>
              <w:overflowPunct/>
              <w:autoSpaceDE/>
              <w:autoSpaceDN/>
              <w:adjustRightInd/>
              <w:spacing w:before="0"/>
              <w:jc w:val="left"/>
              <w:textAlignment w:val="auto"/>
              <w:rPr>
                <w:sz w:val="22"/>
                <w:szCs w:val="22"/>
                <w:lang w:val="en-US"/>
              </w:rPr>
            </w:pPr>
            <w:r w:rsidRPr="0079581F">
              <w:rPr>
                <w:sz w:val="22"/>
                <w:szCs w:val="22"/>
                <w:lang w:val="en-US"/>
              </w:rPr>
              <w:t xml:space="preserve">Specifies the number of component model values available in the SEI </w:t>
            </w:r>
            <w:proofErr w:type="gramStart"/>
            <w:r w:rsidRPr="0079581F">
              <w:rPr>
                <w:sz w:val="22"/>
                <w:szCs w:val="22"/>
                <w:lang w:val="en-US"/>
              </w:rPr>
              <w:t>( default</w:t>
            </w:r>
            <w:proofErr w:type="gramEnd"/>
            <w:r w:rsidRPr="0079581F">
              <w:rPr>
                <w:sz w:val="22"/>
                <w:szCs w:val="22"/>
                <w:lang w:val="en-US"/>
              </w:rPr>
              <w:t xml:space="preserve"> values will be used for the remaining component model values) </w:t>
            </w:r>
          </w:p>
        </w:tc>
      </w:tr>
      <w:tr w:rsidR="006D6456" w:rsidRPr="0079581F" w14:paraId="0E19A03E" w14:textId="77777777" w:rsidTr="006D6456">
        <w:trPr>
          <w:trHeight w:val="440"/>
          <w:jc w:val="center"/>
        </w:trPr>
        <w:tc>
          <w:tcPr>
            <w:tcW w:w="4440" w:type="dxa"/>
            <w:noWrap/>
            <w:hideMark/>
          </w:tcPr>
          <w:p w14:paraId="15DE8349" w14:textId="77777777" w:rsidR="006D6456" w:rsidRPr="0079581F" w:rsidRDefault="006D6456" w:rsidP="006D6456">
            <w:pPr>
              <w:tabs>
                <w:tab w:val="clear" w:pos="794"/>
                <w:tab w:val="clear" w:pos="1191"/>
                <w:tab w:val="clear" w:pos="1588"/>
                <w:tab w:val="clear" w:pos="1985"/>
              </w:tabs>
              <w:overflowPunct/>
              <w:autoSpaceDE/>
              <w:autoSpaceDN/>
              <w:adjustRightInd/>
              <w:spacing w:before="0"/>
              <w:jc w:val="left"/>
              <w:textAlignment w:val="auto"/>
              <w:rPr>
                <w:b/>
                <w:sz w:val="22"/>
                <w:szCs w:val="22"/>
                <w:lang w:val="en-US"/>
              </w:rPr>
            </w:pPr>
            <w:proofErr w:type="spellStart"/>
            <w:r w:rsidRPr="0079581F">
              <w:rPr>
                <w:b/>
                <w:sz w:val="22"/>
                <w:szCs w:val="22"/>
                <w:lang w:val="en-US"/>
              </w:rPr>
              <w:t>intensity_interval_lower_bound</w:t>
            </w:r>
            <w:proofErr w:type="spellEnd"/>
          </w:p>
        </w:tc>
        <w:tc>
          <w:tcPr>
            <w:tcW w:w="769" w:type="dxa"/>
            <w:noWrap/>
            <w:hideMark/>
          </w:tcPr>
          <w:p w14:paraId="145F372D" w14:textId="77777777" w:rsidR="006D6456" w:rsidRPr="0079581F" w:rsidRDefault="006D6456" w:rsidP="006D6456">
            <w:pPr>
              <w:tabs>
                <w:tab w:val="clear" w:pos="794"/>
                <w:tab w:val="clear" w:pos="1191"/>
                <w:tab w:val="clear" w:pos="1588"/>
                <w:tab w:val="clear" w:pos="1985"/>
              </w:tabs>
              <w:overflowPunct/>
              <w:autoSpaceDE/>
              <w:autoSpaceDN/>
              <w:adjustRightInd/>
              <w:spacing w:before="0"/>
              <w:jc w:val="left"/>
              <w:textAlignment w:val="auto"/>
              <w:rPr>
                <w:sz w:val="22"/>
                <w:szCs w:val="22"/>
                <w:lang w:val="en-US"/>
              </w:rPr>
            </w:pPr>
            <w:r w:rsidRPr="0079581F">
              <w:rPr>
                <w:sz w:val="22"/>
                <w:szCs w:val="22"/>
                <w:lang w:val="en-US"/>
              </w:rPr>
              <w:t>8</w:t>
            </w:r>
          </w:p>
        </w:tc>
        <w:tc>
          <w:tcPr>
            <w:tcW w:w="1028" w:type="dxa"/>
            <w:noWrap/>
            <w:hideMark/>
          </w:tcPr>
          <w:p w14:paraId="23D480E8" w14:textId="77777777" w:rsidR="006D6456" w:rsidRPr="0079581F" w:rsidRDefault="006D6456" w:rsidP="006D6456">
            <w:pPr>
              <w:tabs>
                <w:tab w:val="clear" w:pos="794"/>
                <w:tab w:val="clear" w:pos="1191"/>
                <w:tab w:val="clear" w:pos="1588"/>
                <w:tab w:val="clear" w:pos="1985"/>
              </w:tabs>
              <w:overflowPunct/>
              <w:autoSpaceDE/>
              <w:autoSpaceDN/>
              <w:adjustRightInd/>
              <w:spacing w:before="0"/>
              <w:jc w:val="left"/>
              <w:textAlignment w:val="auto"/>
              <w:rPr>
                <w:sz w:val="22"/>
                <w:szCs w:val="22"/>
                <w:lang w:val="en-US"/>
              </w:rPr>
            </w:pPr>
          </w:p>
        </w:tc>
        <w:tc>
          <w:tcPr>
            <w:tcW w:w="2698" w:type="dxa"/>
          </w:tcPr>
          <w:p w14:paraId="2A6209AB" w14:textId="77777777" w:rsidR="006D6456" w:rsidRPr="0079581F" w:rsidRDefault="006D6456" w:rsidP="006D6456">
            <w:pPr>
              <w:tabs>
                <w:tab w:val="clear" w:pos="794"/>
                <w:tab w:val="clear" w:pos="1191"/>
                <w:tab w:val="clear" w:pos="1588"/>
                <w:tab w:val="clear" w:pos="1985"/>
              </w:tabs>
              <w:overflowPunct/>
              <w:autoSpaceDE/>
              <w:autoSpaceDN/>
              <w:adjustRightInd/>
              <w:spacing w:before="0"/>
              <w:jc w:val="left"/>
              <w:textAlignment w:val="auto"/>
              <w:rPr>
                <w:sz w:val="22"/>
                <w:szCs w:val="22"/>
                <w:lang w:val="en-US"/>
              </w:rPr>
            </w:pPr>
            <w:r w:rsidRPr="0079581F">
              <w:rPr>
                <w:sz w:val="22"/>
                <w:szCs w:val="22"/>
                <w:lang w:val="en-US"/>
              </w:rPr>
              <w:t>Lower bound for each of intensity intervals for which the model is applicable</w:t>
            </w:r>
          </w:p>
        </w:tc>
      </w:tr>
      <w:tr w:rsidR="006D6456" w:rsidRPr="0079581F" w14:paraId="20DB3F1C" w14:textId="77777777" w:rsidTr="006D6456">
        <w:trPr>
          <w:trHeight w:val="440"/>
          <w:jc w:val="center"/>
        </w:trPr>
        <w:tc>
          <w:tcPr>
            <w:tcW w:w="4440" w:type="dxa"/>
            <w:noWrap/>
            <w:hideMark/>
          </w:tcPr>
          <w:p w14:paraId="08252A11" w14:textId="77777777" w:rsidR="006D6456" w:rsidRPr="0079581F" w:rsidRDefault="006D6456" w:rsidP="006D6456">
            <w:pPr>
              <w:tabs>
                <w:tab w:val="clear" w:pos="794"/>
                <w:tab w:val="clear" w:pos="1191"/>
                <w:tab w:val="clear" w:pos="1588"/>
                <w:tab w:val="clear" w:pos="1985"/>
              </w:tabs>
              <w:overflowPunct/>
              <w:autoSpaceDE/>
              <w:autoSpaceDN/>
              <w:adjustRightInd/>
              <w:spacing w:before="0"/>
              <w:jc w:val="left"/>
              <w:textAlignment w:val="auto"/>
              <w:rPr>
                <w:b/>
                <w:sz w:val="22"/>
                <w:szCs w:val="22"/>
                <w:lang w:val="en-US"/>
              </w:rPr>
            </w:pPr>
            <w:proofErr w:type="spellStart"/>
            <w:r w:rsidRPr="0079581F">
              <w:rPr>
                <w:b/>
                <w:sz w:val="22"/>
                <w:szCs w:val="22"/>
                <w:lang w:val="en-US"/>
              </w:rPr>
              <w:t>intensity_interval_upper_bound</w:t>
            </w:r>
            <w:proofErr w:type="spellEnd"/>
          </w:p>
        </w:tc>
        <w:tc>
          <w:tcPr>
            <w:tcW w:w="769" w:type="dxa"/>
            <w:noWrap/>
            <w:hideMark/>
          </w:tcPr>
          <w:p w14:paraId="14CB82DA" w14:textId="77777777" w:rsidR="006D6456" w:rsidRPr="0079581F" w:rsidRDefault="006D6456" w:rsidP="006D6456">
            <w:pPr>
              <w:tabs>
                <w:tab w:val="clear" w:pos="794"/>
                <w:tab w:val="clear" w:pos="1191"/>
                <w:tab w:val="clear" w:pos="1588"/>
                <w:tab w:val="clear" w:pos="1985"/>
              </w:tabs>
              <w:overflowPunct/>
              <w:autoSpaceDE/>
              <w:autoSpaceDN/>
              <w:adjustRightInd/>
              <w:spacing w:before="0"/>
              <w:jc w:val="left"/>
              <w:textAlignment w:val="auto"/>
              <w:rPr>
                <w:sz w:val="22"/>
                <w:szCs w:val="22"/>
                <w:lang w:val="en-US"/>
              </w:rPr>
            </w:pPr>
            <w:r w:rsidRPr="0079581F">
              <w:rPr>
                <w:sz w:val="22"/>
                <w:szCs w:val="22"/>
                <w:lang w:val="en-US"/>
              </w:rPr>
              <w:t>8</w:t>
            </w:r>
          </w:p>
        </w:tc>
        <w:tc>
          <w:tcPr>
            <w:tcW w:w="1028" w:type="dxa"/>
            <w:noWrap/>
            <w:hideMark/>
          </w:tcPr>
          <w:p w14:paraId="5E67B345" w14:textId="77777777" w:rsidR="006D6456" w:rsidRPr="0079581F" w:rsidRDefault="006D6456" w:rsidP="006D6456">
            <w:pPr>
              <w:tabs>
                <w:tab w:val="clear" w:pos="794"/>
                <w:tab w:val="clear" w:pos="1191"/>
                <w:tab w:val="clear" w:pos="1588"/>
                <w:tab w:val="clear" w:pos="1985"/>
              </w:tabs>
              <w:overflowPunct/>
              <w:autoSpaceDE/>
              <w:autoSpaceDN/>
              <w:adjustRightInd/>
              <w:spacing w:before="0"/>
              <w:jc w:val="left"/>
              <w:textAlignment w:val="auto"/>
              <w:rPr>
                <w:sz w:val="22"/>
                <w:szCs w:val="22"/>
                <w:lang w:val="en-US"/>
              </w:rPr>
            </w:pPr>
          </w:p>
        </w:tc>
        <w:tc>
          <w:tcPr>
            <w:tcW w:w="2698" w:type="dxa"/>
          </w:tcPr>
          <w:p w14:paraId="4B55423F" w14:textId="77777777" w:rsidR="006D6456" w:rsidRPr="0079581F" w:rsidRDefault="006D6456" w:rsidP="006D6456">
            <w:pPr>
              <w:tabs>
                <w:tab w:val="clear" w:pos="794"/>
                <w:tab w:val="clear" w:pos="1191"/>
                <w:tab w:val="clear" w:pos="1588"/>
                <w:tab w:val="clear" w:pos="1985"/>
              </w:tabs>
              <w:overflowPunct/>
              <w:autoSpaceDE/>
              <w:autoSpaceDN/>
              <w:adjustRightInd/>
              <w:spacing w:before="0"/>
              <w:jc w:val="left"/>
              <w:textAlignment w:val="auto"/>
              <w:rPr>
                <w:sz w:val="22"/>
                <w:szCs w:val="22"/>
                <w:lang w:val="en-US"/>
              </w:rPr>
            </w:pPr>
            <w:r w:rsidRPr="0079581F">
              <w:rPr>
                <w:sz w:val="22"/>
                <w:szCs w:val="22"/>
                <w:lang w:val="en-US"/>
              </w:rPr>
              <w:t>Upper bound for each of intensity intervals for which the model is applicable</w:t>
            </w:r>
          </w:p>
        </w:tc>
      </w:tr>
      <w:tr w:rsidR="006D6456" w:rsidRPr="0079581F" w14:paraId="09499338" w14:textId="77777777" w:rsidTr="006D6456">
        <w:trPr>
          <w:trHeight w:val="548"/>
          <w:jc w:val="center"/>
        </w:trPr>
        <w:tc>
          <w:tcPr>
            <w:tcW w:w="4440" w:type="dxa"/>
            <w:vMerge w:val="restart"/>
            <w:noWrap/>
            <w:hideMark/>
          </w:tcPr>
          <w:p w14:paraId="1610CEF2" w14:textId="77777777" w:rsidR="006D6456" w:rsidRPr="0079581F" w:rsidRDefault="006D6456" w:rsidP="006D6456">
            <w:pPr>
              <w:tabs>
                <w:tab w:val="clear" w:pos="794"/>
                <w:tab w:val="clear" w:pos="1191"/>
                <w:tab w:val="clear" w:pos="1588"/>
                <w:tab w:val="clear" w:pos="1985"/>
              </w:tabs>
              <w:overflowPunct/>
              <w:autoSpaceDE/>
              <w:autoSpaceDN/>
              <w:adjustRightInd/>
              <w:spacing w:before="0"/>
              <w:jc w:val="left"/>
              <w:textAlignment w:val="auto"/>
              <w:rPr>
                <w:b/>
                <w:sz w:val="22"/>
                <w:szCs w:val="22"/>
                <w:lang w:val="en-US"/>
              </w:rPr>
            </w:pPr>
            <w:proofErr w:type="spellStart"/>
            <w:r w:rsidRPr="0079581F">
              <w:rPr>
                <w:b/>
                <w:sz w:val="22"/>
                <w:szCs w:val="22"/>
                <w:lang w:val="en-US"/>
              </w:rPr>
              <w:t>comp_model_value</w:t>
            </w:r>
            <w:proofErr w:type="spellEnd"/>
          </w:p>
        </w:tc>
        <w:tc>
          <w:tcPr>
            <w:tcW w:w="769" w:type="dxa"/>
            <w:vMerge w:val="restart"/>
            <w:noWrap/>
            <w:hideMark/>
          </w:tcPr>
          <w:p w14:paraId="1DDFCF1E" w14:textId="77777777" w:rsidR="006D6456" w:rsidRPr="0079581F" w:rsidRDefault="006D6456" w:rsidP="006D6456">
            <w:pPr>
              <w:tabs>
                <w:tab w:val="clear" w:pos="794"/>
                <w:tab w:val="clear" w:pos="1191"/>
                <w:tab w:val="clear" w:pos="1588"/>
                <w:tab w:val="clear" w:pos="1985"/>
              </w:tabs>
              <w:overflowPunct/>
              <w:autoSpaceDE/>
              <w:autoSpaceDN/>
              <w:adjustRightInd/>
              <w:spacing w:before="0"/>
              <w:jc w:val="left"/>
              <w:textAlignment w:val="auto"/>
              <w:rPr>
                <w:sz w:val="22"/>
                <w:szCs w:val="22"/>
                <w:lang w:val="en-US"/>
              </w:rPr>
            </w:pPr>
            <w:r w:rsidRPr="0079581F">
              <w:rPr>
                <w:sz w:val="22"/>
                <w:szCs w:val="22"/>
                <w:lang w:val="en-US"/>
              </w:rPr>
              <w:t>se(v)</w:t>
            </w:r>
          </w:p>
        </w:tc>
        <w:tc>
          <w:tcPr>
            <w:tcW w:w="1028" w:type="dxa"/>
            <w:hideMark/>
          </w:tcPr>
          <w:p w14:paraId="2E196407" w14:textId="77777777" w:rsidR="006D6456" w:rsidRPr="0079581F" w:rsidRDefault="006D6456" w:rsidP="006D6456">
            <w:pPr>
              <w:tabs>
                <w:tab w:val="clear" w:pos="794"/>
                <w:tab w:val="clear" w:pos="1191"/>
                <w:tab w:val="clear" w:pos="1588"/>
                <w:tab w:val="clear" w:pos="1985"/>
              </w:tabs>
              <w:overflowPunct/>
              <w:autoSpaceDE/>
              <w:autoSpaceDN/>
              <w:adjustRightInd/>
              <w:spacing w:before="0"/>
              <w:jc w:val="left"/>
              <w:textAlignment w:val="auto"/>
              <w:rPr>
                <w:sz w:val="22"/>
                <w:szCs w:val="22"/>
                <w:lang w:val="en-US"/>
              </w:rPr>
            </w:pPr>
            <w:r w:rsidRPr="0079581F">
              <w:rPr>
                <w:sz w:val="22"/>
                <w:szCs w:val="22"/>
                <w:lang w:val="en-US"/>
              </w:rPr>
              <w:t>Range_0</w:t>
            </w:r>
          </w:p>
        </w:tc>
        <w:tc>
          <w:tcPr>
            <w:tcW w:w="2698" w:type="dxa"/>
            <w:vMerge w:val="restart"/>
          </w:tcPr>
          <w:p w14:paraId="1F1F27E1" w14:textId="77777777" w:rsidR="006D6456" w:rsidRPr="0079581F" w:rsidRDefault="006D6456" w:rsidP="006D6456">
            <w:pPr>
              <w:tabs>
                <w:tab w:val="clear" w:pos="794"/>
                <w:tab w:val="clear" w:pos="1191"/>
                <w:tab w:val="clear" w:pos="1588"/>
                <w:tab w:val="clear" w:pos="1985"/>
              </w:tabs>
              <w:overflowPunct/>
              <w:autoSpaceDE/>
              <w:autoSpaceDN/>
              <w:adjustRightInd/>
              <w:spacing w:before="0"/>
              <w:jc w:val="left"/>
              <w:textAlignment w:val="auto"/>
              <w:rPr>
                <w:sz w:val="22"/>
                <w:szCs w:val="22"/>
                <w:lang w:val="en-US"/>
              </w:rPr>
            </w:pPr>
            <w:r w:rsidRPr="0079581F">
              <w:rPr>
                <w:sz w:val="22"/>
                <w:szCs w:val="22"/>
                <w:lang w:val="en-US"/>
              </w:rPr>
              <w:t>Component model values has different meaning depending on the value of film grain model used</w:t>
            </w:r>
            <w:r>
              <w:rPr>
                <w:sz w:val="22"/>
                <w:szCs w:val="22"/>
                <w:lang w:val="en-US"/>
              </w:rPr>
              <w:t xml:space="preserve"> (see below)</w:t>
            </w:r>
            <w:r w:rsidRPr="0079581F">
              <w:rPr>
                <w:sz w:val="22"/>
                <w:szCs w:val="22"/>
                <w:lang w:val="en-US"/>
              </w:rPr>
              <w:t>.</w:t>
            </w:r>
          </w:p>
        </w:tc>
      </w:tr>
      <w:tr w:rsidR="006D6456" w:rsidRPr="0079581F" w14:paraId="4133F5AA" w14:textId="77777777" w:rsidTr="006D6456">
        <w:trPr>
          <w:trHeight w:val="548"/>
          <w:jc w:val="center"/>
        </w:trPr>
        <w:tc>
          <w:tcPr>
            <w:tcW w:w="4440" w:type="dxa"/>
            <w:vMerge/>
            <w:noWrap/>
          </w:tcPr>
          <w:p w14:paraId="66A192D3" w14:textId="77777777" w:rsidR="006D6456" w:rsidRPr="0079581F" w:rsidRDefault="006D6456" w:rsidP="006D6456">
            <w:pPr>
              <w:tabs>
                <w:tab w:val="clear" w:pos="794"/>
                <w:tab w:val="clear" w:pos="1191"/>
                <w:tab w:val="clear" w:pos="1588"/>
                <w:tab w:val="clear" w:pos="1985"/>
              </w:tabs>
              <w:overflowPunct/>
              <w:autoSpaceDE/>
              <w:autoSpaceDN/>
              <w:adjustRightInd/>
              <w:spacing w:before="0"/>
              <w:jc w:val="left"/>
              <w:textAlignment w:val="auto"/>
              <w:rPr>
                <w:b/>
                <w:sz w:val="22"/>
                <w:szCs w:val="22"/>
                <w:lang w:val="en-US"/>
              </w:rPr>
            </w:pPr>
          </w:p>
        </w:tc>
        <w:tc>
          <w:tcPr>
            <w:tcW w:w="769" w:type="dxa"/>
            <w:vMerge/>
            <w:noWrap/>
          </w:tcPr>
          <w:p w14:paraId="5F8A8D6E" w14:textId="77777777" w:rsidR="006D6456" w:rsidRPr="0079581F" w:rsidRDefault="006D6456" w:rsidP="006D6456">
            <w:pPr>
              <w:tabs>
                <w:tab w:val="clear" w:pos="794"/>
                <w:tab w:val="clear" w:pos="1191"/>
                <w:tab w:val="clear" w:pos="1588"/>
                <w:tab w:val="clear" w:pos="1985"/>
              </w:tabs>
              <w:overflowPunct/>
              <w:autoSpaceDE/>
              <w:autoSpaceDN/>
              <w:adjustRightInd/>
              <w:spacing w:before="0"/>
              <w:jc w:val="left"/>
              <w:textAlignment w:val="auto"/>
              <w:rPr>
                <w:sz w:val="22"/>
                <w:szCs w:val="22"/>
                <w:lang w:val="en-US"/>
              </w:rPr>
            </w:pPr>
          </w:p>
        </w:tc>
        <w:tc>
          <w:tcPr>
            <w:tcW w:w="1028" w:type="dxa"/>
          </w:tcPr>
          <w:p w14:paraId="61609A90" w14:textId="77777777" w:rsidR="006D6456" w:rsidRPr="0079581F" w:rsidRDefault="006D6456" w:rsidP="006D6456">
            <w:pPr>
              <w:tabs>
                <w:tab w:val="clear" w:pos="794"/>
                <w:tab w:val="clear" w:pos="1191"/>
                <w:tab w:val="clear" w:pos="1588"/>
                <w:tab w:val="clear" w:pos="1985"/>
              </w:tabs>
              <w:overflowPunct/>
              <w:autoSpaceDE/>
              <w:autoSpaceDN/>
              <w:adjustRightInd/>
              <w:spacing w:before="0"/>
              <w:jc w:val="left"/>
              <w:textAlignment w:val="auto"/>
              <w:rPr>
                <w:sz w:val="22"/>
                <w:szCs w:val="22"/>
                <w:lang w:val="en-US"/>
              </w:rPr>
            </w:pPr>
            <w:r w:rsidRPr="0079581F">
              <w:rPr>
                <w:sz w:val="22"/>
                <w:szCs w:val="22"/>
                <w:lang w:val="en-US"/>
              </w:rPr>
              <w:t>Range_1</w:t>
            </w:r>
          </w:p>
        </w:tc>
        <w:tc>
          <w:tcPr>
            <w:tcW w:w="2698" w:type="dxa"/>
            <w:vMerge/>
          </w:tcPr>
          <w:p w14:paraId="52166BD7" w14:textId="77777777" w:rsidR="006D6456" w:rsidRPr="0079581F" w:rsidRDefault="006D6456" w:rsidP="006D6456">
            <w:pPr>
              <w:tabs>
                <w:tab w:val="clear" w:pos="794"/>
                <w:tab w:val="clear" w:pos="1191"/>
                <w:tab w:val="clear" w:pos="1588"/>
                <w:tab w:val="clear" w:pos="1985"/>
              </w:tabs>
              <w:overflowPunct/>
              <w:autoSpaceDE/>
              <w:autoSpaceDN/>
              <w:adjustRightInd/>
              <w:spacing w:before="0"/>
              <w:jc w:val="left"/>
              <w:textAlignment w:val="auto"/>
              <w:rPr>
                <w:sz w:val="22"/>
                <w:szCs w:val="22"/>
                <w:lang w:val="en-US"/>
              </w:rPr>
            </w:pPr>
          </w:p>
        </w:tc>
      </w:tr>
      <w:tr w:rsidR="006D6456" w:rsidRPr="0079581F" w14:paraId="68C35968" w14:textId="77777777" w:rsidTr="006D6456">
        <w:trPr>
          <w:trHeight w:val="503"/>
          <w:jc w:val="center"/>
        </w:trPr>
        <w:tc>
          <w:tcPr>
            <w:tcW w:w="4440" w:type="dxa"/>
            <w:noWrap/>
            <w:hideMark/>
          </w:tcPr>
          <w:p w14:paraId="01645D71" w14:textId="77777777" w:rsidR="006D6456" w:rsidRPr="0079581F" w:rsidRDefault="006D6456" w:rsidP="006D6456">
            <w:pPr>
              <w:tabs>
                <w:tab w:val="clear" w:pos="794"/>
                <w:tab w:val="clear" w:pos="1191"/>
                <w:tab w:val="clear" w:pos="1588"/>
                <w:tab w:val="clear" w:pos="1985"/>
              </w:tabs>
              <w:overflowPunct/>
              <w:autoSpaceDE/>
              <w:autoSpaceDN/>
              <w:adjustRightInd/>
              <w:spacing w:before="0"/>
              <w:jc w:val="left"/>
              <w:textAlignment w:val="auto"/>
              <w:rPr>
                <w:b/>
                <w:sz w:val="22"/>
                <w:szCs w:val="22"/>
                <w:lang w:val="en-US"/>
              </w:rPr>
            </w:pPr>
            <w:proofErr w:type="spellStart"/>
            <w:r w:rsidRPr="0079581F">
              <w:rPr>
                <w:b/>
                <w:sz w:val="22"/>
                <w:szCs w:val="22"/>
                <w:lang w:val="en-US"/>
              </w:rPr>
              <w:t>film_grain_characteristics_repetition_period</w:t>
            </w:r>
            <w:proofErr w:type="spellEnd"/>
          </w:p>
        </w:tc>
        <w:tc>
          <w:tcPr>
            <w:tcW w:w="769" w:type="dxa"/>
            <w:noWrap/>
            <w:hideMark/>
          </w:tcPr>
          <w:p w14:paraId="026173FF" w14:textId="77777777" w:rsidR="006D6456" w:rsidRPr="0079581F" w:rsidRDefault="006D6456" w:rsidP="006D6456">
            <w:pPr>
              <w:tabs>
                <w:tab w:val="clear" w:pos="794"/>
                <w:tab w:val="clear" w:pos="1191"/>
                <w:tab w:val="clear" w:pos="1588"/>
                <w:tab w:val="clear" w:pos="1985"/>
              </w:tabs>
              <w:overflowPunct/>
              <w:autoSpaceDE/>
              <w:autoSpaceDN/>
              <w:adjustRightInd/>
              <w:spacing w:before="0"/>
              <w:jc w:val="left"/>
              <w:textAlignment w:val="auto"/>
              <w:rPr>
                <w:sz w:val="22"/>
                <w:szCs w:val="22"/>
                <w:lang w:val="en-US"/>
              </w:rPr>
            </w:pPr>
            <w:proofErr w:type="spellStart"/>
            <w:r w:rsidRPr="0079581F">
              <w:rPr>
                <w:sz w:val="22"/>
                <w:szCs w:val="22"/>
                <w:lang w:val="en-US"/>
              </w:rPr>
              <w:t>ue</w:t>
            </w:r>
            <w:proofErr w:type="spellEnd"/>
            <w:r w:rsidRPr="0079581F">
              <w:rPr>
                <w:sz w:val="22"/>
                <w:szCs w:val="22"/>
                <w:lang w:val="en-US"/>
              </w:rPr>
              <w:t>(v)</w:t>
            </w:r>
          </w:p>
        </w:tc>
        <w:tc>
          <w:tcPr>
            <w:tcW w:w="1028" w:type="dxa"/>
            <w:noWrap/>
            <w:hideMark/>
          </w:tcPr>
          <w:p w14:paraId="6FABBD19" w14:textId="77777777" w:rsidR="006D6456" w:rsidRPr="0079581F" w:rsidRDefault="006D6456" w:rsidP="006D6456">
            <w:pPr>
              <w:tabs>
                <w:tab w:val="clear" w:pos="794"/>
                <w:tab w:val="clear" w:pos="1191"/>
                <w:tab w:val="clear" w:pos="1588"/>
                <w:tab w:val="clear" w:pos="1985"/>
              </w:tabs>
              <w:overflowPunct/>
              <w:autoSpaceDE/>
              <w:autoSpaceDN/>
              <w:adjustRightInd/>
              <w:spacing w:before="0"/>
              <w:jc w:val="left"/>
              <w:textAlignment w:val="auto"/>
              <w:rPr>
                <w:sz w:val="22"/>
                <w:szCs w:val="22"/>
                <w:lang w:val="en-US"/>
              </w:rPr>
            </w:pPr>
            <w:r w:rsidRPr="0079581F">
              <w:rPr>
                <w:sz w:val="22"/>
                <w:szCs w:val="22"/>
                <w:lang w:val="en-US"/>
              </w:rPr>
              <w:t>0-16384</w:t>
            </w:r>
          </w:p>
        </w:tc>
        <w:tc>
          <w:tcPr>
            <w:tcW w:w="2698" w:type="dxa"/>
          </w:tcPr>
          <w:p w14:paraId="2A826E04" w14:textId="77777777" w:rsidR="006D6456" w:rsidRPr="0079581F" w:rsidRDefault="006D6456" w:rsidP="006D6456">
            <w:pPr>
              <w:tabs>
                <w:tab w:val="clear" w:pos="794"/>
                <w:tab w:val="clear" w:pos="1191"/>
                <w:tab w:val="clear" w:pos="1588"/>
                <w:tab w:val="clear" w:pos="1985"/>
              </w:tabs>
              <w:overflowPunct/>
              <w:autoSpaceDE/>
              <w:autoSpaceDN/>
              <w:adjustRightInd/>
              <w:spacing w:before="0"/>
              <w:jc w:val="left"/>
              <w:textAlignment w:val="auto"/>
              <w:rPr>
                <w:sz w:val="22"/>
                <w:szCs w:val="22"/>
                <w:lang w:val="en-US"/>
              </w:rPr>
            </w:pPr>
            <w:r>
              <w:rPr>
                <w:sz w:val="22"/>
                <w:szCs w:val="22"/>
                <w:lang w:val="en-US"/>
              </w:rPr>
              <w:t>Indicates</w:t>
            </w:r>
            <w:r w:rsidRPr="0079581F">
              <w:rPr>
                <w:sz w:val="22"/>
                <w:szCs w:val="22"/>
                <w:lang w:val="en-US"/>
              </w:rPr>
              <w:t xml:space="preserve"> the persistence of the FGC SEI message.</w:t>
            </w:r>
          </w:p>
        </w:tc>
      </w:tr>
    </w:tbl>
    <w:p w14:paraId="2949CF56" w14:textId="77777777" w:rsidR="006D6456" w:rsidRPr="0079581F" w:rsidRDefault="006D6456" w:rsidP="006D6456">
      <w:pPr>
        <w:tabs>
          <w:tab w:val="clear" w:pos="794"/>
          <w:tab w:val="clear" w:pos="1191"/>
          <w:tab w:val="clear" w:pos="1588"/>
          <w:tab w:val="clear" w:pos="1985"/>
        </w:tabs>
        <w:overflowPunct/>
        <w:autoSpaceDE/>
        <w:autoSpaceDN/>
        <w:adjustRightInd/>
        <w:spacing w:before="0"/>
        <w:jc w:val="left"/>
        <w:textAlignment w:val="auto"/>
        <w:rPr>
          <w:rFonts w:eastAsia="SimSun"/>
          <w:sz w:val="22"/>
          <w:szCs w:val="22"/>
          <w:lang w:val="en-US"/>
        </w:rPr>
      </w:pPr>
    </w:p>
    <w:p w14:paraId="1DDF7715" w14:textId="3055A10A" w:rsidR="006D6456" w:rsidRDefault="006D6456" w:rsidP="005D3392">
      <w:pPr>
        <w:tabs>
          <w:tab w:val="clear" w:pos="794"/>
          <w:tab w:val="clear" w:pos="1191"/>
          <w:tab w:val="clear" w:pos="1588"/>
          <w:tab w:val="clear" w:pos="1985"/>
        </w:tabs>
        <w:overflowPunct/>
        <w:autoSpaceDE/>
        <w:autoSpaceDN/>
        <w:adjustRightInd/>
        <w:spacing w:before="0" w:after="240"/>
        <w:jc w:val="left"/>
        <w:textAlignment w:val="auto"/>
        <w:rPr>
          <w:rFonts w:eastAsia="SimSun"/>
          <w:sz w:val="22"/>
          <w:szCs w:val="22"/>
          <w:lang w:val="en-US"/>
        </w:rPr>
      </w:pPr>
      <w:r w:rsidRPr="0079581F">
        <w:rPr>
          <w:rFonts w:eastAsia="SimSun"/>
          <w:sz w:val="22"/>
          <w:szCs w:val="22"/>
          <w:lang w:val="en-US"/>
        </w:rPr>
        <w:t xml:space="preserve">The component </w:t>
      </w:r>
      <w:r>
        <w:rPr>
          <w:rFonts w:eastAsia="SimSun"/>
          <w:sz w:val="22"/>
          <w:szCs w:val="22"/>
          <w:lang w:val="en-US"/>
        </w:rPr>
        <w:t xml:space="preserve">model </w:t>
      </w:r>
      <w:r w:rsidRPr="0079581F">
        <w:rPr>
          <w:rFonts w:eastAsia="SimSun"/>
          <w:sz w:val="22"/>
          <w:szCs w:val="22"/>
          <w:lang w:val="en-US"/>
        </w:rPr>
        <w:t xml:space="preserve">values specify the strength, shape, density, </w:t>
      </w:r>
      <w:r>
        <w:rPr>
          <w:rFonts w:eastAsia="SimSun"/>
          <w:sz w:val="22"/>
          <w:szCs w:val="22"/>
          <w:lang w:val="en-US"/>
        </w:rPr>
        <w:t>and</w:t>
      </w:r>
      <w:r w:rsidRPr="0079581F">
        <w:rPr>
          <w:rFonts w:eastAsia="SimSun"/>
          <w:sz w:val="22"/>
          <w:szCs w:val="22"/>
          <w:lang w:val="en-US"/>
        </w:rPr>
        <w:t xml:space="preserve"> other characteristics of the film grain</w:t>
      </w:r>
      <w:r>
        <w:rPr>
          <w:rFonts w:eastAsia="SimSun"/>
          <w:sz w:val="22"/>
          <w:szCs w:val="22"/>
          <w:lang w:val="en-US"/>
        </w:rPr>
        <w:t xml:space="preserve">. A unique set of component model values can be </w:t>
      </w:r>
      <w:proofErr w:type="spellStart"/>
      <w:r>
        <w:rPr>
          <w:rFonts w:eastAsia="SimSun"/>
          <w:sz w:val="22"/>
          <w:szCs w:val="22"/>
          <w:lang w:val="en-US"/>
        </w:rPr>
        <w:t>signalled</w:t>
      </w:r>
      <w:proofErr w:type="spellEnd"/>
      <w:r>
        <w:rPr>
          <w:rFonts w:eastAsia="SimSun"/>
          <w:sz w:val="22"/>
          <w:szCs w:val="22"/>
          <w:lang w:val="en-US"/>
        </w:rPr>
        <w:t xml:space="preserve"> for each intensity interval for each </w:t>
      </w:r>
      <w:proofErr w:type="spellStart"/>
      <w:r>
        <w:rPr>
          <w:rFonts w:eastAsia="SimSun"/>
          <w:sz w:val="22"/>
          <w:szCs w:val="22"/>
          <w:lang w:val="en-US"/>
        </w:rPr>
        <w:t>colour</w:t>
      </w:r>
      <w:proofErr w:type="spellEnd"/>
      <w:r>
        <w:rPr>
          <w:rFonts w:eastAsia="SimSun"/>
          <w:sz w:val="22"/>
          <w:szCs w:val="22"/>
          <w:lang w:val="en-US"/>
        </w:rPr>
        <w:t xml:space="preserve"> component to be processed.</w:t>
      </w:r>
    </w:p>
    <w:p w14:paraId="20E817B4" w14:textId="77777777" w:rsidR="006D6456" w:rsidRPr="0079581F" w:rsidRDefault="006D6456" w:rsidP="006D6456">
      <w:pPr>
        <w:tabs>
          <w:tab w:val="clear" w:pos="794"/>
          <w:tab w:val="clear" w:pos="1191"/>
          <w:tab w:val="clear" w:pos="1588"/>
          <w:tab w:val="clear" w:pos="1985"/>
        </w:tabs>
        <w:overflowPunct/>
        <w:autoSpaceDE/>
        <w:autoSpaceDN/>
        <w:adjustRightInd/>
        <w:spacing w:before="0"/>
        <w:jc w:val="left"/>
        <w:textAlignment w:val="auto"/>
        <w:rPr>
          <w:rFonts w:eastAsia="SimSun"/>
          <w:sz w:val="22"/>
          <w:szCs w:val="22"/>
          <w:lang w:val="en-US"/>
        </w:rPr>
      </w:pPr>
      <w:r>
        <w:rPr>
          <w:rFonts w:eastAsia="SimSun"/>
          <w:sz w:val="22"/>
          <w:szCs w:val="22"/>
          <w:lang w:val="en-US"/>
        </w:rPr>
        <w:t xml:space="preserve">When the frequency-filtering film grain model is </w:t>
      </w:r>
      <w:proofErr w:type="spellStart"/>
      <w:r>
        <w:rPr>
          <w:rFonts w:eastAsia="SimSun"/>
          <w:sz w:val="22"/>
          <w:szCs w:val="22"/>
          <w:lang w:val="en-US"/>
        </w:rPr>
        <w:t>signalled</w:t>
      </w:r>
      <w:proofErr w:type="spellEnd"/>
      <w:r>
        <w:rPr>
          <w:rFonts w:eastAsia="SimSun"/>
          <w:sz w:val="22"/>
          <w:szCs w:val="22"/>
          <w:lang w:val="en-US"/>
        </w:rPr>
        <w:t xml:space="preserve"> (</w:t>
      </w:r>
      <w:proofErr w:type="spellStart"/>
      <w:r>
        <w:rPr>
          <w:rFonts w:eastAsia="SimSun"/>
          <w:sz w:val="22"/>
          <w:szCs w:val="22"/>
          <w:lang w:val="en-US"/>
        </w:rPr>
        <w:t>film_grain_model_id</w:t>
      </w:r>
      <w:proofErr w:type="spellEnd"/>
      <w:r>
        <w:rPr>
          <w:rFonts w:eastAsia="SimSun"/>
          <w:sz w:val="22"/>
          <w:szCs w:val="22"/>
          <w:lang w:val="en-US"/>
        </w:rPr>
        <w:t xml:space="preserve"> = 0), </w:t>
      </w:r>
      <w:proofErr w:type="spellStart"/>
      <w:r w:rsidRPr="0079581F">
        <w:rPr>
          <w:rFonts w:eastAsia="SimSun"/>
          <w:sz w:val="22"/>
          <w:szCs w:val="22"/>
          <w:lang w:val="en-US"/>
        </w:rPr>
        <w:t>comp_model_value</w:t>
      </w:r>
      <w:r>
        <w:rPr>
          <w:rFonts w:eastAsia="SimSun"/>
          <w:sz w:val="22"/>
          <w:szCs w:val="22"/>
          <w:lang w:val="en-US"/>
        </w:rPr>
        <w:t>s</w:t>
      </w:r>
      <w:proofErr w:type="spellEnd"/>
      <w:r>
        <w:rPr>
          <w:rFonts w:eastAsia="SimSun"/>
          <w:sz w:val="22"/>
          <w:szCs w:val="22"/>
          <w:lang w:val="en-US"/>
        </w:rPr>
        <w:t xml:space="preserve"> are interpreted as follows for each </w:t>
      </w:r>
      <w:proofErr w:type="spellStart"/>
      <w:r>
        <w:rPr>
          <w:rFonts w:eastAsia="SimSun"/>
          <w:sz w:val="22"/>
          <w:szCs w:val="22"/>
          <w:lang w:val="en-US"/>
        </w:rPr>
        <w:t>colour</w:t>
      </w:r>
      <w:proofErr w:type="spellEnd"/>
      <w:r>
        <w:rPr>
          <w:rFonts w:eastAsia="SimSun"/>
          <w:sz w:val="22"/>
          <w:szCs w:val="22"/>
          <w:lang w:val="en-US"/>
        </w:rPr>
        <w:t xml:space="preserve"> component, c, and intensity interval, </w:t>
      </w:r>
      <w:proofErr w:type="spellStart"/>
      <w:r>
        <w:rPr>
          <w:rFonts w:eastAsia="SimSun"/>
          <w:sz w:val="22"/>
          <w:szCs w:val="22"/>
          <w:lang w:val="en-US"/>
        </w:rPr>
        <w:t>i</w:t>
      </w:r>
      <w:proofErr w:type="spellEnd"/>
      <w:r>
        <w:rPr>
          <w:rFonts w:eastAsia="SimSun"/>
          <w:sz w:val="22"/>
          <w:szCs w:val="22"/>
          <w:lang w:val="en-US"/>
        </w:rPr>
        <w:t>.</w:t>
      </w:r>
    </w:p>
    <w:p w14:paraId="02E21B47" w14:textId="77777777" w:rsidR="006D6456" w:rsidRPr="0079581F" w:rsidRDefault="006D6456" w:rsidP="006D6456">
      <w:pPr>
        <w:tabs>
          <w:tab w:val="clear" w:pos="794"/>
          <w:tab w:val="clear" w:pos="1191"/>
          <w:tab w:val="clear" w:pos="1588"/>
          <w:tab w:val="clear" w:pos="1985"/>
        </w:tabs>
        <w:overflowPunct/>
        <w:autoSpaceDE/>
        <w:autoSpaceDN/>
        <w:adjustRightInd/>
        <w:spacing w:before="0"/>
        <w:jc w:val="left"/>
        <w:textAlignment w:val="auto"/>
        <w:rPr>
          <w:rFonts w:eastAsia="SimSun"/>
          <w:sz w:val="22"/>
          <w:szCs w:val="22"/>
          <w:lang w:val="en-US"/>
        </w:rPr>
      </w:pPr>
    </w:p>
    <w:p w14:paraId="373D1FD3" w14:textId="77777777" w:rsidR="006D6456" w:rsidRPr="0079581F" w:rsidRDefault="006D6456" w:rsidP="00552950">
      <w:pPr>
        <w:numPr>
          <w:ilvl w:val="0"/>
          <w:numId w:val="40"/>
        </w:numPr>
        <w:tabs>
          <w:tab w:val="clear" w:pos="794"/>
          <w:tab w:val="clear" w:pos="1191"/>
          <w:tab w:val="clear" w:pos="1588"/>
          <w:tab w:val="clear" w:pos="1985"/>
        </w:tabs>
        <w:overflowPunct/>
        <w:autoSpaceDE/>
        <w:autoSpaceDN/>
        <w:adjustRightInd/>
        <w:spacing w:before="0"/>
        <w:contextualSpacing/>
        <w:jc w:val="left"/>
        <w:textAlignment w:val="auto"/>
        <w:rPr>
          <w:rFonts w:eastAsia="SimSun"/>
          <w:sz w:val="22"/>
          <w:szCs w:val="22"/>
          <w:lang w:val="en-US"/>
        </w:rPr>
      </w:pPr>
      <w:proofErr w:type="spellStart"/>
      <w:r w:rsidRPr="0079581F">
        <w:rPr>
          <w:rFonts w:eastAsia="SimSun"/>
          <w:sz w:val="22"/>
          <w:szCs w:val="22"/>
          <w:lang w:val="en-US"/>
        </w:rPr>
        <w:t>comp_model_</w:t>
      </w:r>
      <w:proofErr w:type="gramStart"/>
      <w:r w:rsidRPr="0079581F">
        <w:rPr>
          <w:rFonts w:eastAsia="SimSun"/>
          <w:sz w:val="22"/>
          <w:szCs w:val="22"/>
          <w:lang w:val="en-US"/>
        </w:rPr>
        <w:t>value</w:t>
      </w:r>
      <w:proofErr w:type="spellEnd"/>
      <w:r w:rsidRPr="0040403C">
        <w:t>[</w:t>
      </w:r>
      <w:proofErr w:type="gramEnd"/>
      <w:r w:rsidRPr="0040403C">
        <w:t> c ][ </w:t>
      </w:r>
      <w:proofErr w:type="spellStart"/>
      <w:r w:rsidRPr="0040403C">
        <w:t>i</w:t>
      </w:r>
      <w:proofErr w:type="spellEnd"/>
      <w:r w:rsidRPr="0040403C">
        <w:t> ][ </w:t>
      </w:r>
      <w:r>
        <w:t>0</w:t>
      </w:r>
      <w:r w:rsidRPr="0040403C">
        <w:t> ]</w:t>
      </w:r>
      <w:r w:rsidRPr="0079581F">
        <w:rPr>
          <w:rFonts w:eastAsia="SimSun"/>
          <w:sz w:val="22"/>
          <w:szCs w:val="22"/>
          <w:lang w:val="en-US"/>
        </w:rPr>
        <w:t xml:space="preserve"> : </w:t>
      </w:r>
      <w:r w:rsidRPr="0079581F">
        <w:rPr>
          <w:rFonts w:eastAsia="SimSun"/>
          <w:sz w:val="22"/>
          <w:szCs w:val="22"/>
        </w:rPr>
        <w:t>the standard deviation of Gaussian noise</w:t>
      </w:r>
    </w:p>
    <w:p w14:paraId="3EFAC1DD" w14:textId="77777777" w:rsidR="006D6456" w:rsidRPr="0079581F" w:rsidRDefault="006D6456" w:rsidP="00552950">
      <w:pPr>
        <w:numPr>
          <w:ilvl w:val="0"/>
          <w:numId w:val="40"/>
        </w:numPr>
        <w:tabs>
          <w:tab w:val="clear" w:pos="794"/>
          <w:tab w:val="clear" w:pos="1191"/>
          <w:tab w:val="clear" w:pos="1588"/>
          <w:tab w:val="clear" w:pos="1985"/>
        </w:tabs>
        <w:overflowPunct/>
        <w:autoSpaceDE/>
        <w:autoSpaceDN/>
        <w:adjustRightInd/>
        <w:spacing w:before="0"/>
        <w:contextualSpacing/>
        <w:jc w:val="left"/>
        <w:textAlignment w:val="auto"/>
        <w:rPr>
          <w:rFonts w:eastAsia="SimSun"/>
          <w:sz w:val="22"/>
          <w:szCs w:val="22"/>
          <w:lang w:val="en-US"/>
        </w:rPr>
      </w:pPr>
      <w:proofErr w:type="spellStart"/>
      <w:r w:rsidRPr="0079581F">
        <w:rPr>
          <w:rFonts w:eastAsia="SimSun"/>
          <w:sz w:val="22"/>
          <w:szCs w:val="22"/>
          <w:lang w:val="en-US"/>
        </w:rPr>
        <w:t>comp_model_</w:t>
      </w:r>
      <w:proofErr w:type="gramStart"/>
      <w:r w:rsidRPr="0079581F">
        <w:rPr>
          <w:rFonts w:eastAsia="SimSun"/>
          <w:sz w:val="22"/>
          <w:szCs w:val="22"/>
          <w:lang w:val="en-US"/>
        </w:rPr>
        <w:t>value</w:t>
      </w:r>
      <w:proofErr w:type="spellEnd"/>
      <w:r w:rsidRPr="0040403C">
        <w:t>[</w:t>
      </w:r>
      <w:proofErr w:type="gramEnd"/>
      <w:r w:rsidRPr="0040403C">
        <w:t> c ][ </w:t>
      </w:r>
      <w:proofErr w:type="spellStart"/>
      <w:r w:rsidRPr="0040403C">
        <w:t>i</w:t>
      </w:r>
      <w:proofErr w:type="spellEnd"/>
      <w:r w:rsidRPr="0040403C">
        <w:t> ][ </w:t>
      </w:r>
      <w:r>
        <w:t>1</w:t>
      </w:r>
      <w:r w:rsidRPr="0040403C">
        <w:t> ]</w:t>
      </w:r>
      <w:r w:rsidRPr="0079581F">
        <w:rPr>
          <w:rFonts w:eastAsia="SimSun"/>
          <w:sz w:val="22"/>
          <w:szCs w:val="22"/>
          <w:lang w:val="en-US"/>
        </w:rPr>
        <w:t xml:space="preserve"> : </w:t>
      </w:r>
      <w:r>
        <w:rPr>
          <w:rFonts w:eastAsia="SimSun"/>
          <w:sz w:val="22"/>
          <w:szCs w:val="22"/>
          <w:lang w:val="en-US"/>
        </w:rPr>
        <w:t xml:space="preserve">horizontal </w:t>
      </w:r>
      <w:r w:rsidRPr="0079581F">
        <w:rPr>
          <w:rFonts w:eastAsia="SimSun"/>
          <w:sz w:val="22"/>
          <w:szCs w:val="22"/>
          <w:lang w:val="en-US"/>
        </w:rPr>
        <w:t>high cutoff frequency</w:t>
      </w:r>
    </w:p>
    <w:p w14:paraId="34EC0E75" w14:textId="77777777" w:rsidR="006D6456" w:rsidRPr="0079581F" w:rsidRDefault="006D6456" w:rsidP="00552950">
      <w:pPr>
        <w:numPr>
          <w:ilvl w:val="0"/>
          <w:numId w:val="40"/>
        </w:numPr>
        <w:tabs>
          <w:tab w:val="clear" w:pos="794"/>
          <w:tab w:val="clear" w:pos="1191"/>
          <w:tab w:val="clear" w:pos="1588"/>
          <w:tab w:val="clear" w:pos="1985"/>
        </w:tabs>
        <w:overflowPunct/>
        <w:autoSpaceDE/>
        <w:autoSpaceDN/>
        <w:adjustRightInd/>
        <w:spacing w:before="0"/>
        <w:contextualSpacing/>
        <w:jc w:val="left"/>
        <w:textAlignment w:val="auto"/>
        <w:rPr>
          <w:rFonts w:eastAsia="SimSun"/>
          <w:sz w:val="22"/>
          <w:szCs w:val="22"/>
          <w:lang w:val="en-US"/>
        </w:rPr>
      </w:pPr>
      <w:proofErr w:type="spellStart"/>
      <w:r w:rsidRPr="0079581F">
        <w:rPr>
          <w:rFonts w:eastAsia="SimSun"/>
          <w:sz w:val="22"/>
          <w:szCs w:val="22"/>
          <w:lang w:val="en-US"/>
        </w:rPr>
        <w:t>comp_model_</w:t>
      </w:r>
      <w:proofErr w:type="gramStart"/>
      <w:r w:rsidRPr="0079581F">
        <w:rPr>
          <w:rFonts w:eastAsia="SimSun"/>
          <w:sz w:val="22"/>
          <w:szCs w:val="22"/>
          <w:lang w:val="en-US"/>
        </w:rPr>
        <w:t>value</w:t>
      </w:r>
      <w:proofErr w:type="spellEnd"/>
      <w:r w:rsidRPr="0040403C">
        <w:t>[</w:t>
      </w:r>
      <w:proofErr w:type="gramEnd"/>
      <w:r w:rsidRPr="0040403C">
        <w:t> c ][ </w:t>
      </w:r>
      <w:proofErr w:type="spellStart"/>
      <w:r w:rsidRPr="0040403C">
        <w:t>i</w:t>
      </w:r>
      <w:proofErr w:type="spellEnd"/>
      <w:r w:rsidRPr="0040403C">
        <w:t> ][ </w:t>
      </w:r>
      <w:r>
        <w:t>2</w:t>
      </w:r>
      <w:r w:rsidRPr="0040403C">
        <w:t> ]</w:t>
      </w:r>
      <w:r w:rsidRPr="0079581F">
        <w:rPr>
          <w:rFonts w:eastAsia="SimSun"/>
          <w:sz w:val="22"/>
          <w:szCs w:val="22"/>
          <w:lang w:val="en-US"/>
        </w:rPr>
        <w:t xml:space="preserve"> : </w:t>
      </w:r>
      <w:r>
        <w:rPr>
          <w:rFonts w:eastAsia="SimSun"/>
          <w:sz w:val="22"/>
          <w:szCs w:val="22"/>
          <w:lang w:val="en-US"/>
        </w:rPr>
        <w:t xml:space="preserve">vertical </w:t>
      </w:r>
      <w:r w:rsidRPr="00937549">
        <w:rPr>
          <w:rFonts w:eastAsia="SimSun"/>
          <w:sz w:val="22"/>
          <w:szCs w:val="22"/>
          <w:lang w:val="en-US"/>
        </w:rPr>
        <w:t>high cutoff frequency</w:t>
      </w:r>
    </w:p>
    <w:p w14:paraId="5EF369CE" w14:textId="77777777" w:rsidR="006D6456" w:rsidRPr="0079581F" w:rsidRDefault="006D6456" w:rsidP="00552950">
      <w:pPr>
        <w:numPr>
          <w:ilvl w:val="0"/>
          <w:numId w:val="40"/>
        </w:numPr>
        <w:tabs>
          <w:tab w:val="clear" w:pos="794"/>
          <w:tab w:val="clear" w:pos="1191"/>
          <w:tab w:val="clear" w:pos="1588"/>
          <w:tab w:val="clear" w:pos="1985"/>
        </w:tabs>
        <w:overflowPunct/>
        <w:autoSpaceDE/>
        <w:autoSpaceDN/>
        <w:adjustRightInd/>
        <w:spacing w:before="0"/>
        <w:contextualSpacing/>
        <w:jc w:val="left"/>
        <w:textAlignment w:val="auto"/>
        <w:rPr>
          <w:rFonts w:eastAsia="SimSun"/>
          <w:sz w:val="22"/>
          <w:szCs w:val="22"/>
          <w:lang w:val="en-US"/>
        </w:rPr>
      </w:pPr>
      <w:proofErr w:type="spellStart"/>
      <w:r w:rsidRPr="0079581F">
        <w:rPr>
          <w:rFonts w:eastAsia="SimSun"/>
          <w:sz w:val="22"/>
          <w:szCs w:val="22"/>
          <w:lang w:val="en-US"/>
        </w:rPr>
        <w:t>comp_model_</w:t>
      </w:r>
      <w:proofErr w:type="gramStart"/>
      <w:r w:rsidRPr="0079581F">
        <w:rPr>
          <w:rFonts w:eastAsia="SimSun"/>
          <w:sz w:val="22"/>
          <w:szCs w:val="22"/>
          <w:lang w:val="en-US"/>
        </w:rPr>
        <w:t>value</w:t>
      </w:r>
      <w:proofErr w:type="spellEnd"/>
      <w:r w:rsidRPr="0040403C">
        <w:t>[</w:t>
      </w:r>
      <w:proofErr w:type="gramEnd"/>
      <w:r w:rsidRPr="0040403C">
        <w:t> c ][ </w:t>
      </w:r>
      <w:proofErr w:type="spellStart"/>
      <w:r w:rsidRPr="0040403C">
        <w:t>i</w:t>
      </w:r>
      <w:proofErr w:type="spellEnd"/>
      <w:r w:rsidRPr="0040403C">
        <w:t> ][ </w:t>
      </w:r>
      <w:r>
        <w:t>3</w:t>
      </w:r>
      <w:r w:rsidRPr="0040403C">
        <w:t> ]</w:t>
      </w:r>
      <w:r w:rsidRPr="0079581F">
        <w:rPr>
          <w:rFonts w:eastAsia="SimSun"/>
          <w:sz w:val="22"/>
          <w:szCs w:val="22"/>
          <w:lang w:val="en-US"/>
        </w:rPr>
        <w:t xml:space="preserve"> : </w:t>
      </w:r>
      <w:r>
        <w:rPr>
          <w:rFonts w:eastAsia="SimSun"/>
          <w:sz w:val="22"/>
          <w:szCs w:val="22"/>
          <w:lang w:val="en-US"/>
        </w:rPr>
        <w:t>horizontal low</w:t>
      </w:r>
      <w:r w:rsidRPr="00937549">
        <w:rPr>
          <w:rFonts w:eastAsia="SimSun"/>
          <w:sz w:val="22"/>
          <w:szCs w:val="22"/>
          <w:lang w:val="en-US"/>
        </w:rPr>
        <w:t xml:space="preserve"> cutoff frequency</w:t>
      </w:r>
    </w:p>
    <w:p w14:paraId="3B2EF2BB" w14:textId="77777777" w:rsidR="006D6456" w:rsidRDefault="006D6456" w:rsidP="00552950">
      <w:pPr>
        <w:numPr>
          <w:ilvl w:val="0"/>
          <w:numId w:val="40"/>
        </w:numPr>
        <w:tabs>
          <w:tab w:val="clear" w:pos="794"/>
          <w:tab w:val="clear" w:pos="1191"/>
          <w:tab w:val="clear" w:pos="1588"/>
          <w:tab w:val="clear" w:pos="1985"/>
        </w:tabs>
        <w:overflowPunct/>
        <w:autoSpaceDE/>
        <w:autoSpaceDN/>
        <w:adjustRightInd/>
        <w:spacing w:before="0"/>
        <w:contextualSpacing/>
        <w:jc w:val="left"/>
        <w:textAlignment w:val="auto"/>
        <w:rPr>
          <w:rFonts w:eastAsia="SimSun"/>
          <w:sz w:val="22"/>
          <w:szCs w:val="22"/>
          <w:lang w:val="en-US"/>
        </w:rPr>
      </w:pPr>
      <w:proofErr w:type="spellStart"/>
      <w:r w:rsidRPr="0079581F">
        <w:rPr>
          <w:rFonts w:eastAsia="SimSun"/>
          <w:sz w:val="22"/>
          <w:szCs w:val="22"/>
          <w:lang w:val="en-US"/>
        </w:rPr>
        <w:t>comp_model_</w:t>
      </w:r>
      <w:proofErr w:type="gramStart"/>
      <w:r w:rsidRPr="0079581F">
        <w:rPr>
          <w:rFonts w:eastAsia="SimSun"/>
          <w:sz w:val="22"/>
          <w:szCs w:val="22"/>
          <w:lang w:val="en-US"/>
        </w:rPr>
        <w:t>value</w:t>
      </w:r>
      <w:proofErr w:type="spellEnd"/>
      <w:r w:rsidRPr="0040403C">
        <w:t>[</w:t>
      </w:r>
      <w:proofErr w:type="gramEnd"/>
      <w:r w:rsidRPr="0040403C">
        <w:t> c ][ </w:t>
      </w:r>
      <w:proofErr w:type="spellStart"/>
      <w:r w:rsidRPr="0040403C">
        <w:t>i</w:t>
      </w:r>
      <w:proofErr w:type="spellEnd"/>
      <w:r w:rsidRPr="0040403C">
        <w:t> ][ </w:t>
      </w:r>
      <w:r>
        <w:t>4</w:t>
      </w:r>
      <w:r w:rsidRPr="0040403C">
        <w:t> ]</w:t>
      </w:r>
      <w:r w:rsidRPr="0079581F">
        <w:rPr>
          <w:rFonts w:eastAsia="SimSun"/>
          <w:sz w:val="22"/>
          <w:szCs w:val="22"/>
          <w:lang w:val="en-US"/>
        </w:rPr>
        <w:t xml:space="preserve"> : </w:t>
      </w:r>
      <w:r>
        <w:rPr>
          <w:rFonts w:eastAsia="SimSun"/>
          <w:sz w:val="22"/>
          <w:szCs w:val="22"/>
          <w:lang w:val="en-US"/>
        </w:rPr>
        <w:t>vertical low</w:t>
      </w:r>
      <w:r w:rsidRPr="00937549">
        <w:rPr>
          <w:rFonts w:eastAsia="SimSun"/>
          <w:sz w:val="22"/>
          <w:szCs w:val="22"/>
          <w:lang w:val="en-US"/>
        </w:rPr>
        <w:t xml:space="preserve"> cutoff frequency</w:t>
      </w:r>
    </w:p>
    <w:p w14:paraId="1322C32F" w14:textId="77777777" w:rsidR="006D6456" w:rsidRPr="00937549" w:rsidRDefault="006D6456" w:rsidP="00552950">
      <w:pPr>
        <w:numPr>
          <w:ilvl w:val="0"/>
          <w:numId w:val="40"/>
        </w:numPr>
        <w:tabs>
          <w:tab w:val="clear" w:pos="794"/>
          <w:tab w:val="clear" w:pos="1191"/>
          <w:tab w:val="clear" w:pos="1588"/>
          <w:tab w:val="clear" w:pos="1985"/>
        </w:tabs>
        <w:overflowPunct/>
        <w:autoSpaceDE/>
        <w:autoSpaceDN/>
        <w:adjustRightInd/>
        <w:spacing w:before="0"/>
        <w:contextualSpacing/>
        <w:jc w:val="left"/>
        <w:textAlignment w:val="auto"/>
        <w:rPr>
          <w:rFonts w:eastAsia="SimSun"/>
          <w:sz w:val="22"/>
          <w:szCs w:val="22"/>
          <w:lang w:val="en-US"/>
        </w:rPr>
      </w:pPr>
      <w:proofErr w:type="spellStart"/>
      <w:r w:rsidRPr="00937549">
        <w:rPr>
          <w:rFonts w:eastAsia="SimSun"/>
          <w:sz w:val="22"/>
          <w:szCs w:val="22"/>
          <w:lang w:val="en-US"/>
        </w:rPr>
        <w:t>comp_model_</w:t>
      </w:r>
      <w:proofErr w:type="gramStart"/>
      <w:r w:rsidRPr="00937549">
        <w:rPr>
          <w:rFonts w:eastAsia="SimSun"/>
          <w:sz w:val="22"/>
          <w:szCs w:val="22"/>
          <w:lang w:val="en-US"/>
        </w:rPr>
        <w:t>value</w:t>
      </w:r>
      <w:proofErr w:type="spellEnd"/>
      <w:r w:rsidRPr="0040403C">
        <w:t>[</w:t>
      </w:r>
      <w:proofErr w:type="gramEnd"/>
      <w:r w:rsidRPr="0040403C">
        <w:t> c ][ </w:t>
      </w:r>
      <w:proofErr w:type="spellStart"/>
      <w:r w:rsidRPr="0040403C">
        <w:t>i</w:t>
      </w:r>
      <w:proofErr w:type="spellEnd"/>
      <w:r w:rsidRPr="0040403C">
        <w:t> ][ </w:t>
      </w:r>
      <w:r>
        <w:t>5</w:t>
      </w:r>
      <w:r w:rsidRPr="0040403C">
        <w:t> ]</w:t>
      </w:r>
      <w:r w:rsidRPr="00937549">
        <w:rPr>
          <w:rFonts w:eastAsia="SimSun"/>
          <w:sz w:val="22"/>
          <w:szCs w:val="22"/>
          <w:lang w:val="en-US"/>
        </w:rPr>
        <w:t xml:space="preserve"> : </w:t>
      </w:r>
      <w:r>
        <w:rPr>
          <w:rFonts w:eastAsia="SimSun"/>
          <w:sz w:val="22"/>
          <w:szCs w:val="22"/>
          <w:lang w:val="en-US"/>
        </w:rPr>
        <w:t xml:space="preserve">correlation between consecutive </w:t>
      </w:r>
      <w:proofErr w:type="spellStart"/>
      <w:r>
        <w:rPr>
          <w:rFonts w:eastAsia="SimSun"/>
          <w:sz w:val="22"/>
          <w:szCs w:val="22"/>
          <w:lang w:val="en-US"/>
        </w:rPr>
        <w:t>colour</w:t>
      </w:r>
      <w:proofErr w:type="spellEnd"/>
      <w:r>
        <w:rPr>
          <w:rFonts w:eastAsia="SimSun"/>
          <w:sz w:val="22"/>
          <w:szCs w:val="22"/>
          <w:lang w:val="en-US"/>
        </w:rPr>
        <w:t xml:space="preserve"> components</w:t>
      </w:r>
    </w:p>
    <w:p w14:paraId="37A68DFC" w14:textId="77777777" w:rsidR="006D6456" w:rsidRDefault="006D6456" w:rsidP="006D6456">
      <w:pPr>
        <w:tabs>
          <w:tab w:val="clear" w:pos="794"/>
          <w:tab w:val="clear" w:pos="1191"/>
          <w:tab w:val="clear" w:pos="1588"/>
          <w:tab w:val="clear" w:pos="1985"/>
        </w:tabs>
        <w:overflowPunct/>
        <w:autoSpaceDE/>
        <w:autoSpaceDN/>
        <w:adjustRightInd/>
        <w:spacing w:before="0"/>
        <w:jc w:val="left"/>
        <w:textAlignment w:val="auto"/>
        <w:rPr>
          <w:rFonts w:eastAsia="SimSun"/>
          <w:sz w:val="22"/>
          <w:szCs w:val="22"/>
          <w:lang w:val="en-US"/>
        </w:rPr>
      </w:pPr>
    </w:p>
    <w:p w14:paraId="0BA1C0F6" w14:textId="77777777" w:rsidR="006D6456" w:rsidRPr="00937549" w:rsidRDefault="006D6456" w:rsidP="006D6456">
      <w:pPr>
        <w:tabs>
          <w:tab w:val="clear" w:pos="794"/>
          <w:tab w:val="clear" w:pos="1191"/>
          <w:tab w:val="clear" w:pos="1588"/>
          <w:tab w:val="clear" w:pos="1985"/>
        </w:tabs>
        <w:overflowPunct/>
        <w:autoSpaceDE/>
        <w:autoSpaceDN/>
        <w:adjustRightInd/>
        <w:spacing w:before="0"/>
        <w:jc w:val="left"/>
        <w:textAlignment w:val="auto"/>
        <w:rPr>
          <w:rFonts w:eastAsia="SimSun"/>
          <w:sz w:val="22"/>
          <w:szCs w:val="22"/>
          <w:lang w:val="en-US"/>
        </w:rPr>
      </w:pPr>
      <w:r>
        <w:rPr>
          <w:rFonts w:eastAsia="SimSun"/>
          <w:sz w:val="22"/>
          <w:szCs w:val="22"/>
          <w:lang w:val="en-US"/>
        </w:rPr>
        <w:t xml:space="preserve">When the auto-regressive film grain model is </w:t>
      </w:r>
      <w:proofErr w:type="spellStart"/>
      <w:r>
        <w:rPr>
          <w:rFonts w:eastAsia="SimSun"/>
          <w:sz w:val="22"/>
          <w:szCs w:val="22"/>
          <w:lang w:val="en-US"/>
        </w:rPr>
        <w:t>signalled</w:t>
      </w:r>
      <w:proofErr w:type="spellEnd"/>
      <w:r>
        <w:rPr>
          <w:rFonts w:eastAsia="SimSun"/>
          <w:sz w:val="22"/>
          <w:szCs w:val="22"/>
          <w:lang w:val="en-US"/>
        </w:rPr>
        <w:t xml:space="preserve"> (</w:t>
      </w:r>
      <w:proofErr w:type="spellStart"/>
      <w:r>
        <w:rPr>
          <w:rFonts w:eastAsia="SimSun"/>
          <w:sz w:val="22"/>
          <w:szCs w:val="22"/>
          <w:lang w:val="en-US"/>
        </w:rPr>
        <w:t>film_grain_model_id</w:t>
      </w:r>
      <w:proofErr w:type="spellEnd"/>
      <w:r>
        <w:rPr>
          <w:rFonts w:eastAsia="SimSun"/>
          <w:sz w:val="22"/>
          <w:szCs w:val="22"/>
          <w:lang w:val="en-US"/>
        </w:rPr>
        <w:t xml:space="preserve"> = 1), </w:t>
      </w:r>
      <w:proofErr w:type="spellStart"/>
      <w:r w:rsidRPr="00937549">
        <w:rPr>
          <w:rFonts w:eastAsia="SimSun"/>
          <w:sz w:val="22"/>
          <w:szCs w:val="22"/>
          <w:lang w:val="en-US"/>
        </w:rPr>
        <w:t>comp_model_value</w:t>
      </w:r>
      <w:r>
        <w:rPr>
          <w:rFonts w:eastAsia="SimSun"/>
          <w:sz w:val="22"/>
          <w:szCs w:val="22"/>
          <w:lang w:val="en-US"/>
        </w:rPr>
        <w:t>s</w:t>
      </w:r>
      <w:proofErr w:type="spellEnd"/>
      <w:r>
        <w:rPr>
          <w:rFonts w:eastAsia="SimSun"/>
          <w:sz w:val="22"/>
          <w:szCs w:val="22"/>
          <w:lang w:val="en-US"/>
        </w:rPr>
        <w:t xml:space="preserve"> are interpreted as follows:</w:t>
      </w:r>
    </w:p>
    <w:p w14:paraId="57744A9F" w14:textId="77777777" w:rsidR="006D6456" w:rsidRPr="00937549" w:rsidRDefault="006D6456" w:rsidP="006D6456">
      <w:pPr>
        <w:tabs>
          <w:tab w:val="clear" w:pos="794"/>
          <w:tab w:val="clear" w:pos="1191"/>
          <w:tab w:val="clear" w:pos="1588"/>
          <w:tab w:val="clear" w:pos="1985"/>
        </w:tabs>
        <w:overflowPunct/>
        <w:autoSpaceDE/>
        <w:autoSpaceDN/>
        <w:adjustRightInd/>
        <w:spacing w:before="0"/>
        <w:jc w:val="left"/>
        <w:textAlignment w:val="auto"/>
        <w:rPr>
          <w:rFonts w:eastAsia="SimSun"/>
          <w:sz w:val="22"/>
          <w:szCs w:val="22"/>
          <w:lang w:val="en-US"/>
        </w:rPr>
      </w:pPr>
    </w:p>
    <w:p w14:paraId="235FAAE0" w14:textId="77777777" w:rsidR="006D6456" w:rsidRPr="00937549" w:rsidRDefault="006D6456" w:rsidP="00552950">
      <w:pPr>
        <w:numPr>
          <w:ilvl w:val="0"/>
          <w:numId w:val="40"/>
        </w:numPr>
        <w:tabs>
          <w:tab w:val="clear" w:pos="794"/>
          <w:tab w:val="clear" w:pos="1191"/>
          <w:tab w:val="clear" w:pos="1588"/>
          <w:tab w:val="clear" w:pos="1985"/>
        </w:tabs>
        <w:overflowPunct/>
        <w:autoSpaceDE/>
        <w:autoSpaceDN/>
        <w:adjustRightInd/>
        <w:spacing w:before="0"/>
        <w:contextualSpacing/>
        <w:jc w:val="left"/>
        <w:textAlignment w:val="auto"/>
        <w:rPr>
          <w:rFonts w:eastAsia="SimSun"/>
          <w:sz w:val="22"/>
          <w:szCs w:val="22"/>
          <w:lang w:val="en-US"/>
        </w:rPr>
      </w:pPr>
      <w:proofErr w:type="spellStart"/>
      <w:r w:rsidRPr="00937549">
        <w:rPr>
          <w:rFonts w:eastAsia="SimSun"/>
          <w:sz w:val="22"/>
          <w:szCs w:val="22"/>
          <w:lang w:val="en-US"/>
        </w:rPr>
        <w:t>comp_model_</w:t>
      </w:r>
      <w:proofErr w:type="gramStart"/>
      <w:r w:rsidRPr="00937549">
        <w:rPr>
          <w:rFonts w:eastAsia="SimSun"/>
          <w:sz w:val="22"/>
          <w:szCs w:val="22"/>
          <w:lang w:val="en-US"/>
        </w:rPr>
        <w:t>value</w:t>
      </w:r>
      <w:proofErr w:type="spellEnd"/>
      <w:r w:rsidRPr="0040403C">
        <w:t>[</w:t>
      </w:r>
      <w:proofErr w:type="gramEnd"/>
      <w:r w:rsidRPr="0040403C">
        <w:t> c ][ </w:t>
      </w:r>
      <w:proofErr w:type="spellStart"/>
      <w:r w:rsidRPr="0040403C">
        <w:t>i</w:t>
      </w:r>
      <w:proofErr w:type="spellEnd"/>
      <w:r w:rsidRPr="0040403C">
        <w:t> ][ </w:t>
      </w:r>
      <w:r>
        <w:t>0</w:t>
      </w:r>
      <w:r w:rsidRPr="0040403C">
        <w:t> ]</w:t>
      </w:r>
      <w:r w:rsidRPr="00937549">
        <w:rPr>
          <w:rFonts w:eastAsia="SimSun"/>
          <w:sz w:val="22"/>
          <w:szCs w:val="22"/>
          <w:lang w:val="en-US"/>
        </w:rPr>
        <w:t xml:space="preserve"> : </w:t>
      </w:r>
      <w:r w:rsidRPr="00937549">
        <w:rPr>
          <w:rFonts w:eastAsia="SimSun"/>
          <w:sz w:val="22"/>
          <w:szCs w:val="22"/>
        </w:rPr>
        <w:t>the standard deviation of Gaussian noise</w:t>
      </w:r>
    </w:p>
    <w:p w14:paraId="282B298B" w14:textId="77777777" w:rsidR="006D6456" w:rsidRPr="00937549" w:rsidRDefault="006D6456" w:rsidP="00552950">
      <w:pPr>
        <w:numPr>
          <w:ilvl w:val="0"/>
          <w:numId w:val="40"/>
        </w:numPr>
        <w:tabs>
          <w:tab w:val="clear" w:pos="794"/>
          <w:tab w:val="clear" w:pos="1191"/>
          <w:tab w:val="clear" w:pos="1588"/>
          <w:tab w:val="clear" w:pos="1985"/>
        </w:tabs>
        <w:overflowPunct/>
        <w:autoSpaceDE/>
        <w:autoSpaceDN/>
        <w:adjustRightInd/>
        <w:spacing w:before="0"/>
        <w:contextualSpacing/>
        <w:jc w:val="left"/>
        <w:textAlignment w:val="auto"/>
        <w:rPr>
          <w:rFonts w:eastAsia="SimSun"/>
          <w:sz w:val="22"/>
          <w:szCs w:val="22"/>
          <w:lang w:val="en-US"/>
        </w:rPr>
      </w:pPr>
      <w:proofErr w:type="spellStart"/>
      <w:r w:rsidRPr="00937549">
        <w:rPr>
          <w:rFonts w:eastAsia="SimSun"/>
          <w:sz w:val="22"/>
          <w:szCs w:val="22"/>
          <w:lang w:val="en-US"/>
        </w:rPr>
        <w:t>comp_model_</w:t>
      </w:r>
      <w:proofErr w:type="gramStart"/>
      <w:r w:rsidRPr="00937549">
        <w:rPr>
          <w:rFonts w:eastAsia="SimSun"/>
          <w:sz w:val="22"/>
          <w:szCs w:val="22"/>
          <w:lang w:val="en-US"/>
        </w:rPr>
        <w:t>value</w:t>
      </w:r>
      <w:proofErr w:type="spellEnd"/>
      <w:r w:rsidRPr="0040403C">
        <w:t>[</w:t>
      </w:r>
      <w:proofErr w:type="gramEnd"/>
      <w:r w:rsidRPr="0040403C">
        <w:t> c ][ </w:t>
      </w:r>
      <w:proofErr w:type="spellStart"/>
      <w:r w:rsidRPr="0040403C">
        <w:t>i</w:t>
      </w:r>
      <w:proofErr w:type="spellEnd"/>
      <w:r w:rsidRPr="0040403C">
        <w:t> ][ </w:t>
      </w:r>
      <w:r>
        <w:t>1</w:t>
      </w:r>
      <w:r w:rsidRPr="0040403C">
        <w:t> ]</w:t>
      </w:r>
      <w:r w:rsidRPr="00937549">
        <w:rPr>
          <w:rFonts w:eastAsia="SimSun"/>
          <w:sz w:val="22"/>
          <w:szCs w:val="22"/>
          <w:lang w:val="en-US"/>
        </w:rPr>
        <w:t xml:space="preserve"> : </w:t>
      </w:r>
      <w:r>
        <w:rPr>
          <w:rFonts w:eastAsia="SimSun"/>
          <w:sz w:val="22"/>
          <w:szCs w:val="22"/>
          <w:lang w:val="en-US"/>
        </w:rPr>
        <w:t xml:space="preserve">first order correlation for neighboring samples </w:t>
      </w:r>
      <w:r w:rsidRPr="00F60ADF">
        <w:rPr>
          <w:rFonts w:eastAsia="SimSun"/>
          <w:sz w:val="22"/>
          <w:szCs w:val="22"/>
          <w:lang w:val="en-US"/>
        </w:rPr>
        <w:t>(</w:t>
      </w:r>
      <w:r w:rsidRPr="0040403C">
        <w:t> </w:t>
      </w:r>
      <w:r w:rsidRPr="00F60ADF">
        <w:rPr>
          <w:rFonts w:eastAsia="SimSun"/>
          <w:sz w:val="22"/>
          <w:szCs w:val="22"/>
          <w:lang w:val="en-US"/>
        </w:rPr>
        <w:t>x</w:t>
      </w:r>
      <w:r w:rsidRPr="0040403C">
        <w:t> </w:t>
      </w:r>
      <w:r w:rsidRPr="00F60ADF">
        <w:rPr>
          <w:rFonts w:eastAsia="SimSun"/>
          <w:sz w:val="22"/>
          <w:szCs w:val="22"/>
          <w:lang w:val="en-US"/>
        </w:rPr>
        <w:t>−</w:t>
      </w:r>
      <w:r w:rsidRPr="0040403C">
        <w:t> </w:t>
      </w:r>
      <w:r w:rsidRPr="00F60ADF">
        <w:rPr>
          <w:rFonts w:eastAsia="SimSun"/>
          <w:sz w:val="22"/>
          <w:szCs w:val="22"/>
          <w:lang w:val="en-US"/>
        </w:rPr>
        <w:t>1,</w:t>
      </w:r>
      <w:r w:rsidRPr="0040403C">
        <w:t> </w:t>
      </w:r>
      <w:r w:rsidRPr="00F60ADF">
        <w:rPr>
          <w:rFonts w:eastAsia="SimSun"/>
          <w:sz w:val="22"/>
          <w:szCs w:val="22"/>
          <w:lang w:val="en-US"/>
        </w:rPr>
        <w:t>y</w:t>
      </w:r>
      <w:r w:rsidRPr="0040403C">
        <w:t> </w:t>
      </w:r>
      <w:r w:rsidRPr="00F60ADF">
        <w:rPr>
          <w:rFonts w:eastAsia="SimSun"/>
          <w:sz w:val="22"/>
          <w:szCs w:val="22"/>
          <w:lang w:val="en-US"/>
        </w:rPr>
        <w:t>) and (</w:t>
      </w:r>
      <w:r w:rsidRPr="0040403C">
        <w:t> </w:t>
      </w:r>
      <w:r w:rsidRPr="00F60ADF">
        <w:rPr>
          <w:rFonts w:eastAsia="SimSun"/>
          <w:sz w:val="22"/>
          <w:szCs w:val="22"/>
          <w:lang w:val="en-US"/>
        </w:rPr>
        <w:t>x,</w:t>
      </w:r>
      <w:r w:rsidRPr="0040403C">
        <w:t> </w:t>
      </w:r>
      <w:r w:rsidRPr="00F60ADF">
        <w:rPr>
          <w:rFonts w:eastAsia="SimSun"/>
          <w:sz w:val="22"/>
          <w:szCs w:val="22"/>
          <w:lang w:val="en-US"/>
        </w:rPr>
        <w:t>y</w:t>
      </w:r>
      <w:r w:rsidRPr="0040403C">
        <w:t> </w:t>
      </w:r>
      <w:r w:rsidRPr="00F60ADF">
        <w:rPr>
          <w:rFonts w:eastAsia="SimSun"/>
          <w:sz w:val="22"/>
          <w:szCs w:val="22"/>
          <w:lang w:val="en-US"/>
        </w:rPr>
        <w:t>−</w:t>
      </w:r>
      <w:r w:rsidRPr="0040403C">
        <w:t> </w:t>
      </w:r>
      <w:r w:rsidRPr="00F60ADF">
        <w:rPr>
          <w:rFonts w:eastAsia="SimSun"/>
          <w:sz w:val="22"/>
          <w:szCs w:val="22"/>
          <w:lang w:val="en-US"/>
        </w:rPr>
        <w:t>1</w:t>
      </w:r>
      <w:r w:rsidRPr="0040403C">
        <w:t> </w:t>
      </w:r>
      <w:r w:rsidRPr="00F60ADF">
        <w:rPr>
          <w:rFonts w:eastAsia="SimSun"/>
          <w:sz w:val="22"/>
          <w:szCs w:val="22"/>
          <w:lang w:val="en-US"/>
        </w:rPr>
        <w:t>)</w:t>
      </w:r>
    </w:p>
    <w:p w14:paraId="1AE58EFE" w14:textId="77777777" w:rsidR="006D6456" w:rsidRPr="00937549" w:rsidRDefault="006D6456" w:rsidP="00552950">
      <w:pPr>
        <w:numPr>
          <w:ilvl w:val="0"/>
          <w:numId w:val="40"/>
        </w:numPr>
        <w:tabs>
          <w:tab w:val="clear" w:pos="794"/>
          <w:tab w:val="clear" w:pos="1191"/>
          <w:tab w:val="clear" w:pos="1588"/>
          <w:tab w:val="clear" w:pos="1985"/>
        </w:tabs>
        <w:overflowPunct/>
        <w:autoSpaceDE/>
        <w:autoSpaceDN/>
        <w:adjustRightInd/>
        <w:spacing w:before="0"/>
        <w:contextualSpacing/>
        <w:jc w:val="left"/>
        <w:textAlignment w:val="auto"/>
        <w:rPr>
          <w:rFonts w:eastAsia="SimSun"/>
          <w:sz w:val="22"/>
          <w:szCs w:val="22"/>
          <w:lang w:val="en-US"/>
        </w:rPr>
      </w:pPr>
      <w:proofErr w:type="spellStart"/>
      <w:r w:rsidRPr="00937549">
        <w:rPr>
          <w:rFonts w:eastAsia="SimSun"/>
          <w:sz w:val="22"/>
          <w:szCs w:val="22"/>
          <w:lang w:val="en-US"/>
        </w:rPr>
        <w:t>comp_model_</w:t>
      </w:r>
      <w:proofErr w:type="gramStart"/>
      <w:r w:rsidRPr="00937549">
        <w:rPr>
          <w:rFonts w:eastAsia="SimSun"/>
          <w:sz w:val="22"/>
          <w:szCs w:val="22"/>
          <w:lang w:val="en-US"/>
        </w:rPr>
        <w:t>value</w:t>
      </w:r>
      <w:proofErr w:type="spellEnd"/>
      <w:r w:rsidRPr="0040403C">
        <w:t>[</w:t>
      </w:r>
      <w:proofErr w:type="gramEnd"/>
      <w:r w:rsidRPr="0040403C">
        <w:t> c ][ </w:t>
      </w:r>
      <w:proofErr w:type="spellStart"/>
      <w:r w:rsidRPr="0040403C">
        <w:t>i</w:t>
      </w:r>
      <w:proofErr w:type="spellEnd"/>
      <w:r w:rsidRPr="0040403C">
        <w:t> ][ </w:t>
      </w:r>
      <w:r>
        <w:t>2</w:t>
      </w:r>
      <w:r w:rsidRPr="0040403C">
        <w:t> ]</w:t>
      </w:r>
      <w:r w:rsidRPr="00937549">
        <w:rPr>
          <w:rFonts w:eastAsia="SimSun"/>
          <w:sz w:val="22"/>
          <w:szCs w:val="22"/>
          <w:lang w:val="en-US"/>
        </w:rPr>
        <w:t xml:space="preserve"> : </w:t>
      </w:r>
      <w:r>
        <w:rPr>
          <w:rFonts w:eastAsia="SimSun"/>
          <w:sz w:val="22"/>
          <w:szCs w:val="22"/>
          <w:lang w:val="en-US"/>
        </w:rPr>
        <w:t xml:space="preserve">correlation between consecutive </w:t>
      </w:r>
      <w:proofErr w:type="spellStart"/>
      <w:r>
        <w:rPr>
          <w:rFonts w:eastAsia="SimSun"/>
          <w:sz w:val="22"/>
          <w:szCs w:val="22"/>
          <w:lang w:val="en-US"/>
        </w:rPr>
        <w:t>colour</w:t>
      </w:r>
      <w:proofErr w:type="spellEnd"/>
      <w:r>
        <w:rPr>
          <w:rFonts w:eastAsia="SimSun"/>
          <w:sz w:val="22"/>
          <w:szCs w:val="22"/>
          <w:lang w:val="en-US"/>
        </w:rPr>
        <w:t xml:space="preserve"> components</w:t>
      </w:r>
    </w:p>
    <w:p w14:paraId="73AB6369" w14:textId="77777777" w:rsidR="006D6456" w:rsidRPr="00937549" w:rsidRDefault="006D6456" w:rsidP="00552950">
      <w:pPr>
        <w:numPr>
          <w:ilvl w:val="0"/>
          <w:numId w:val="40"/>
        </w:numPr>
        <w:tabs>
          <w:tab w:val="clear" w:pos="794"/>
          <w:tab w:val="clear" w:pos="1191"/>
          <w:tab w:val="clear" w:pos="1588"/>
          <w:tab w:val="clear" w:pos="1985"/>
        </w:tabs>
        <w:overflowPunct/>
        <w:autoSpaceDE/>
        <w:autoSpaceDN/>
        <w:adjustRightInd/>
        <w:spacing w:before="0"/>
        <w:contextualSpacing/>
        <w:jc w:val="left"/>
        <w:textAlignment w:val="auto"/>
        <w:rPr>
          <w:rFonts w:eastAsia="SimSun"/>
          <w:sz w:val="22"/>
          <w:szCs w:val="22"/>
          <w:lang w:val="en-US"/>
        </w:rPr>
      </w:pPr>
      <w:proofErr w:type="spellStart"/>
      <w:r w:rsidRPr="00937549">
        <w:rPr>
          <w:rFonts w:eastAsia="SimSun"/>
          <w:sz w:val="22"/>
          <w:szCs w:val="22"/>
          <w:lang w:val="en-US"/>
        </w:rPr>
        <w:t>comp_model_</w:t>
      </w:r>
      <w:proofErr w:type="gramStart"/>
      <w:r w:rsidRPr="00937549">
        <w:rPr>
          <w:rFonts w:eastAsia="SimSun"/>
          <w:sz w:val="22"/>
          <w:szCs w:val="22"/>
          <w:lang w:val="en-US"/>
        </w:rPr>
        <w:t>value</w:t>
      </w:r>
      <w:proofErr w:type="spellEnd"/>
      <w:r w:rsidRPr="0040403C">
        <w:t>[</w:t>
      </w:r>
      <w:proofErr w:type="gramEnd"/>
      <w:r w:rsidRPr="0040403C">
        <w:t> c ][ </w:t>
      </w:r>
      <w:proofErr w:type="spellStart"/>
      <w:r w:rsidRPr="0040403C">
        <w:t>i</w:t>
      </w:r>
      <w:proofErr w:type="spellEnd"/>
      <w:r w:rsidRPr="0040403C">
        <w:t> ][ </w:t>
      </w:r>
      <w:r>
        <w:t>3</w:t>
      </w:r>
      <w:r w:rsidRPr="0040403C">
        <w:t> ]</w:t>
      </w:r>
      <w:r w:rsidRPr="00937549">
        <w:rPr>
          <w:rFonts w:eastAsia="SimSun"/>
          <w:sz w:val="22"/>
          <w:szCs w:val="22"/>
          <w:lang w:val="en-US"/>
        </w:rPr>
        <w:t xml:space="preserve"> : </w:t>
      </w:r>
      <w:r>
        <w:rPr>
          <w:rFonts w:eastAsia="SimSun"/>
          <w:sz w:val="22"/>
          <w:szCs w:val="22"/>
          <w:lang w:val="en-US"/>
        </w:rPr>
        <w:t xml:space="preserve">first order correlation for neighboring samples </w:t>
      </w:r>
      <w:r w:rsidRPr="00F60ADF">
        <w:rPr>
          <w:rFonts w:eastAsia="SimSun"/>
          <w:sz w:val="22"/>
          <w:szCs w:val="22"/>
          <w:lang w:val="en-US"/>
        </w:rPr>
        <w:t>(</w:t>
      </w:r>
      <w:r w:rsidRPr="0040403C">
        <w:t> </w:t>
      </w:r>
      <w:r w:rsidRPr="00F60ADF">
        <w:rPr>
          <w:rFonts w:eastAsia="SimSun"/>
          <w:sz w:val="22"/>
          <w:szCs w:val="22"/>
          <w:lang w:val="en-US"/>
        </w:rPr>
        <w:t>x</w:t>
      </w:r>
      <w:r w:rsidRPr="0040403C">
        <w:t> </w:t>
      </w:r>
      <w:r w:rsidRPr="00F60ADF">
        <w:rPr>
          <w:rFonts w:eastAsia="SimSun"/>
          <w:sz w:val="22"/>
          <w:szCs w:val="22"/>
          <w:lang w:val="en-US"/>
        </w:rPr>
        <w:t>−</w:t>
      </w:r>
      <w:r w:rsidRPr="0040403C">
        <w:t> </w:t>
      </w:r>
      <w:r w:rsidRPr="00F60ADF">
        <w:rPr>
          <w:rFonts w:eastAsia="SimSun"/>
          <w:sz w:val="22"/>
          <w:szCs w:val="22"/>
          <w:lang w:val="en-US"/>
        </w:rPr>
        <w:t>1,</w:t>
      </w:r>
      <w:r w:rsidRPr="0040403C">
        <w:t> </w:t>
      </w:r>
      <w:r w:rsidRPr="00F60ADF">
        <w:rPr>
          <w:rFonts w:eastAsia="SimSun"/>
          <w:sz w:val="22"/>
          <w:szCs w:val="22"/>
          <w:lang w:val="en-US"/>
        </w:rPr>
        <w:t>y</w:t>
      </w:r>
      <w:r w:rsidRPr="0040403C">
        <w:t> </w:t>
      </w:r>
      <w:r w:rsidRPr="00F60ADF">
        <w:rPr>
          <w:rFonts w:eastAsia="SimSun"/>
          <w:sz w:val="22"/>
          <w:szCs w:val="22"/>
          <w:lang w:val="en-US"/>
        </w:rPr>
        <w:t>−</w:t>
      </w:r>
      <w:r w:rsidRPr="0040403C">
        <w:t> </w:t>
      </w:r>
      <w:r w:rsidRPr="00F60ADF">
        <w:rPr>
          <w:rFonts w:eastAsia="SimSun"/>
          <w:sz w:val="22"/>
          <w:szCs w:val="22"/>
          <w:lang w:val="en-US"/>
        </w:rPr>
        <w:t>1</w:t>
      </w:r>
      <w:r w:rsidRPr="0040403C">
        <w:t> </w:t>
      </w:r>
      <w:r w:rsidRPr="00F60ADF">
        <w:rPr>
          <w:rFonts w:eastAsia="SimSun"/>
          <w:sz w:val="22"/>
          <w:szCs w:val="22"/>
          <w:lang w:val="en-US"/>
        </w:rPr>
        <w:t>) and (</w:t>
      </w:r>
      <w:r w:rsidRPr="0040403C">
        <w:t> </w:t>
      </w:r>
      <w:r w:rsidRPr="00F60ADF">
        <w:rPr>
          <w:rFonts w:eastAsia="SimSun"/>
          <w:sz w:val="22"/>
          <w:szCs w:val="22"/>
          <w:lang w:val="en-US"/>
        </w:rPr>
        <w:t>x</w:t>
      </w:r>
      <w:r w:rsidRPr="0040403C">
        <w:t> </w:t>
      </w:r>
      <w:r>
        <w:rPr>
          <w:rFonts w:eastAsia="SimSun"/>
          <w:sz w:val="22"/>
          <w:szCs w:val="22"/>
          <w:lang w:val="en-US"/>
        </w:rPr>
        <w:t>+</w:t>
      </w:r>
      <w:r w:rsidRPr="0040403C">
        <w:t> </w:t>
      </w:r>
      <w:r w:rsidRPr="00F60ADF">
        <w:rPr>
          <w:rFonts w:eastAsia="SimSun"/>
          <w:sz w:val="22"/>
          <w:szCs w:val="22"/>
          <w:lang w:val="en-US"/>
        </w:rPr>
        <w:t>1,</w:t>
      </w:r>
      <w:r w:rsidRPr="0040403C">
        <w:t> </w:t>
      </w:r>
      <w:r w:rsidRPr="00F60ADF">
        <w:rPr>
          <w:rFonts w:eastAsia="SimSun"/>
          <w:sz w:val="22"/>
          <w:szCs w:val="22"/>
          <w:lang w:val="en-US"/>
        </w:rPr>
        <w:t>y</w:t>
      </w:r>
      <w:r w:rsidRPr="0040403C">
        <w:t> </w:t>
      </w:r>
      <w:r>
        <w:rPr>
          <w:rFonts w:eastAsia="SimSun"/>
          <w:sz w:val="22"/>
          <w:szCs w:val="22"/>
          <w:lang w:val="en-US"/>
        </w:rPr>
        <w:t>–</w:t>
      </w:r>
      <w:r w:rsidRPr="0040403C">
        <w:t> </w:t>
      </w:r>
      <w:r w:rsidRPr="00F60ADF">
        <w:rPr>
          <w:rFonts w:eastAsia="SimSun"/>
          <w:sz w:val="22"/>
          <w:szCs w:val="22"/>
          <w:lang w:val="en-US"/>
        </w:rPr>
        <w:t>1</w:t>
      </w:r>
      <w:r w:rsidRPr="0040403C">
        <w:t> </w:t>
      </w:r>
      <w:r w:rsidRPr="00F60ADF">
        <w:rPr>
          <w:rFonts w:eastAsia="SimSun"/>
          <w:sz w:val="22"/>
          <w:szCs w:val="22"/>
          <w:lang w:val="en-US"/>
        </w:rPr>
        <w:t>)</w:t>
      </w:r>
    </w:p>
    <w:p w14:paraId="1111BBBE" w14:textId="77777777" w:rsidR="006D6456" w:rsidRDefault="006D6456" w:rsidP="00552950">
      <w:pPr>
        <w:numPr>
          <w:ilvl w:val="0"/>
          <w:numId w:val="40"/>
        </w:numPr>
        <w:tabs>
          <w:tab w:val="clear" w:pos="794"/>
          <w:tab w:val="clear" w:pos="1191"/>
          <w:tab w:val="clear" w:pos="1588"/>
          <w:tab w:val="clear" w:pos="1985"/>
        </w:tabs>
        <w:overflowPunct/>
        <w:autoSpaceDE/>
        <w:autoSpaceDN/>
        <w:adjustRightInd/>
        <w:spacing w:before="0"/>
        <w:contextualSpacing/>
        <w:jc w:val="left"/>
        <w:textAlignment w:val="auto"/>
        <w:rPr>
          <w:rFonts w:eastAsia="SimSun"/>
          <w:sz w:val="22"/>
          <w:szCs w:val="22"/>
          <w:lang w:val="en-US"/>
        </w:rPr>
      </w:pPr>
      <w:proofErr w:type="spellStart"/>
      <w:r w:rsidRPr="00937549">
        <w:rPr>
          <w:rFonts w:eastAsia="SimSun"/>
          <w:sz w:val="22"/>
          <w:szCs w:val="22"/>
          <w:lang w:val="en-US"/>
        </w:rPr>
        <w:t>comp_model_</w:t>
      </w:r>
      <w:proofErr w:type="gramStart"/>
      <w:r w:rsidRPr="00937549">
        <w:rPr>
          <w:rFonts w:eastAsia="SimSun"/>
          <w:sz w:val="22"/>
          <w:szCs w:val="22"/>
          <w:lang w:val="en-US"/>
        </w:rPr>
        <w:t>value</w:t>
      </w:r>
      <w:proofErr w:type="spellEnd"/>
      <w:r w:rsidRPr="0040403C">
        <w:t>[</w:t>
      </w:r>
      <w:proofErr w:type="gramEnd"/>
      <w:r w:rsidRPr="0040403C">
        <w:t> c ][ </w:t>
      </w:r>
      <w:proofErr w:type="spellStart"/>
      <w:r w:rsidRPr="0040403C">
        <w:t>i</w:t>
      </w:r>
      <w:proofErr w:type="spellEnd"/>
      <w:r w:rsidRPr="0040403C">
        <w:t> ][ </w:t>
      </w:r>
      <w:r>
        <w:t>4</w:t>
      </w:r>
      <w:r w:rsidRPr="0040403C">
        <w:t> ]</w:t>
      </w:r>
      <w:r w:rsidRPr="00937549">
        <w:rPr>
          <w:rFonts w:eastAsia="SimSun"/>
          <w:sz w:val="22"/>
          <w:szCs w:val="22"/>
          <w:lang w:val="en-US"/>
        </w:rPr>
        <w:t xml:space="preserve"> : </w:t>
      </w:r>
      <w:r>
        <w:rPr>
          <w:rFonts w:eastAsia="SimSun"/>
          <w:sz w:val="22"/>
          <w:szCs w:val="22"/>
          <w:lang w:val="en-US"/>
        </w:rPr>
        <w:t>aspect ratio of the modelled grain</w:t>
      </w:r>
    </w:p>
    <w:p w14:paraId="705C2097" w14:textId="0B6DE7DA" w:rsidR="006D6456" w:rsidRDefault="006D6456" w:rsidP="00552950">
      <w:pPr>
        <w:numPr>
          <w:ilvl w:val="0"/>
          <w:numId w:val="40"/>
        </w:numPr>
        <w:tabs>
          <w:tab w:val="clear" w:pos="794"/>
          <w:tab w:val="clear" w:pos="1191"/>
          <w:tab w:val="clear" w:pos="1588"/>
          <w:tab w:val="clear" w:pos="1985"/>
        </w:tabs>
        <w:overflowPunct/>
        <w:autoSpaceDE/>
        <w:autoSpaceDN/>
        <w:adjustRightInd/>
        <w:spacing w:before="0"/>
        <w:contextualSpacing/>
        <w:jc w:val="left"/>
        <w:textAlignment w:val="auto"/>
        <w:rPr>
          <w:rFonts w:eastAsia="SimSun"/>
          <w:sz w:val="22"/>
          <w:szCs w:val="22"/>
          <w:lang w:val="en-US"/>
        </w:rPr>
      </w:pPr>
      <w:proofErr w:type="spellStart"/>
      <w:r w:rsidRPr="00937549">
        <w:rPr>
          <w:rFonts w:eastAsia="SimSun"/>
          <w:sz w:val="22"/>
          <w:szCs w:val="22"/>
          <w:lang w:val="en-US"/>
        </w:rPr>
        <w:t>comp_model_</w:t>
      </w:r>
      <w:proofErr w:type="gramStart"/>
      <w:r w:rsidRPr="00937549">
        <w:rPr>
          <w:rFonts w:eastAsia="SimSun"/>
          <w:sz w:val="22"/>
          <w:szCs w:val="22"/>
          <w:lang w:val="en-US"/>
        </w:rPr>
        <w:t>value</w:t>
      </w:r>
      <w:proofErr w:type="spellEnd"/>
      <w:r w:rsidRPr="0040403C">
        <w:t>[</w:t>
      </w:r>
      <w:proofErr w:type="gramEnd"/>
      <w:r w:rsidRPr="0040403C">
        <w:t> c ][ </w:t>
      </w:r>
      <w:proofErr w:type="spellStart"/>
      <w:r w:rsidRPr="0040403C">
        <w:t>i</w:t>
      </w:r>
      <w:proofErr w:type="spellEnd"/>
      <w:r w:rsidRPr="0040403C">
        <w:t> ][ </w:t>
      </w:r>
      <w:r>
        <w:t>5</w:t>
      </w:r>
      <w:r w:rsidRPr="0040403C">
        <w:t> ]</w:t>
      </w:r>
      <w:r w:rsidRPr="00937549">
        <w:rPr>
          <w:rFonts w:eastAsia="SimSun"/>
          <w:sz w:val="22"/>
          <w:szCs w:val="22"/>
          <w:lang w:val="en-US"/>
        </w:rPr>
        <w:t xml:space="preserve"> : </w:t>
      </w:r>
      <w:r>
        <w:rPr>
          <w:rFonts w:eastAsia="SimSun"/>
          <w:sz w:val="22"/>
          <w:szCs w:val="22"/>
          <w:lang w:val="en-US"/>
        </w:rPr>
        <w:t xml:space="preserve">second order correlation for neighboring samples </w:t>
      </w:r>
      <w:r w:rsidRPr="00F60ADF">
        <w:rPr>
          <w:rFonts w:eastAsia="SimSun"/>
          <w:sz w:val="22"/>
          <w:szCs w:val="22"/>
          <w:lang w:val="en-US"/>
        </w:rPr>
        <w:t>(</w:t>
      </w:r>
      <w:r w:rsidRPr="0040403C">
        <w:t> </w:t>
      </w:r>
      <w:r w:rsidRPr="00F60ADF">
        <w:rPr>
          <w:rFonts w:eastAsia="SimSun"/>
          <w:sz w:val="22"/>
          <w:szCs w:val="22"/>
          <w:lang w:val="en-US"/>
        </w:rPr>
        <w:t>x</w:t>
      </w:r>
      <w:r w:rsidRPr="0040403C">
        <w:t> </w:t>
      </w:r>
      <w:r>
        <w:rPr>
          <w:rFonts w:eastAsia="SimSun"/>
          <w:sz w:val="22"/>
          <w:szCs w:val="22"/>
          <w:lang w:val="en-US"/>
        </w:rPr>
        <w:t>-</w:t>
      </w:r>
      <w:r w:rsidRPr="0040403C">
        <w:t> </w:t>
      </w:r>
      <w:r>
        <w:rPr>
          <w:rFonts w:eastAsia="SimSun"/>
          <w:sz w:val="22"/>
          <w:szCs w:val="22"/>
          <w:lang w:val="en-US"/>
        </w:rPr>
        <w:t>2</w:t>
      </w:r>
      <w:r w:rsidRPr="00F60ADF">
        <w:rPr>
          <w:rFonts w:eastAsia="SimSun"/>
          <w:sz w:val="22"/>
          <w:szCs w:val="22"/>
          <w:lang w:val="en-US"/>
        </w:rPr>
        <w:t>,</w:t>
      </w:r>
      <w:r w:rsidRPr="0040403C">
        <w:t> </w:t>
      </w:r>
      <w:r w:rsidRPr="00F60ADF">
        <w:rPr>
          <w:rFonts w:eastAsia="SimSun"/>
          <w:sz w:val="22"/>
          <w:szCs w:val="22"/>
          <w:lang w:val="en-US"/>
        </w:rPr>
        <w:t>y</w:t>
      </w:r>
      <w:r w:rsidRPr="0040403C">
        <w:t> </w:t>
      </w:r>
      <w:r w:rsidRPr="00F60ADF">
        <w:rPr>
          <w:rFonts w:eastAsia="SimSun"/>
          <w:sz w:val="22"/>
          <w:szCs w:val="22"/>
          <w:lang w:val="en-US"/>
        </w:rPr>
        <w:t>) and (</w:t>
      </w:r>
      <w:r w:rsidRPr="0040403C">
        <w:t> </w:t>
      </w:r>
      <w:r w:rsidRPr="00F60ADF">
        <w:rPr>
          <w:rFonts w:eastAsia="SimSun"/>
          <w:sz w:val="22"/>
          <w:szCs w:val="22"/>
          <w:lang w:val="en-US"/>
        </w:rPr>
        <w:t>x,</w:t>
      </w:r>
      <w:r w:rsidRPr="0040403C">
        <w:t> </w:t>
      </w:r>
      <w:r w:rsidRPr="00F60ADF">
        <w:rPr>
          <w:rFonts w:eastAsia="SimSun"/>
          <w:sz w:val="22"/>
          <w:szCs w:val="22"/>
          <w:lang w:val="en-US"/>
        </w:rPr>
        <w:t>y</w:t>
      </w:r>
      <w:r w:rsidRPr="0040403C">
        <w:t> </w:t>
      </w:r>
      <w:r>
        <w:rPr>
          <w:rFonts w:eastAsia="SimSun"/>
          <w:sz w:val="22"/>
          <w:szCs w:val="22"/>
          <w:lang w:val="en-US"/>
        </w:rPr>
        <w:t>-</w:t>
      </w:r>
      <w:r w:rsidRPr="0040403C">
        <w:t> </w:t>
      </w:r>
      <w:r>
        <w:rPr>
          <w:rFonts w:eastAsia="SimSun"/>
          <w:sz w:val="22"/>
          <w:szCs w:val="22"/>
          <w:lang w:val="en-US"/>
        </w:rPr>
        <w:t>2</w:t>
      </w:r>
      <w:r w:rsidRPr="0040403C">
        <w:t> </w:t>
      </w:r>
      <w:r w:rsidRPr="00F60ADF">
        <w:rPr>
          <w:rFonts w:eastAsia="SimSun"/>
          <w:sz w:val="22"/>
          <w:szCs w:val="22"/>
          <w:lang w:val="en-US"/>
        </w:rPr>
        <w:t>)</w:t>
      </w:r>
    </w:p>
    <w:p w14:paraId="2EAFC309" w14:textId="77777777" w:rsidR="006D6456" w:rsidRPr="00FD35D6" w:rsidRDefault="006D6456" w:rsidP="006D6456">
      <w:pPr>
        <w:rPr>
          <w:sz w:val="22"/>
          <w:szCs w:val="22"/>
        </w:rPr>
      </w:pPr>
      <w:r w:rsidRPr="00FD35D6">
        <w:rPr>
          <w:sz w:val="22"/>
          <w:szCs w:val="22"/>
        </w:rPr>
        <w:t>The frequency-filtering and auto-regressive models for film grain synthesis share the following processing steps:</w:t>
      </w:r>
    </w:p>
    <w:p w14:paraId="27D9EED6" w14:textId="77777777" w:rsidR="006D6456" w:rsidRPr="00FD35D6" w:rsidRDefault="006D6456" w:rsidP="00552950">
      <w:pPr>
        <w:pStyle w:val="ListParagraph"/>
        <w:numPr>
          <w:ilvl w:val="0"/>
          <w:numId w:val="41"/>
        </w:numPr>
        <w:rPr>
          <w:sz w:val="22"/>
          <w:szCs w:val="22"/>
        </w:rPr>
      </w:pPr>
      <w:r w:rsidRPr="00FD35D6">
        <w:rPr>
          <w:sz w:val="22"/>
          <w:szCs w:val="22"/>
        </w:rPr>
        <w:lastRenderedPageBreak/>
        <w:t>Determination of applicable intensity intervals for each sample for each applicable colour component. A different set of FGS model parameters may be signalled in the FGC SEI message for each intensity interval</w:t>
      </w:r>
    </w:p>
    <w:p w14:paraId="6EAC54EA" w14:textId="77777777" w:rsidR="006D6456" w:rsidRPr="00FD35D6" w:rsidRDefault="006D6456" w:rsidP="00552950">
      <w:pPr>
        <w:pStyle w:val="ListParagraph"/>
        <w:numPr>
          <w:ilvl w:val="0"/>
          <w:numId w:val="41"/>
        </w:numPr>
        <w:rPr>
          <w:sz w:val="22"/>
          <w:szCs w:val="22"/>
        </w:rPr>
      </w:pPr>
      <w:r w:rsidRPr="00FD35D6">
        <w:rPr>
          <w:sz w:val="22"/>
          <w:szCs w:val="22"/>
        </w:rPr>
        <w:t>Generation of synthesized grain</w:t>
      </w:r>
    </w:p>
    <w:p w14:paraId="644298A8" w14:textId="77777777" w:rsidR="006D6456" w:rsidRPr="00FD35D6" w:rsidRDefault="006D6456" w:rsidP="00552950">
      <w:pPr>
        <w:pStyle w:val="ListParagraph"/>
        <w:numPr>
          <w:ilvl w:val="0"/>
          <w:numId w:val="41"/>
        </w:numPr>
        <w:rPr>
          <w:sz w:val="22"/>
          <w:szCs w:val="22"/>
        </w:rPr>
      </w:pPr>
      <w:r w:rsidRPr="00FD35D6">
        <w:rPr>
          <w:sz w:val="22"/>
          <w:szCs w:val="22"/>
        </w:rPr>
        <w:t>Blending of synthesized grain and decoded image</w:t>
      </w:r>
    </w:p>
    <w:p w14:paraId="126458CF" w14:textId="7197B2C0" w:rsidR="006D6456" w:rsidRPr="00FD35D6" w:rsidRDefault="006D6456" w:rsidP="00FD35D6">
      <w:pPr>
        <w:rPr>
          <w:rFonts w:eastAsia="SimSun"/>
          <w:sz w:val="24"/>
          <w:szCs w:val="24"/>
          <w:lang w:val="en-US"/>
        </w:rPr>
      </w:pPr>
      <w:r w:rsidRPr="00FD35D6">
        <w:rPr>
          <w:sz w:val="22"/>
          <w:szCs w:val="22"/>
        </w:rPr>
        <w:t xml:space="preserve">The methods for determining intensity intervals and generating synthesized grain depend on the signalled FGS model. Methods for the frequency-filtering model are described in section </w:t>
      </w:r>
      <w:proofErr w:type="spellStart"/>
      <w:r w:rsidRPr="00FD35D6">
        <w:rPr>
          <w:sz w:val="22"/>
          <w:szCs w:val="22"/>
        </w:rPr>
        <w:t>xyz</w:t>
      </w:r>
      <w:proofErr w:type="spellEnd"/>
      <w:r w:rsidRPr="00FD35D6">
        <w:rPr>
          <w:sz w:val="22"/>
          <w:szCs w:val="22"/>
        </w:rPr>
        <w:t xml:space="preserve">. Methods for the auto-regressive model are described in section </w:t>
      </w:r>
      <w:proofErr w:type="spellStart"/>
      <w:r w:rsidRPr="00FD35D6">
        <w:rPr>
          <w:sz w:val="22"/>
          <w:szCs w:val="22"/>
        </w:rPr>
        <w:t>xyz</w:t>
      </w:r>
      <w:proofErr w:type="spellEnd"/>
      <w:r w:rsidRPr="00FD35D6">
        <w:rPr>
          <w:sz w:val="22"/>
          <w:szCs w:val="22"/>
        </w:rPr>
        <w:t xml:space="preserve">. Methods of blending grain with a decoded image are described in section </w:t>
      </w:r>
      <w:proofErr w:type="spellStart"/>
      <w:r w:rsidRPr="00FD35D6">
        <w:rPr>
          <w:sz w:val="22"/>
          <w:szCs w:val="22"/>
        </w:rPr>
        <w:t>xyz</w:t>
      </w:r>
      <w:proofErr w:type="spellEnd"/>
      <w:r w:rsidRPr="00FD35D6">
        <w:rPr>
          <w:sz w:val="22"/>
          <w:szCs w:val="22"/>
        </w:rPr>
        <w:t>.</w:t>
      </w:r>
    </w:p>
    <w:p w14:paraId="155885FA" w14:textId="278887C1" w:rsidR="00B84CAB" w:rsidRPr="00FD35D6" w:rsidRDefault="00B84CAB" w:rsidP="00B84CAB">
      <w:pPr>
        <w:rPr>
          <w:sz w:val="22"/>
          <w:szCs w:val="22"/>
        </w:rPr>
      </w:pPr>
      <w:r w:rsidRPr="00FD35D6">
        <w:rPr>
          <w:sz w:val="22"/>
          <w:szCs w:val="22"/>
        </w:rPr>
        <w:t>Additive (</w:t>
      </w:r>
      <w:proofErr w:type="spellStart"/>
      <w:r w:rsidRPr="00FD35D6">
        <w:rPr>
          <w:sz w:val="22"/>
          <w:szCs w:val="22"/>
        </w:rPr>
        <w:t>fg_blending_mode_id</w:t>
      </w:r>
      <w:proofErr w:type="spellEnd"/>
      <w:r w:rsidRPr="00FD35D6">
        <w:rPr>
          <w:sz w:val="22"/>
          <w:szCs w:val="22"/>
        </w:rPr>
        <w:t xml:space="preserve"> = 0) and multiplicative (</w:t>
      </w:r>
      <w:proofErr w:type="spellStart"/>
      <w:r w:rsidRPr="00FD35D6">
        <w:rPr>
          <w:sz w:val="22"/>
          <w:szCs w:val="22"/>
        </w:rPr>
        <w:t>fg_blending_mode_id</w:t>
      </w:r>
      <w:proofErr w:type="spellEnd"/>
      <w:r w:rsidRPr="00FD35D6">
        <w:rPr>
          <w:sz w:val="22"/>
          <w:szCs w:val="22"/>
        </w:rPr>
        <w:t xml:space="preserve"> = </w:t>
      </w:r>
      <w:r w:rsidR="00FD35D6">
        <w:rPr>
          <w:sz w:val="22"/>
          <w:szCs w:val="22"/>
        </w:rPr>
        <w:t>1</w:t>
      </w:r>
      <w:r w:rsidRPr="00FD35D6">
        <w:rPr>
          <w:sz w:val="22"/>
          <w:szCs w:val="22"/>
        </w:rPr>
        <w:t xml:space="preserve">) grain blending </w:t>
      </w:r>
      <w:proofErr w:type="gramStart"/>
      <w:r w:rsidRPr="00FD35D6">
        <w:rPr>
          <w:sz w:val="22"/>
          <w:szCs w:val="22"/>
        </w:rPr>
        <w:t>are</w:t>
      </w:r>
      <w:proofErr w:type="gramEnd"/>
      <w:r w:rsidRPr="00FD35D6">
        <w:rPr>
          <w:sz w:val="22"/>
          <w:szCs w:val="22"/>
        </w:rPr>
        <w:t xml:space="preserve"> specified in the FGC SEI message.</w:t>
      </w:r>
    </w:p>
    <w:p w14:paraId="72D92D6A" w14:textId="5CFDA76D" w:rsidR="002131D4" w:rsidRDefault="002131D4" w:rsidP="00AF18AF">
      <w:pPr>
        <w:pStyle w:val="Heading2"/>
      </w:pPr>
      <w:bookmarkStart w:id="155" w:name="_Toc93017990"/>
      <w:r>
        <w:t>A</w:t>
      </w:r>
      <w:r w:rsidRPr="00A91E6F">
        <w:t>utoregressive based film grain using a registered user data SEI message</w:t>
      </w:r>
      <w:bookmarkEnd w:id="155"/>
    </w:p>
    <w:p w14:paraId="2AB1A606" w14:textId="1B7D867B" w:rsidR="00377926" w:rsidRPr="005D3392" w:rsidRDefault="00377926" w:rsidP="00377926">
      <w:pPr>
        <w:rPr>
          <w:sz w:val="22"/>
          <w:szCs w:val="22"/>
        </w:rPr>
      </w:pPr>
      <w:r w:rsidRPr="005D3392">
        <w:rPr>
          <w:sz w:val="22"/>
          <w:szCs w:val="22"/>
        </w:rPr>
        <w:t>Film grain is based on an autoregressive model. The syntax is defined in [1] in 5.9.30: Film grain params syntax. Semantic of the parameters is given in 6.8.20: Film grain params semantics. The synthesis process, how to create film grain patterns and how to blend them to the image, is described in 7.18.3: Film grain synthesis process.</w:t>
      </w:r>
    </w:p>
    <w:p w14:paraId="7C3B0373" w14:textId="51BF117C" w:rsidR="00377926" w:rsidRPr="005D3392" w:rsidRDefault="00377926" w:rsidP="00377926">
      <w:pPr>
        <w:rPr>
          <w:sz w:val="22"/>
          <w:szCs w:val="22"/>
        </w:rPr>
      </w:pPr>
      <w:r w:rsidRPr="005D3392">
        <w:rPr>
          <w:sz w:val="22"/>
          <w:szCs w:val="22"/>
        </w:rPr>
        <w:t xml:space="preserve">Note that in AV1 film grain synthesis is part of mandatory post-processing. </w:t>
      </w:r>
      <w:r>
        <w:rPr>
          <w:sz w:val="22"/>
          <w:szCs w:val="22"/>
        </w:rPr>
        <w:t>I</w:t>
      </w:r>
      <w:r w:rsidRPr="005D3392">
        <w:rPr>
          <w:sz w:val="22"/>
          <w:szCs w:val="22"/>
        </w:rPr>
        <w:t>f film grain parameters are presented in the bitstream, synthesis process is invoked without exceptions, and output video with a film grain is produced.</w:t>
      </w:r>
    </w:p>
    <w:p w14:paraId="26FC3BE1" w14:textId="056D52C8" w:rsidR="008565AC" w:rsidRPr="008C4C80" w:rsidRDefault="00581E68" w:rsidP="008565AC">
      <w:pPr>
        <w:pStyle w:val="Heading1"/>
        <w:rPr>
          <w:szCs w:val="22"/>
        </w:rPr>
      </w:pPr>
      <w:bookmarkStart w:id="156" w:name="_Toc93017991"/>
      <w:r w:rsidRPr="00696D98">
        <w:rPr>
          <w:szCs w:val="22"/>
        </w:rPr>
        <w:t>Decoder side film grain synthesis</w:t>
      </w:r>
      <w:r w:rsidR="00F05457" w:rsidRPr="00696D98">
        <w:rPr>
          <w:szCs w:val="22"/>
        </w:rPr>
        <w:t xml:space="preserve"> </w:t>
      </w:r>
      <w:r w:rsidR="00885A90" w:rsidRPr="00696D98">
        <w:rPr>
          <w:szCs w:val="22"/>
        </w:rPr>
        <w:t>[</w:t>
      </w:r>
      <w:r w:rsidR="00885A90" w:rsidRPr="008C4C80">
        <w:rPr>
          <w:szCs w:val="22"/>
          <w:highlight w:val="yellow"/>
        </w:rPr>
        <w:t>Ed. Note:</w:t>
      </w:r>
      <w:r w:rsidR="00885A90" w:rsidRPr="008C4C80">
        <w:rPr>
          <w:szCs w:val="22"/>
        </w:rPr>
        <w:t xml:space="preserve"> describe </w:t>
      </w:r>
      <w:r w:rsidR="00F05457" w:rsidRPr="008C4C80">
        <w:rPr>
          <w:szCs w:val="22"/>
        </w:rPr>
        <w:t>algorithmic part</w:t>
      </w:r>
      <w:r w:rsidR="00885A90" w:rsidRPr="008C4C80">
        <w:rPr>
          <w:szCs w:val="22"/>
        </w:rPr>
        <w:t>]</w:t>
      </w:r>
      <w:bookmarkEnd w:id="156"/>
    </w:p>
    <w:p w14:paraId="06A67463" w14:textId="443BC4B2" w:rsidR="008565AC" w:rsidRPr="00696D98" w:rsidRDefault="008565AC" w:rsidP="008565AC">
      <w:pPr>
        <w:pStyle w:val="Heading2"/>
        <w:rPr>
          <w:szCs w:val="22"/>
        </w:rPr>
      </w:pPr>
      <w:bookmarkStart w:id="157" w:name="_Ref92902543"/>
      <w:bookmarkStart w:id="158" w:name="_Toc93017992"/>
      <w:r w:rsidRPr="00696D98">
        <w:rPr>
          <w:szCs w:val="22"/>
        </w:rPr>
        <w:t xml:space="preserve">Example frequency-based synthesis with additive blending </w:t>
      </w:r>
      <w:r w:rsidR="005E7ED3" w:rsidRPr="00696D98">
        <w:rPr>
          <w:szCs w:val="22"/>
        </w:rPr>
        <w:t>by using the film grain characteristics (FGC) SEI message</w:t>
      </w:r>
      <w:bookmarkEnd w:id="157"/>
      <w:bookmarkEnd w:id="158"/>
    </w:p>
    <w:p w14:paraId="24AE043F" w14:textId="1D94015C" w:rsidR="008565AC" w:rsidRDefault="008565AC" w:rsidP="008565AC">
      <w:pPr>
        <w:pStyle w:val="Heading3"/>
        <w:rPr>
          <w:sz w:val="22"/>
          <w:szCs w:val="22"/>
        </w:rPr>
      </w:pPr>
      <w:bookmarkStart w:id="159" w:name="_Toc93017993"/>
      <w:r w:rsidRPr="008C4C80">
        <w:rPr>
          <w:sz w:val="22"/>
          <w:szCs w:val="22"/>
        </w:rPr>
        <w:t>Overview</w:t>
      </w:r>
      <w:bookmarkEnd w:id="159"/>
    </w:p>
    <w:p w14:paraId="218982D0" w14:textId="77777777" w:rsidR="004F1369" w:rsidRPr="00B645C5" w:rsidRDefault="004F1369" w:rsidP="004F1369">
      <w:pPr>
        <w:rPr>
          <w:sz w:val="22"/>
          <w:szCs w:val="22"/>
        </w:rPr>
      </w:pPr>
      <w:r w:rsidRPr="00B645C5">
        <w:rPr>
          <w:sz w:val="22"/>
          <w:szCs w:val="22"/>
        </w:rPr>
        <w:t>For the frequency-filtering model, applicable intensity intervals for each sample for each applicable colour component are determined as follows:</w:t>
      </w:r>
    </w:p>
    <w:p w14:paraId="336C2148" w14:textId="77777777" w:rsidR="004F1369" w:rsidRPr="00B645C5" w:rsidRDefault="004F1369" w:rsidP="00552950">
      <w:pPr>
        <w:pStyle w:val="ListParagraph"/>
        <w:numPr>
          <w:ilvl w:val="0"/>
          <w:numId w:val="42"/>
        </w:numPr>
        <w:rPr>
          <w:sz w:val="22"/>
          <w:szCs w:val="22"/>
        </w:rPr>
      </w:pPr>
      <w:r w:rsidRPr="00B645C5">
        <w:rPr>
          <w:sz w:val="22"/>
          <w:szCs w:val="22"/>
        </w:rPr>
        <w:t>Assign each sample of the decoded image to a unique block of neighbouring sample values</w:t>
      </w:r>
    </w:p>
    <w:p w14:paraId="56459814" w14:textId="77777777" w:rsidR="004F1369" w:rsidRPr="00B645C5" w:rsidRDefault="004F1369" w:rsidP="00552950">
      <w:pPr>
        <w:pStyle w:val="ListParagraph"/>
        <w:numPr>
          <w:ilvl w:val="0"/>
          <w:numId w:val="42"/>
        </w:numPr>
        <w:rPr>
          <w:sz w:val="22"/>
          <w:szCs w:val="22"/>
        </w:rPr>
      </w:pPr>
      <w:r w:rsidRPr="00B645C5">
        <w:rPr>
          <w:sz w:val="22"/>
          <w:szCs w:val="22"/>
        </w:rPr>
        <w:t>Calculate the average value of the sample values in the block</w:t>
      </w:r>
    </w:p>
    <w:p w14:paraId="46E817B3" w14:textId="77777777" w:rsidR="004F1369" w:rsidRPr="00B645C5" w:rsidRDefault="004F1369" w:rsidP="00552950">
      <w:pPr>
        <w:pStyle w:val="ListParagraph"/>
        <w:numPr>
          <w:ilvl w:val="0"/>
          <w:numId w:val="42"/>
        </w:numPr>
        <w:rPr>
          <w:sz w:val="22"/>
          <w:szCs w:val="22"/>
        </w:rPr>
      </w:pPr>
      <w:r w:rsidRPr="00B645C5">
        <w:rPr>
          <w:sz w:val="22"/>
          <w:szCs w:val="22"/>
        </w:rPr>
        <w:t>Associate all samples within the block with the index of each interval value signalled in the FGC SEI message when the block average is within the upper and lower bounds of the intensity interval. Note that more than one or no intensity interval may be applicable to any sample.</w:t>
      </w:r>
    </w:p>
    <w:p w14:paraId="50E1FF19" w14:textId="77777777" w:rsidR="004F1369" w:rsidRPr="00B645C5" w:rsidRDefault="004F1369" w:rsidP="004F1369">
      <w:pPr>
        <w:rPr>
          <w:sz w:val="22"/>
          <w:szCs w:val="22"/>
        </w:rPr>
      </w:pPr>
      <w:r w:rsidRPr="00B645C5">
        <w:rPr>
          <w:sz w:val="22"/>
          <w:szCs w:val="22"/>
        </w:rPr>
        <w:t>A database of grain patterns corresponding to each unique set of component model values signalled in an FGC SEI message can be determined as follows:</w:t>
      </w:r>
    </w:p>
    <w:p w14:paraId="09045075" w14:textId="77777777" w:rsidR="004F1369" w:rsidRPr="00B645C5" w:rsidRDefault="004F1369" w:rsidP="00552950">
      <w:pPr>
        <w:pStyle w:val="ListParagraph"/>
        <w:numPr>
          <w:ilvl w:val="0"/>
          <w:numId w:val="43"/>
        </w:numPr>
        <w:rPr>
          <w:sz w:val="22"/>
          <w:szCs w:val="22"/>
        </w:rPr>
      </w:pPr>
      <w:r w:rsidRPr="00B645C5">
        <w:rPr>
          <w:sz w:val="22"/>
          <w:szCs w:val="22"/>
        </w:rPr>
        <w:t>Generate a 2-dimensional array of random-value elements having a normalized Gaussian distribution. The 2-dimensional array represents discrete cosine transform (DCT2) coefficients. The row and column indexes of the array represent horizontal and vertical frequencies, respectively. The FGC SEI message provides an example of using 16x16 arrays. The methods specified in SMPTE RDD-5 use 64x64 arrays.</w:t>
      </w:r>
    </w:p>
    <w:p w14:paraId="058F3AFA" w14:textId="77777777" w:rsidR="004F1369" w:rsidRPr="00B645C5" w:rsidRDefault="004F1369" w:rsidP="00552950">
      <w:pPr>
        <w:pStyle w:val="ListParagraph"/>
        <w:numPr>
          <w:ilvl w:val="0"/>
          <w:numId w:val="43"/>
        </w:numPr>
        <w:rPr>
          <w:sz w:val="22"/>
          <w:szCs w:val="22"/>
        </w:rPr>
      </w:pPr>
      <w:r w:rsidRPr="00B645C5">
        <w:rPr>
          <w:sz w:val="22"/>
          <w:szCs w:val="22"/>
        </w:rPr>
        <w:t>Set the value of all elements of the random-value DCT2 array to 0 when the corresponding row and column indexes are not within the corresponding high and low horizontal and vertical cut-off frequencies signalled in the FGC SEI message for the intensity interval.</w:t>
      </w:r>
    </w:p>
    <w:p w14:paraId="62D62B36" w14:textId="77777777" w:rsidR="004F1369" w:rsidRPr="00B645C5" w:rsidRDefault="004F1369" w:rsidP="00552950">
      <w:pPr>
        <w:pStyle w:val="ListParagraph"/>
        <w:numPr>
          <w:ilvl w:val="0"/>
          <w:numId w:val="43"/>
        </w:numPr>
        <w:rPr>
          <w:sz w:val="22"/>
          <w:szCs w:val="22"/>
        </w:rPr>
      </w:pPr>
      <w:r w:rsidRPr="00B645C5">
        <w:rPr>
          <w:sz w:val="22"/>
          <w:szCs w:val="22"/>
        </w:rPr>
        <w:t>Calculate the inverse discrete cosine transform (IDCT2) of the array produced in step2.</w:t>
      </w:r>
    </w:p>
    <w:p w14:paraId="4D449EC4" w14:textId="77777777" w:rsidR="004F1369" w:rsidRPr="00B645C5" w:rsidRDefault="004F1369" w:rsidP="00552950">
      <w:pPr>
        <w:pStyle w:val="ListParagraph"/>
        <w:numPr>
          <w:ilvl w:val="0"/>
          <w:numId w:val="43"/>
        </w:numPr>
        <w:rPr>
          <w:sz w:val="22"/>
          <w:szCs w:val="22"/>
        </w:rPr>
      </w:pPr>
      <w:r w:rsidRPr="00B645C5">
        <w:rPr>
          <w:sz w:val="22"/>
          <w:szCs w:val="22"/>
        </w:rPr>
        <w:t>Repeat steps 1 through 3 for each intensity interval signalled in the FGC SEI message.</w:t>
      </w:r>
    </w:p>
    <w:p w14:paraId="5C8BB179" w14:textId="77777777" w:rsidR="004F1369" w:rsidRPr="00B645C5" w:rsidRDefault="004F1369" w:rsidP="004F1369">
      <w:pPr>
        <w:rPr>
          <w:sz w:val="22"/>
          <w:szCs w:val="22"/>
        </w:rPr>
      </w:pPr>
      <w:r w:rsidRPr="00B645C5">
        <w:rPr>
          <w:sz w:val="22"/>
          <w:szCs w:val="22"/>
        </w:rPr>
        <w:t>Note that the database of grain patterns can be pre-computed and stored.</w:t>
      </w:r>
    </w:p>
    <w:p w14:paraId="76245ADA" w14:textId="77777777" w:rsidR="004F1369" w:rsidRPr="00B645C5" w:rsidRDefault="004F1369" w:rsidP="004F1369">
      <w:pPr>
        <w:rPr>
          <w:sz w:val="22"/>
          <w:szCs w:val="22"/>
        </w:rPr>
      </w:pPr>
      <w:r w:rsidRPr="00B645C5">
        <w:rPr>
          <w:sz w:val="22"/>
          <w:szCs w:val="22"/>
        </w:rPr>
        <w:t>Synthesized grain can be constructed as follows:</w:t>
      </w:r>
    </w:p>
    <w:p w14:paraId="6BBE4C9D" w14:textId="77777777" w:rsidR="004F1369" w:rsidRPr="00B645C5" w:rsidRDefault="004F1369" w:rsidP="00552950">
      <w:pPr>
        <w:pStyle w:val="ListParagraph"/>
        <w:numPr>
          <w:ilvl w:val="0"/>
          <w:numId w:val="44"/>
        </w:numPr>
        <w:rPr>
          <w:sz w:val="22"/>
          <w:szCs w:val="22"/>
        </w:rPr>
      </w:pPr>
      <w:r w:rsidRPr="00B645C5">
        <w:rPr>
          <w:sz w:val="22"/>
          <w:szCs w:val="22"/>
        </w:rPr>
        <w:t>For each block of samples of the decoded picture having the same applicable intensity interval, select a block of the same size from the grain pattern for the corresponding intensity interval.</w:t>
      </w:r>
    </w:p>
    <w:p w14:paraId="7E8E00C4" w14:textId="77777777" w:rsidR="004F1369" w:rsidRPr="00B645C5" w:rsidRDefault="004F1369" w:rsidP="00552950">
      <w:pPr>
        <w:pStyle w:val="ListParagraph"/>
        <w:numPr>
          <w:ilvl w:val="0"/>
          <w:numId w:val="44"/>
        </w:numPr>
        <w:rPr>
          <w:sz w:val="22"/>
          <w:szCs w:val="22"/>
        </w:rPr>
      </w:pPr>
      <w:r w:rsidRPr="00B645C5">
        <w:rPr>
          <w:sz w:val="22"/>
          <w:szCs w:val="22"/>
        </w:rPr>
        <w:lastRenderedPageBreak/>
        <w:t>Scale the values of the selected grain pattern block by the standard deviation applicable to the intensity interval.</w:t>
      </w:r>
    </w:p>
    <w:p w14:paraId="28C06866" w14:textId="77777777" w:rsidR="004F1369" w:rsidRPr="00B645C5" w:rsidRDefault="004F1369" w:rsidP="00552950">
      <w:pPr>
        <w:pStyle w:val="ListParagraph"/>
        <w:numPr>
          <w:ilvl w:val="0"/>
          <w:numId w:val="44"/>
        </w:numPr>
        <w:rPr>
          <w:sz w:val="22"/>
          <w:szCs w:val="22"/>
        </w:rPr>
      </w:pPr>
      <w:r w:rsidRPr="00B645C5">
        <w:rPr>
          <w:sz w:val="22"/>
          <w:szCs w:val="22"/>
        </w:rPr>
        <w:t>When correlation between consecutive colour components is signalled in the SEI message, add scaled sample values of the grain pattern for colour component (c – 1) to calculate the grain pattern for colour component c when the value of c is greater than 0.</w:t>
      </w:r>
    </w:p>
    <w:p w14:paraId="5204E9C8" w14:textId="50B70580" w:rsidR="004F1369" w:rsidRDefault="004F1369" w:rsidP="00552950">
      <w:pPr>
        <w:pStyle w:val="ListParagraph"/>
        <w:numPr>
          <w:ilvl w:val="0"/>
          <w:numId w:val="44"/>
        </w:numPr>
        <w:rPr>
          <w:sz w:val="22"/>
          <w:szCs w:val="22"/>
        </w:rPr>
      </w:pPr>
      <w:r w:rsidRPr="00B645C5">
        <w:rPr>
          <w:sz w:val="22"/>
          <w:szCs w:val="22"/>
        </w:rPr>
        <w:t>Optionally, apply deblocking filters across block boundaries.</w:t>
      </w:r>
    </w:p>
    <w:p w14:paraId="185ACDCE" w14:textId="34AB10F2" w:rsidR="00A70D08" w:rsidRDefault="00A70D08" w:rsidP="00A70D08">
      <w:pPr>
        <w:rPr>
          <w:sz w:val="22"/>
          <w:szCs w:val="22"/>
        </w:rPr>
      </w:pPr>
    </w:p>
    <w:p w14:paraId="57D2825B" w14:textId="77777777" w:rsidR="00A70D08" w:rsidRDefault="00A70D08" w:rsidP="00A70D08">
      <w:r>
        <w:t xml:space="preserve">This Appendix describes grain synthesis using the </w:t>
      </w:r>
      <w:r w:rsidRPr="006E09FC">
        <w:t>frequency</w:t>
      </w:r>
      <w:r>
        <w:t xml:space="preserve"> </w:t>
      </w:r>
      <w:r w:rsidRPr="006E09FC">
        <w:t xml:space="preserve">filtering </w:t>
      </w:r>
      <w:r>
        <w:t>method (</w:t>
      </w:r>
      <w:proofErr w:type="spellStart"/>
      <w:r>
        <w:t>fg_model_id</w:t>
      </w:r>
      <w:proofErr w:type="spellEnd"/>
      <w:r>
        <w:t xml:space="preserve"> is equal to 0) in combination with additive blending (</w:t>
      </w:r>
      <w:proofErr w:type="spellStart"/>
      <w:r>
        <w:t>fg_blending_mode_id</w:t>
      </w:r>
      <w:proofErr w:type="spellEnd"/>
      <w:r>
        <w:t xml:space="preserve"> is equal to 0).</w:t>
      </w:r>
    </w:p>
    <w:p w14:paraId="41DFC9F8" w14:textId="77777777" w:rsidR="00A70D08" w:rsidRDefault="00A70D08" w:rsidP="00A70D08">
      <w:r>
        <w:t>In general, f</w:t>
      </w:r>
      <w:r w:rsidRPr="001161F4">
        <w:t>requency filtering synthesis with additive blending</w:t>
      </w:r>
      <w:r>
        <w:t xml:space="preserve"> consists of the following steps:</w:t>
      </w:r>
    </w:p>
    <w:p w14:paraId="4153F647" w14:textId="77777777" w:rsidR="00A70D08" w:rsidRDefault="00A70D08" w:rsidP="00A70D08">
      <w:pPr>
        <w:pStyle w:val="ListParagraph"/>
        <w:numPr>
          <w:ilvl w:val="0"/>
          <w:numId w:val="2"/>
        </w:numPr>
      </w:pPr>
      <w:r>
        <w:t>Pre-compute a grain pattern database using a transform T</w:t>
      </w:r>
    </w:p>
    <w:p w14:paraId="4D1BCAB3" w14:textId="77777777" w:rsidR="00A70D08" w:rsidRDefault="00A70D08" w:rsidP="00A70D08">
      <w:pPr>
        <w:pStyle w:val="ListParagraph"/>
        <w:numPr>
          <w:ilvl w:val="0"/>
          <w:numId w:val="2"/>
        </w:numPr>
      </w:pPr>
      <w:r>
        <w:t xml:space="preserve">Calculate an average luma value for each </w:t>
      </w:r>
      <w:proofErr w:type="spellStart"/>
      <w:r>
        <w:t>BlockSize</w:t>
      </w:r>
      <w:proofErr w:type="spellEnd"/>
      <w:r>
        <w:t xml:space="preserve"> x </w:t>
      </w:r>
      <w:proofErr w:type="spellStart"/>
      <w:r>
        <w:t>BlockSize</w:t>
      </w:r>
      <w:proofErr w:type="spellEnd"/>
      <w:r>
        <w:t xml:space="preserve"> block in the decoded picture to determine the intensity interval to which the block belongs</w:t>
      </w:r>
    </w:p>
    <w:p w14:paraId="3E3C04C0" w14:textId="77777777" w:rsidR="00A70D08" w:rsidRDefault="00A70D08" w:rsidP="00A70D08">
      <w:pPr>
        <w:pStyle w:val="ListParagraph"/>
        <w:numPr>
          <w:ilvl w:val="0"/>
          <w:numId w:val="2"/>
        </w:numPr>
      </w:pPr>
      <w:r>
        <w:t>Calculate pseudo-random offsets to be used to select grain blocks from the pre-computed grain pattern database</w:t>
      </w:r>
    </w:p>
    <w:p w14:paraId="1F8F1DC8" w14:textId="77777777" w:rsidR="00A70D08" w:rsidRDefault="00A70D08" w:rsidP="00A70D08">
      <w:pPr>
        <w:pStyle w:val="ListParagraph"/>
        <w:numPr>
          <w:ilvl w:val="0"/>
          <w:numId w:val="2"/>
        </w:numPr>
      </w:pPr>
      <w:r>
        <w:t>Deblock vertical edges across adjacent grain blocks</w:t>
      </w:r>
    </w:p>
    <w:p w14:paraId="507647F0" w14:textId="77777777" w:rsidR="00A70D08" w:rsidRDefault="00A70D08" w:rsidP="00A70D08">
      <w:pPr>
        <w:pStyle w:val="ListParagraph"/>
        <w:numPr>
          <w:ilvl w:val="0"/>
          <w:numId w:val="2"/>
        </w:numPr>
      </w:pPr>
      <w:r>
        <w:t>Add grain blocks to the decoded picture</w:t>
      </w:r>
    </w:p>
    <w:p w14:paraId="64B2AA90" w14:textId="77777777" w:rsidR="00A70D08" w:rsidRPr="0079581F" w:rsidRDefault="00A70D08" w:rsidP="00A70D08"/>
    <w:p w14:paraId="35463120" w14:textId="77777777" w:rsidR="00A70D08" w:rsidRDefault="00A70D08" w:rsidP="00A70D08">
      <w:pPr>
        <w:jc w:val="center"/>
      </w:pPr>
      <w:r>
        <w:rPr>
          <w:noProof/>
          <w:lang w:val="en-US"/>
        </w:rPr>
        <w:drawing>
          <wp:inline distT="0" distB="0" distL="0" distR="0" wp14:anchorId="7D4D7B3F" wp14:editId="207E0857">
            <wp:extent cx="5943600" cy="2971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3600" cy="2971800"/>
                    </a:xfrm>
                    <a:prstGeom prst="rect">
                      <a:avLst/>
                    </a:prstGeom>
                    <a:noFill/>
                  </pic:spPr>
                </pic:pic>
              </a:graphicData>
            </a:graphic>
          </wp:inline>
        </w:drawing>
      </w:r>
    </w:p>
    <w:p w14:paraId="60D77828" w14:textId="77777777" w:rsidR="00A70D08" w:rsidRPr="00716A55" w:rsidRDefault="00A70D08" w:rsidP="00A70D08">
      <w:pPr>
        <w:pStyle w:val="FigureCharCharChar0"/>
        <w:rPr>
          <w:rFonts w:eastAsia="SimSun"/>
          <w:noProof/>
        </w:rPr>
      </w:pPr>
      <w:r w:rsidRPr="00716A55">
        <w:t xml:space="preserve">Figure </w:t>
      </w:r>
      <w:r>
        <w:t>C.1</w:t>
      </w:r>
      <w:r w:rsidRPr="00716A55">
        <w:t xml:space="preserve">: </w:t>
      </w:r>
      <w:r>
        <w:t>Film grain synthesis workflow</w:t>
      </w:r>
      <w:r w:rsidRPr="00716A55">
        <w:t>.</w:t>
      </w:r>
    </w:p>
    <w:p w14:paraId="45298713" w14:textId="77777777" w:rsidR="00A70D08" w:rsidRPr="003B1DDB" w:rsidRDefault="00A70D08" w:rsidP="00A70D08">
      <w:r>
        <w:t xml:space="preserve">The following specifies a constrained fixed-point example of the generalized </w:t>
      </w:r>
      <w:r w:rsidRPr="006E09FC">
        <w:t>frequency</w:t>
      </w:r>
      <w:r>
        <w:t xml:space="preserve"> </w:t>
      </w:r>
      <w:r w:rsidRPr="006E09FC">
        <w:t>filtering synthesis</w:t>
      </w:r>
      <w:r>
        <w:t xml:space="preserve"> process described above. </w:t>
      </w:r>
      <w:r w:rsidRPr="003B1DDB">
        <w:t xml:space="preserve">The </w:t>
      </w:r>
      <w:r>
        <w:t>fixed-point</w:t>
      </w:r>
      <w:r w:rsidRPr="003B1DDB">
        <w:t xml:space="preserve"> grain blending process can be used to produce numerically identical cropped decoded output pictures when </w:t>
      </w:r>
      <w:proofErr w:type="gramStart"/>
      <w:r w:rsidRPr="003B1DDB">
        <w:t>the all</w:t>
      </w:r>
      <w:proofErr w:type="gramEnd"/>
      <w:r w:rsidRPr="003B1DDB">
        <w:t xml:space="preserve"> of the following conditions apply:</w:t>
      </w:r>
    </w:p>
    <w:p w14:paraId="652FB6FF" w14:textId="77777777" w:rsidR="00A70D08" w:rsidRPr="003B1DDB" w:rsidRDefault="00A70D08" w:rsidP="00A70D08">
      <w:pPr>
        <w:pStyle w:val="enumlev1"/>
        <w:tabs>
          <w:tab w:val="clear" w:pos="794"/>
          <w:tab w:val="clear" w:pos="1191"/>
          <w:tab w:val="left" w:pos="426"/>
        </w:tabs>
        <w:ind w:left="426" w:hanging="426"/>
      </w:pPr>
      <w:r w:rsidRPr="003B1DDB">
        <w:t>–</w:t>
      </w:r>
      <w:r w:rsidRPr="003B1DDB">
        <w:tab/>
      </w:r>
      <w:proofErr w:type="spellStart"/>
      <w:r w:rsidRPr="003B1DDB">
        <w:t>ChromaFormatIdc</w:t>
      </w:r>
      <w:proofErr w:type="spellEnd"/>
      <w:r w:rsidRPr="003B1DDB">
        <w:t xml:space="preserve"> is equal to 1</w:t>
      </w:r>
    </w:p>
    <w:p w14:paraId="728C3F55" w14:textId="77777777" w:rsidR="00A70D08" w:rsidRPr="003B1DDB" w:rsidRDefault="00A70D08" w:rsidP="00A70D08">
      <w:pPr>
        <w:pStyle w:val="enumlev1"/>
        <w:tabs>
          <w:tab w:val="clear" w:pos="794"/>
          <w:tab w:val="clear" w:pos="1191"/>
          <w:tab w:val="left" w:pos="426"/>
        </w:tabs>
        <w:ind w:left="426" w:hanging="426"/>
      </w:pPr>
      <w:r w:rsidRPr="003B1DDB">
        <w:t>–</w:t>
      </w:r>
      <w:r w:rsidRPr="003B1DDB">
        <w:tab/>
      </w:r>
      <w:proofErr w:type="spellStart"/>
      <w:r w:rsidRPr="003B1DDB">
        <w:t>fg_model_id</w:t>
      </w:r>
      <w:proofErr w:type="spellEnd"/>
      <w:r w:rsidRPr="003B1DDB">
        <w:t xml:space="preserve"> is equal to 0.</w:t>
      </w:r>
    </w:p>
    <w:p w14:paraId="096692E6" w14:textId="77777777" w:rsidR="00A70D08" w:rsidRPr="003B1DDB" w:rsidRDefault="00A70D08" w:rsidP="00A70D08">
      <w:pPr>
        <w:pStyle w:val="enumlev1"/>
        <w:tabs>
          <w:tab w:val="clear" w:pos="794"/>
          <w:tab w:val="clear" w:pos="1191"/>
          <w:tab w:val="left" w:pos="426"/>
        </w:tabs>
        <w:ind w:left="426" w:hanging="426"/>
      </w:pPr>
      <w:r w:rsidRPr="003B1DDB">
        <w:t>–</w:t>
      </w:r>
      <w:r w:rsidRPr="003B1DDB">
        <w:tab/>
      </w:r>
      <w:proofErr w:type="spellStart"/>
      <w:r w:rsidRPr="003B1DDB">
        <w:t>fg_separate_colour_description_present_flag</w:t>
      </w:r>
      <w:proofErr w:type="spellEnd"/>
      <w:r w:rsidRPr="003B1DDB">
        <w:t xml:space="preserve"> equal is to 0.</w:t>
      </w:r>
    </w:p>
    <w:p w14:paraId="3F1E2E23" w14:textId="77777777" w:rsidR="00A70D08" w:rsidRPr="003B1DDB" w:rsidRDefault="00A70D08" w:rsidP="00A70D08">
      <w:pPr>
        <w:pStyle w:val="enumlev1"/>
        <w:tabs>
          <w:tab w:val="clear" w:pos="794"/>
          <w:tab w:val="clear" w:pos="1191"/>
          <w:tab w:val="left" w:pos="426"/>
        </w:tabs>
        <w:ind w:left="426" w:hanging="426"/>
      </w:pPr>
      <w:r w:rsidRPr="003B1DDB">
        <w:t>–</w:t>
      </w:r>
      <w:r w:rsidRPr="003B1DDB">
        <w:tab/>
      </w:r>
      <w:proofErr w:type="spellStart"/>
      <w:r w:rsidRPr="003B1DDB">
        <w:t>fg_blending_mode_id</w:t>
      </w:r>
      <w:proofErr w:type="spellEnd"/>
      <w:r w:rsidRPr="003B1DDB">
        <w:t xml:space="preserve"> is equal to 0.</w:t>
      </w:r>
    </w:p>
    <w:p w14:paraId="03DCD17B" w14:textId="77777777" w:rsidR="00A70D08" w:rsidRPr="003B1DDB" w:rsidRDefault="00A70D08" w:rsidP="00A70D08">
      <w:pPr>
        <w:pStyle w:val="enumlev1"/>
        <w:tabs>
          <w:tab w:val="clear" w:pos="794"/>
          <w:tab w:val="clear" w:pos="1191"/>
          <w:tab w:val="left" w:pos="426"/>
        </w:tabs>
        <w:ind w:left="426" w:hanging="426"/>
      </w:pPr>
      <w:r w:rsidRPr="003B1DDB">
        <w:t>–</w:t>
      </w:r>
      <w:r w:rsidRPr="003B1DDB">
        <w:tab/>
        <w:t>fg_log2_scale_factor is in the range 2 to 7, inclusive.</w:t>
      </w:r>
    </w:p>
    <w:p w14:paraId="495D0A37" w14:textId="77777777" w:rsidR="00A70D08" w:rsidRPr="003B1DDB" w:rsidRDefault="00A70D08" w:rsidP="00A70D08">
      <w:pPr>
        <w:pStyle w:val="enumlev1"/>
        <w:tabs>
          <w:tab w:val="clear" w:pos="794"/>
          <w:tab w:val="clear" w:pos="1191"/>
          <w:tab w:val="left" w:pos="426"/>
        </w:tabs>
        <w:ind w:left="426" w:hanging="426"/>
      </w:pPr>
      <w:r w:rsidRPr="003B1DDB">
        <w:t>–</w:t>
      </w:r>
      <w:r w:rsidRPr="003B1DDB">
        <w:tab/>
      </w:r>
      <w:proofErr w:type="spellStart"/>
      <w:r w:rsidRPr="003B1DDB">
        <w:t>fg_intensity_interval_upper_</w:t>
      </w:r>
      <w:proofErr w:type="gramStart"/>
      <w:r w:rsidRPr="003B1DDB">
        <w:t>bound</w:t>
      </w:r>
      <w:proofErr w:type="spellEnd"/>
      <w:r w:rsidRPr="003B1DDB">
        <w:t>[</w:t>
      </w:r>
      <w:proofErr w:type="gramEnd"/>
      <w:r w:rsidRPr="003B1DDB">
        <w:t> c ][ </w:t>
      </w:r>
      <w:proofErr w:type="spellStart"/>
      <w:r w:rsidRPr="003B1DDB">
        <w:t>i</w:t>
      </w:r>
      <w:proofErr w:type="spellEnd"/>
      <w:r w:rsidRPr="003B1DDB">
        <w:t xml:space="preserve"> ] is less than </w:t>
      </w:r>
      <w:proofErr w:type="spellStart"/>
      <w:r w:rsidRPr="003B1DDB">
        <w:t>fg_intensity_interval_lower_bound</w:t>
      </w:r>
      <w:proofErr w:type="spellEnd"/>
      <w:r w:rsidRPr="003B1DDB">
        <w:t xml:space="preserve">[ c ][ </w:t>
      </w:r>
      <w:proofErr w:type="spellStart"/>
      <w:r w:rsidRPr="003B1DDB">
        <w:t>i</w:t>
      </w:r>
      <w:proofErr w:type="spellEnd"/>
      <w:r w:rsidRPr="003B1DDB">
        <w:t xml:space="preserve"> + 1 ].</w:t>
      </w:r>
    </w:p>
    <w:p w14:paraId="115DB21B" w14:textId="77777777" w:rsidR="00A70D08" w:rsidRPr="003B1DDB" w:rsidRDefault="00A70D08" w:rsidP="00A70D08">
      <w:pPr>
        <w:pStyle w:val="enumlev1"/>
        <w:tabs>
          <w:tab w:val="clear" w:pos="794"/>
          <w:tab w:val="clear" w:pos="1191"/>
          <w:tab w:val="left" w:pos="426"/>
        </w:tabs>
        <w:ind w:left="426" w:hanging="426"/>
      </w:pPr>
      <w:r w:rsidRPr="003B1DDB">
        <w:t>–</w:t>
      </w:r>
      <w:r w:rsidRPr="003B1DDB">
        <w:tab/>
        <w:t xml:space="preserve">fg_num_model_values_minus1[ </w:t>
      </w:r>
      <w:proofErr w:type="gramStart"/>
      <w:r w:rsidRPr="003B1DDB">
        <w:t>c ]</w:t>
      </w:r>
      <w:proofErr w:type="gramEnd"/>
      <w:r w:rsidRPr="003B1DDB">
        <w:t xml:space="preserve"> is in the range 0..2, inclusive.</w:t>
      </w:r>
    </w:p>
    <w:p w14:paraId="52866C48" w14:textId="77777777" w:rsidR="00A70D08" w:rsidRPr="003B1DDB" w:rsidRDefault="00A70D08" w:rsidP="00A70D08">
      <w:pPr>
        <w:pStyle w:val="enumlev1"/>
        <w:tabs>
          <w:tab w:val="clear" w:pos="794"/>
          <w:tab w:val="clear" w:pos="1191"/>
          <w:tab w:val="left" w:pos="426"/>
        </w:tabs>
        <w:ind w:left="426" w:hanging="426"/>
      </w:pPr>
      <w:r w:rsidRPr="003B1DDB">
        <w:t>–</w:t>
      </w:r>
      <w:r w:rsidRPr="003B1DDB">
        <w:tab/>
      </w:r>
      <w:proofErr w:type="spellStart"/>
      <w:r w:rsidRPr="003B1DDB">
        <w:t>fg_comp_model_</w:t>
      </w:r>
      <w:proofErr w:type="gramStart"/>
      <w:r w:rsidRPr="003B1DDB">
        <w:t>value</w:t>
      </w:r>
      <w:proofErr w:type="spellEnd"/>
      <w:r w:rsidRPr="003B1DDB">
        <w:t>[</w:t>
      </w:r>
      <w:proofErr w:type="gramEnd"/>
      <w:r w:rsidRPr="003B1DDB">
        <w:t xml:space="preserve"> c ][ </w:t>
      </w:r>
      <w:proofErr w:type="spellStart"/>
      <w:r w:rsidRPr="003B1DDB">
        <w:t>i</w:t>
      </w:r>
      <w:proofErr w:type="spellEnd"/>
      <w:r w:rsidRPr="003B1DDB">
        <w:t xml:space="preserve"> ][ 0 ] is in the range 0.. </w:t>
      </w:r>
      <w:proofErr w:type="gramStart"/>
      <w:r w:rsidRPr="003B1DDB">
        <w:t>255 ,</w:t>
      </w:r>
      <w:proofErr w:type="gramEnd"/>
      <w:r w:rsidRPr="003B1DDB">
        <w:t xml:space="preserve"> inclusive.</w:t>
      </w:r>
    </w:p>
    <w:p w14:paraId="09F4E206" w14:textId="77777777" w:rsidR="00A70D08" w:rsidRPr="003B1DDB" w:rsidRDefault="00A70D08" w:rsidP="00A70D08">
      <w:pPr>
        <w:pStyle w:val="enumlev1"/>
        <w:tabs>
          <w:tab w:val="clear" w:pos="794"/>
          <w:tab w:val="clear" w:pos="1191"/>
          <w:tab w:val="left" w:pos="426"/>
        </w:tabs>
        <w:ind w:left="426" w:hanging="426"/>
      </w:pPr>
      <w:r w:rsidRPr="003B1DDB">
        <w:t>–</w:t>
      </w:r>
      <w:r w:rsidRPr="003B1DDB">
        <w:tab/>
      </w:r>
      <w:proofErr w:type="spellStart"/>
      <w:r w:rsidRPr="003B1DDB">
        <w:t>fg_comp_model_</w:t>
      </w:r>
      <w:proofErr w:type="gramStart"/>
      <w:r w:rsidRPr="003B1DDB">
        <w:t>value</w:t>
      </w:r>
      <w:proofErr w:type="spellEnd"/>
      <w:r w:rsidRPr="003B1DDB">
        <w:t>[</w:t>
      </w:r>
      <w:proofErr w:type="gramEnd"/>
      <w:r w:rsidRPr="003B1DDB">
        <w:t> c ][ </w:t>
      </w:r>
      <w:proofErr w:type="spellStart"/>
      <w:r w:rsidRPr="003B1DDB">
        <w:t>i</w:t>
      </w:r>
      <w:proofErr w:type="spellEnd"/>
      <w:r w:rsidRPr="003B1DDB">
        <w:t> ][ 1 ] is in the range 2..14, inclusive.</w:t>
      </w:r>
    </w:p>
    <w:p w14:paraId="128FA7D2" w14:textId="77777777" w:rsidR="00A70D08" w:rsidRPr="003B1DDB" w:rsidRDefault="00A70D08" w:rsidP="00A70D08">
      <w:pPr>
        <w:pStyle w:val="enumlev1"/>
        <w:tabs>
          <w:tab w:val="clear" w:pos="794"/>
          <w:tab w:val="clear" w:pos="1191"/>
          <w:tab w:val="left" w:pos="426"/>
        </w:tabs>
        <w:ind w:left="426" w:hanging="426"/>
      </w:pPr>
      <w:r w:rsidRPr="003B1DDB">
        <w:t>–</w:t>
      </w:r>
      <w:r w:rsidRPr="003B1DDB">
        <w:tab/>
      </w:r>
      <w:proofErr w:type="spellStart"/>
      <w:r w:rsidRPr="003B1DDB">
        <w:t>fg_comp_model_</w:t>
      </w:r>
      <w:proofErr w:type="gramStart"/>
      <w:r w:rsidRPr="003B1DDB">
        <w:t>value</w:t>
      </w:r>
      <w:proofErr w:type="spellEnd"/>
      <w:r w:rsidRPr="003B1DDB">
        <w:t>[</w:t>
      </w:r>
      <w:proofErr w:type="gramEnd"/>
      <w:r w:rsidRPr="003B1DDB">
        <w:t> c ][ </w:t>
      </w:r>
      <w:proofErr w:type="spellStart"/>
      <w:r w:rsidRPr="003B1DDB">
        <w:t>i</w:t>
      </w:r>
      <w:proofErr w:type="spellEnd"/>
      <w:r w:rsidRPr="003B1DDB">
        <w:t> ][ 2 ] is in the range 2..14, inclusive.</w:t>
      </w:r>
    </w:p>
    <w:p w14:paraId="2C25DA23" w14:textId="77777777" w:rsidR="00A70D08" w:rsidRPr="003B1DDB" w:rsidRDefault="00A70D08" w:rsidP="00A70D08">
      <w:pPr>
        <w:pStyle w:val="enumlev1"/>
        <w:tabs>
          <w:tab w:val="clear" w:pos="794"/>
          <w:tab w:val="clear" w:pos="1191"/>
          <w:tab w:val="left" w:pos="0"/>
        </w:tabs>
        <w:ind w:left="0" w:firstLine="0"/>
      </w:pPr>
      <w:r w:rsidRPr="003B1DDB">
        <w:lastRenderedPageBreak/>
        <w:t xml:space="preserve">Inputs to the process are the decoded picture sample arrays before grain blending </w:t>
      </w:r>
      <w:proofErr w:type="spellStart"/>
      <w:r w:rsidRPr="003B1DDB">
        <w:t>decPicture</w:t>
      </w:r>
      <w:r w:rsidRPr="003B1DDB">
        <w:rPr>
          <w:noProof/>
          <w:vertAlign w:val="subscript"/>
          <w:lang w:eastAsia="ko-KR"/>
        </w:rPr>
        <w:t>L</w:t>
      </w:r>
      <w:proofErr w:type="spellEnd"/>
      <w:r w:rsidRPr="003B1DDB">
        <w:rPr>
          <w:noProof/>
          <w:vertAlign w:val="subscript"/>
          <w:lang w:eastAsia="ko-KR"/>
        </w:rPr>
        <w:t xml:space="preserve">, </w:t>
      </w:r>
      <w:proofErr w:type="spellStart"/>
      <w:r w:rsidRPr="003B1DDB">
        <w:t>decPicture</w:t>
      </w:r>
      <w:r w:rsidRPr="003B1DDB">
        <w:rPr>
          <w:noProof/>
          <w:vertAlign w:val="subscript"/>
          <w:lang w:eastAsia="ko-KR"/>
        </w:rPr>
        <w:t>Cb</w:t>
      </w:r>
      <w:proofErr w:type="spellEnd"/>
      <w:r w:rsidRPr="003B1DDB">
        <w:rPr>
          <w:noProof/>
          <w:vertAlign w:val="subscript"/>
          <w:lang w:eastAsia="ko-KR"/>
        </w:rPr>
        <w:t xml:space="preserve">, </w:t>
      </w:r>
      <w:r w:rsidRPr="003B1DDB">
        <w:t xml:space="preserve">and </w:t>
      </w:r>
      <w:proofErr w:type="spellStart"/>
      <w:r w:rsidRPr="003B1DDB">
        <w:t>decPicture</w:t>
      </w:r>
      <w:r w:rsidRPr="003B1DDB">
        <w:rPr>
          <w:noProof/>
          <w:vertAlign w:val="subscript"/>
          <w:lang w:eastAsia="ko-KR"/>
        </w:rPr>
        <w:t>Cr</w:t>
      </w:r>
      <w:proofErr w:type="spellEnd"/>
      <w:r w:rsidRPr="003B1DDB">
        <w:t>.</w:t>
      </w:r>
    </w:p>
    <w:p w14:paraId="432E490E" w14:textId="77777777" w:rsidR="00A70D08" w:rsidRPr="003B1DDB" w:rsidRDefault="00A70D08" w:rsidP="00A70D08">
      <w:pPr>
        <w:pStyle w:val="enumlev1"/>
        <w:tabs>
          <w:tab w:val="clear" w:pos="794"/>
          <w:tab w:val="clear" w:pos="1191"/>
          <w:tab w:val="left" w:pos="0"/>
        </w:tabs>
        <w:ind w:left="0" w:firstLine="0"/>
      </w:pPr>
      <w:r w:rsidRPr="003B1DDB">
        <w:t>Outputs of this process are</w:t>
      </w:r>
      <w:r>
        <w:t xml:space="preserve"> the </w:t>
      </w:r>
      <w:r w:rsidRPr="003B1DDB">
        <w:t>modified decoded picture sample array</w:t>
      </w:r>
      <w:r>
        <w:t>s</w:t>
      </w:r>
      <w:r w:rsidRPr="003B1DDB">
        <w:t xml:space="preserve"> after grain blending </w:t>
      </w:r>
      <w:proofErr w:type="spellStart"/>
      <w:r w:rsidRPr="003B1DDB">
        <w:t>blendPicture</w:t>
      </w:r>
      <w:r w:rsidRPr="003B1DDB">
        <w:rPr>
          <w:noProof/>
          <w:vertAlign w:val="subscript"/>
          <w:lang w:eastAsia="ko-KR"/>
        </w:rPr>
        <w:t>L</w:t>
      </w:r>
      <w:proofErr w:type="spellEnd"/>
      <w:r w:rsidRPr="003B1DDB">
        <w:rPr>
          <w:noProof/>
          <w:vertAlign w:val="subscript"/>
          <w:lang w:eastAsia="ko-KR"/>
        </w:rPr>
        <w:t xml:space="preserve">, </w:t>
      </w:r>
      <w:proofErr w:type="spellStart"/>
      <w:r w:rsidRPr="003B1DDB">
        <w:t>blendPicture</w:t>
      </w:r>
      <w:r w:rsidRPr="003B1DDB">
        <w:rPr>
          <w:noProof/>
          <w:vertAlign w:val="subscript"/>
          <w:lang w:eastAsia="ko-KR"/>
        </w:rPr>
        <w:t>Cb</w:t>
      </w:r>
      <w:proofErr w:type="spellEnd"/>
      <w:r w:rsidRPr="003B1DDB">
        <w:rPr>
          <w:noProof/>
          <w:vertAlign w:val="subscript"/>
          <w:lang w:eastAsia="ko-KR"/>
        </w:rPr>
        <w:t xml:space="preserve">, </w:t>
      </w:r>
      <w:r w:rsidRPr="003B1DDB">
        <w:t xml:space="preserve">and </w:t>
      </w:r>
      <w:proofErr w:type="spellStart"/>
      <w:r w:rsidRPr="003B1DDB">
        <w:t>blendPicture</w:t>
      </w:r>
      <w:r w:rsidRPr="003B1DDB">
        <w:rPr>
          <w:noProof/>
          <w:vertAlign w:val="subscript"/>
          <w:lang w:eastAsia="ko-KR"/>
        </w:rPr>
        <w:t>Cr</w:t>
      </w:r>
      <w:proofErr w:type="spellEnd"/>
      <w:r w:rsidRPr="003B1DDB">
        <w:t>.</w:t>
      </w:r>
    </w:p>
    <w:p w14:paraId="61B57DD8" w14:textId="77777777" w:rsidR="00A70D08" w:rsidRPr="003B1DDB" w:rsidRDefault="00A70D08" w:rsidP="00A70D08">
      <w:pPr>
        <w:tabs>
          <w:tab w:val="clear" w:pos="794"/>
          <w:tab w:val="clear" w:pos="1191"/>
          <w:tab w:val="left" w:pos="426"/>
        </w:tabs>
        <w:spacing w:before="86"/>
        <w:ind w:left="426" w:hanging="426"/>
        <w:rPr>
          <w:rFonts w:eastAsia="SimSun"/>
        </w:rPr>
      </w:pPr>
      <w:r w:rsidRPr="003B1DDB">
        <w:rPr>
          <w:rFonts w:eastAsia="SimSun"/>
        </w:rPr>
        <w:t xml:space="preserve">The variable </w:t>
      </w:r>
      <w:proofErr w:type="spellStart"/>
      <w:r w:rsidRPr="003B1DDB">
        <w:rPr>
          <w:rFonts w:eastAsia="SimSun"/>
        </w:rPr>
        <w:t>BlockSize</w:t>
      </w:r>
      <w:proofErr w:type="spellEnd"/>
      <w:r w:rsidRPr="003B1DDB">
        <w:rPr>
          <w:rFonts w:eastAsia="SimSun"/>
        </w:rPr>
        <w:t xml:space="preserve"> is derived as follows:</w:t>
      </w:r>
    </w:p>
    <w:p w14:paraId="0AA9A68E" w14:textId="77777777" w:rsidR="00A70D08" w:rsidRPr="00BC52AE" w:rsidRDefault="00A70D08" w:rsidP="00A70D08">
      <w:pPr>
        <w:ind w:left="360"/>
      </w:pPr>
      <w:proofErr w:type="spellStart"/>
      <w:r w:rsidRPr="00BC52AE">
        <w:t>PicSizeInLumaSamples</w:t>
      </w:r>
      <w:proofErr w:type="spellEnd"/>
      <w:r w:rsidRPr="00BC52AE">
        <w:t xml:space="preserve"> = </w:t>
      </w:r>
      <w:proofErr w:type="spellStart"/>
      <w:r w:rsidRPr="00BC52AE">
        <w:t>PicHeightInLumaSamples</w:t>
      </w:r>
      <w:proofErr w:type="spellEnd"/>
      <w:r w:rsidRPr="00BC52AE">
        <w:t xml:space="preserve"> * </w:t>
      </w:r>
      <w:proofErr w:type="spellStart"/>
      <w:r w:rsidRPr="00BC52AE">
        <w:t>PicWidthInLumaSamples</w:t>
      </w:r>
      <w:proofErr w:type="spellEnd"/>
    </w:p>
    <w:p w14:paraId="29675C52" w14:textId="77777777" w:rsidR="00A70D08" w:rsidRPr="00BC52AE" w:rsidRDefault="00A70D08" w:rsidP="00A70D08">
      <w:pPr>
        <w:ind w:left="360"/>
      </w:pPr>
      <w:r w:rsidRPr="00BC52AE">
        <w:t xml:space="preserve">if </w:t>
      </w:r>
      <w:proofErr w:type="spellStart"/>
      <w:r w:rsidRPr="00BC52AE">
        <w:t>PicSizeInLumaSamples</w:t>
      </w:r>
      <w:proofErr w:type="spellEnd"/>
      <w:r w:rsidRPr="00BC52AE">
        <w:t xml:space="preserve"> &lt;= (1920 * 1080)</w:t>
      </w:r>
      <w:r w:rsidRPr="00BC52AE">
        <w:br/>
      </w:r>
      <w:r w:rsidRPr="00BC52AE">
        <w:tab/>
      </w:r>
      <w:proofErr w:type="spellStart"/>
      <w:r w:rsidRPr="00BC52AE">
        <w:t>BlockSize</w:t>
      </w:r>
      <w:proofErr w:type="spellEnd"/>
      <w:r w:rsidRPr="00BC52AE">
        <w:t xml:space="preserve"> = 8</w:t>
      </w:r>
      <w:r w:rsidRPr="00BC52AE">
        <w:br/>
        <w:t xml:space="preserve">else if </w:t>
      </w:r>
      <w:proofErr w:type="spellStart"/>
      <w:r w:rsidRPr="00BC52AE">
        <w:t>PicSizeInLumaSamples</w:t>
      </w:r>
      <w:proofErr w:type="spellEnd"/>
      <w:r w:rsidRPr="00BC52AE">
        <w:t xml:space="preserve"> &lt;= (3840 * 2160)</w:t>
      </w:r>
      <w:r w:rsidRPr="00BC52AE">
        <w:br/>
      </w:r>
      <w:r w:rsidRPr="00BC52AE">
        <w:tab/>
      </w:r>
      <w:proofErr w:type="spellStart"/>
      <w:r w:rsidRPr="00BC52AE">
        <w:t>BlockSize</w:t>
      </w:r>
      <w:proofErr w:type="spellEnd"/>
      <w:r w:rsidRPr="00BC52AE">
        <w:t xml:space="preserve"> = 16</w:t>
      </w:r>
      <w:r w:rsidRPr="00BC52AE">
        <w:br/>
        <w:t>else</w:t>
      </w:r>
      <w:r w:rsidRPr="00BC52AE">
        <w:br/>
      </w:r>
      <w:r w:rsidRPr="00BC52AE">
        <w:tab/>
      </w:r>
      <w:proofErr w:type="spellStart"/>
      <w:r w:rsidRPr="00BC52AE">
        <w:t>BlockSize</w:t>
      </w:r>
      <w:proofErr w:type="spellEnd"/>
      <w:r w:rsidRPr="00BC52AE">
        <w:t xml:space="preserve"> = 32</w:t>
      </w:r>
    </w:p>
    <w:p w14:paraId="21B5D5A9" w14:textId="77777777" w:rsidR="00A70D08" w:rsidRPr="008632BC" w:rsidRDefault="00A70D08" w:rsidP="008632BC">
      <w:pPr>
        <w:rPr>
          <w:sz w:val="22"/>
          <w:szCs w:val="22"/>
        </w:rPr>
      </w:pPr>
    </w:p>
    <w:p w14:paraId="58115218" w14:textId="36AB2C20" w:rsidR="00B645C5" w:rsidRDefault="00B645C5" w:rsidP="00B645C5">
      <w:pPr>
        <w:pStyle w:val="ListParagraph"/>
        <w:rPr>
          <w:sz w:val="22"/>
          <w:szCs w:val="22"/>
        </w:rPr>
      </w:pPr>
    </w:p>
    <w:p w14:paraId="5FC898C5" w14:textId="77777777" w:rsidR="00B645C5" w:rsidRPr="00B645C5" w:rsidRDefault="00B645C5" w:rsidP="00B645C5">
      <w:pPr>
        <w:pStyle w:val="ListParagraph"/>
        <w:rPr>
          <w:sz w:val="22"/>
          <w:szCs w:val="22"/>
        </w:rPr>
      </w:pPr>
    </w:p>
    <w:p w14:paraId="46142156" w14:textId="3E56D9E9" w:rsidR="008565AC" w:rsidRDefault="008565AC" w:rsidP="008565AC">
      <w:pPr>
        <w:pStyle w:val="Heading3"/>
        <w:rPr>
          <w:sz w:val="22"/>
          <w:szCs w:val="22"/>
        </w:rPr>
      </w:pPr>
      <w:bookmarkStart w:id="160" w:name="_Toc93017994"/>
      <w:r w:rsidRPr="008C4C80">
        <w:rPr>
          <w:sz w:val="22"/>
          <w:szCs w:val="22"/>
        </w:rPr>
        <w:t>Grain pattern generation and blending process</w:t>
      </w:r>
      <w:bookmarkEnd w:id="160"/>
    </w:p>
    <w:p w14:paraId="0C2A6260" w14:textId="252B4EA0" w:rsidR="00B84CAB" w:rsidRDefault="00B84CAB" w:rsidP="00B84CAB">
      <w:pPr>
        <w:rPr>
          <w:sz w:val="22"/>
          <w:szCs w:val="22"/>
        </w:rPr>
      </w:pPr>
      <w:r w:rsidRPr="005D1487">
        <w:rPr>
          <w:sz w:val="22"/>
          <w:szCs w:val="22"/>
        </w:rPr>
        <w:t xml:space="preserve">For the additive mode, each sample of synthesized grain, </w:t>
      </w:r>
      <w:proofErr w:type="gramStart"/>
      <w:r w:rsidRPr="005D1487">
        <w:rPr>
          <w:sz w:val="22"/>
          <w:szCs w:val="22"/>
          <w:lang w:val="es-ES_tradnl"/>
        </w:rPr>
        <w:t>G[</w:t>
      </w:r>
      <w:proofErr w:type="gramEnd"/>
      <w:r w:rsidRPr="005D1487">
        <w:rPr>
          <w:sz w:val="22"/>
          <w:szCs w:val="22"/>
          <w:lang w:val="es-ES_tradnl"/>
        </w:rPr>
        <w:t> c ][ x ][ y ]</w:t>
      </w:r>
      <w:r w:rsidRPr="005D1487">
        <w:rPr>
          <w:sz w:val="22"/>
          <w:szCs w:val="22"/>
        </w:rPr>
        <w:t xml:space="preserve">, is added to the collocated sample of the decoded picture, </w:t>
      </w:r>
      <w:proofErr w:type="spellStart"/>
      <w:r w:rsidRPr="005D1487">
        <w:rPr>
          <w:sz w:val="22"/>
          <w:szCs w:val="22"/>
          <w:lang w:val="es-ES_tradnl"/>
        </w:rPr>
        <w:t>I</w:t>
      </w:r>
      <w:r w:rsidRPr="005D1487">
        <w:rPr>
          <w:sz w:val="22"/>
          <w:szCs w:val="22"/>
          <w:vertAlign w:val="subscript"/>
          <w:lang w:val="es-ES_tradnl"/>
        </w:rPr>
        <w:t>decoded</w:t>
      </w:r>
      <w:proofErr w:type="spellEnd"/>
      <w:r w:rsidRPr="005D1487">
        <w:rPr>
          <w:sz w:val="22"/>
          <w:szCs w:val="22"/>
          <w:lang w:val="es-ES_tradnl"/>
        </w:rPr>
        <w:t>[ c ][ x ][ y ]</w:t>
      </w:r>
      <w:r w:rsidRPr="005D1487">
        <w:rPr>
          <w:sz w:val="22"/>
          <w:szCs w:val="22"/>
        </w:rPr>
        <w:t>, for each applicable colour component followed by clipping to prevent out of range sample values.</w:t>
      </w:r>
    </w:p>
    <w:p w14:paraId="5E9D0559" w14:textId="77777777" w:rsidR="00D35B24" w:rsidRPr="003B1DDB" w:rsidRDefault="00D35B24" w:rsidP="00D35B24">
      <w:pPr>
        <w:pStyle w:val="enumlev1"/>
        <w:tabs>
          <w:tab w:val="clear" w:pos="794"/>
          <w:tab w:val="clear" w:pos="1191"/>
          <w:tab w:val="left" w:pos="426"/>
        </w:tabs>
        <w:ind w:left="0" w:firstLine="0"/>
      </w:pPr>
      <w:r w:rsidRPr="003B1DDB">
        <w:t>The grain blending process is derived as the following ordered steps:</w:t>
      </w:r>
    </w:p>
    <w:p w14:paraId="48E319BF" w14:textId="77777777" w:rsidR="00D35B24" w:rsidRPr="003B1DDB" w:rsidRDefault="00D35B24" w:rsidP="00D35B24">
      <w:pPr>
        <w:pStyle w:val="enumlev1"/>
        <w:tabs>
          <w:tab w:val="clear" w:pos="794"/>
          <w:tab w:val="clear" w:pos="1191"/>
          <w:tab w:val="left" w:pos="426"/>
        </w:tabs>
        <w:ind w:left="426" w:hanging="426"/>
        <w:rPr>
          <w:lang w:val="en-US"/>
        </w:rPr>
      </w:pPr>
      <w:r w:rsidRPr="003B1DDB">
        <w:t>–</w:t>
      </w:r>
      <w:r w:rsidRPr="003B1DDB">
        <w:tab/>
        <w:t xml:space="preserve">The grain pattern database generation is invoked </w:t>
      </w:r>
      <w:r w:rsidRPr="003B1DDB">
        <w:rPr>
          <w:lang w:val="en-US"/>
        </w:rPr>
        <w:t xml:space="preserve">in clause </w:t>
      </w:r>
      <w:r>
        <w:rPr>
          <w:lang w:val="en-US"/>
        </w:rPr>
        <w:t xml:space="preserve">E.2.1 </w:t>
      </w:r>
      <w:r w:rsidRPr="003B1DDB">
        <w:rPr>
          <w:lang w:val="en-US"/>
        </w:rPr>
        <w:t xml:space="preserve">with a 13x13x64x64 array </w:t>
      </w:r>
      <w:proofErr w:type="spellStart"/>
      <w:r w:rsidRPr="003B1DDB">
        <w:rPr>
          <w:lang w:val="en-US"/>
        </w:rPr>
        <w:t>GrainDb</w:t>
      </w:r>
      <w:proofErr w:type="spellEnd"/>
      <w:r w:rsidRPr="003B1DDB">
        <w:rPr>
          <w:lang w:val="en-US"/>
        </w:rPr>
        <w:t xml:space="preserve"> as output.</w:t>
      </w:r>
    </w:p>
    <w:p w14:paraId="4B5F9C3D" w14:textId="77777777" w:rsidR="00D35B24" w:rsidRPr="003B1DDB" w:rsidRDefault="00D35B24" w:rsidP="00D35B24">
      <w:pPr>
        <w:pStyle w:val="enumlev1"/>
        <w:tabs>
          <w:tab w:val="clear" w:pos="794"/>
          <w:tab w:val="clear" w:pos="1191"/>
          <w:tab w:val="left" w:pos="426"/>
        </w:tabs>
        <w:ind w:left="0" w:firstLine="0"/>
        <w:rPr>
          <w:lang w:val="en-US"/>
        </w:rPr>
      </w:pPr>
      <w:r w:rsidRPr="003B1DDB">
        <w:t>–</w:t>
      </w:r>
      <w:r w:rsidRPr="003B1DDB">
        <w:tab/>
        <w:t xml:space="preserve">The grain blending process as specified in clause </w:t>
      </w:r>
      <w:r>
        <w:t>E.2.2</w:t>
      </w:r>
      <w:r w:rsidRPr="003B1DDB">
        <w:t xml:space="preserve"> is invoked with </w:t>
      </w:r>
      <w:proofErr w:type="spellStart"/>
      <w:r w:rsidRPr="003B1DDB">
        <w:t>decPicture</w:t>
      </w:r>
      <w:r w:rsidRPr="003B1DDB">
        <w:rPr>
          <w:noProof/>
          <w:vertAlign w:val="subscript"/>
          <w:lang w:eastAsia="ko-KR"/>
        </w:rPr>
        <w:t>L</w:t>
      </w:r>
      <w:proofErr w:type="spellEnd"/>
      <w:r w:rsidRPr="003B1DDB">
        <w:rPr>
          <w:noProof/>
          <w:vertAlign w:val="subscript"/>
          <w:lang w:eastAsia="ko-KR"/>
        </w:rPr>
        <w:t xml:space="preserve">, </w:t>
      </w:r>
      <w:proofErr w:type="spellStart"/>
      <w:r w:rsidRPr="003B1DDB">
        <w:t>decPicture</w:t>
      </w:r>
      <w:r w:rsidRPr="003B1DDB">
        <w:rPr>
          <w:noProof/>
          <w:vertAlign w:val="subscript"/>
          <w:lang w:eastAsia="ko-KR"/>
        </w:rPr>
        <w:t>Cb</w:t>
      </w:r>
      <w:proofErr w:type="spellEnd"/>
      <w:r w:rsidRPr="003B1DDB">
        <w:rPr>
          <w:noProof/>
          <w:vertAlign w:val="subscript"/>
          <w:lang w:eastAsia="ko-KR"/>
        </w:rPr>
        <w:t xml:space="preserve">, </w:t>
      </w:r>
      <w:r w:rsidRPr="003B1DDB">
        <w:t xml:space="preserve">and </w:t>
      </w:r>
      <w:proofErr w:type="spellStart"/>
      <w:r w:rsidRPr="003B1DDB">
        <w:t>decPicture</w:t>
      </w:r>
      <w:r w:rsidRPr="003B1DDB">
        <w:rPr>
          <w:noProof/>
          <w:vertAlign w:val="subscript"/>
          <w:lang w:eastAsia="ko-KR"/>
        </w:rPr>
        <w:t>Cr</w:t>
      </w:r>
      <w:proofErr w:type="spellEnd"/>
      <w:r w:rsidRPr="003B1DDB">
        <w:t>. as input</w:t>
      </w:r>
      <w:r w:rsidRPr="003B1DDB">
        <w:rPr>
          <w:noProof/>
          <w:lang w:eastAsia="ko-KR"/>
        </w:rPr>
        <w:t xml:space="preserve">, and </w:t>
      </w:r>
      <w:proofErr w:type="spellStart"/>
      <w:r w:rsidRPr="003B1DDB">
        <w:t>blendPicture</w:t>
      </w:r>
      <w:r w:rsidRPr="003B1DDB">
        <w:rPr>
          <w:noProof/>
          <w:vertAlign w:val="subscript"/>
          <w:lang w:eastAsia="ko-KR"/>
        </w:rPr>
        <w:t>L</w:t>
      </w:r>
      <w:proofErr w:type="spellEnd"/>
      <w:r w:rsidRPr="003B1DDB">
        <w:rPr>
          <w:noProof/>
          <w:vertAlign w:val="subscript"/>
          <w:lang w:eastAsia="ko-KR"/>
        </w:rPr>
        <w:t xml:space="preserve">, </w:t>
      </w:r>
      <w:proofErr w:type="spellStart"/>
      <w:r w:rsidRPr="003B1DDB">
        <w:t>blendPicture</w:t>
      </w:r>
      <w:r w:rsidRPr="003B1DDB">
        <w:rPr>
          <w:noProof/>
          <w:vertAlign w:val="subscript"/>
          <w:lang w:eastAsia="ko-KR"/>
        </w:rPr>
        <w:t>Cb</w:t>
      </w:r>
      <w:proofErr w:type="spellEnd"/>
      <w:r w:rsidRPr="003B1DDB">
        <w:rPr>
          <w:noProof/>
          <w:vertAlign w:val="subscript"/>
          <w:lang w:eastAsia="ko-KR"/>
        </w:rPr>
        <w:t xml:space="preserve">, </w:t>
      </w:r>
      <w:r w:rsidRPr="003B1DDB">
        <w:t xml:space="preserve">and </w:t>
      </w:r>
      <w:proofErr w:type="spellStart"/>
      <w:r w:rsidRPr="003B1DDB">
        <w:t>blendPicture</w:t>
      </w:r>
      <w:r w:rsidRPr="003B1DDB">
        <w:rPr>
          <w:noProof/>
          <w:vertAlign w:val="subscript"/>
          <w:lang w:eastAsia="ko-KR"/>
        </w:rPr>
        <w:t>Cr</w:t>
      </w:r>
      <w:proofErr w:type="spellEnd"/>
      <w:r w:rsidRPr="003B1DDB">
        <w:rPr>
          <w:noProof/>
          <w:lang w:eastAsia="ko-KR"/>
        </w:rPr>
        <w:t xml:space="preserve"> as output.</w:t>
      </w:r>
    </w:p>
    <w:p w14:paraId="0974124A" w14:textId="44644FAE" w:rsidR="00D35B24" w:rsidRDefault="00D35B24" w:rsidP="00D35B24">
      <w:pPr>
        <w:pStyle w:val="Heading4"/>
      </w:pPr>
      <w:r>
        <w:t>Grain pattern generation</w:t>
      </w:r>
    </w:p>
    <w:p w14:paraId="73478F71" w14:textId="77777777" w:rsidR="00D35B24" w:rsidRPr="00FC3370" w:rsidRDefault="00D35B24" w:rsidP="00D35B24">
      <w:pPr>
        <w:pStyle w:val="Heading3"/>
        <w:numPr>
          <w:ilvl w:val="0"/>
          <w:numId w:val="0"/>
        </w:numPr>
        <w:ind w:left="720" w:hanging="720"/>
        <w:rPr>
          <w:rStyle w:val="Heading2Char1"/>
          <w:rFonts w:ascii="Times New Roman" w:hAnsi="Times New Roman"/>
          <w:b/>
          <w:bCs w:val="0"/>
          <w:i w:val="0"/>
          <w:iCs w:val="0"/>
          <w:sz w:val="20"/>
          <w:szCs w:val="20"/>
        </w:rPr>
      </w:pPr>
      <w:r w:rsidRPr="00FC3370">
        <w:rPr>
          <w:rStyle w:val="Heading2Char1"/>
          <w:rFonts w:ascii="Times New Roman" w:hAnsi="Times New Roman"/>
          <w:b/>
          <w:bCs w:val="0"/>
          <w:i w:val="0"/>
          <w:iCs w:val="0"/>
          <w:sz w:val="20"/>
          <w:szCs w:val="20"/>
        </w:rPr>
        <w:t>Grain pattern database generation</w:t>
      </w:r>
    </w:p>
    <w:p w14:paraId="1B56D25F" w14:textId="77777777" w:rsidR="00D35B24" w:rsidRPr="003B1DDB" w:rsidRDefault="00D35B24" w:rsidP="00D35B24">
      <w:pPr>
        <w:pStyle w:val="enumlev1"/>
        <w:ind w:left="0" w:firstLine="0"/>
        <w:rPr>
          <w:lang w:val="en-US"/>
        </w:rPr>
      </w:pPr>
      <w:r w:rsidRPr="003B1DDB">
        <w:rPr>
          <w:lang w:val="en-US"/>
        </w:rPr>
        <w:t xml:space="preserve">Output of this process is a 13x13x64x64 grain pattern database array </w:t>
      </w:r>
      <w:proofErr w:type="spellStart"/>
      <w:r w:rsidRPr="003B1DDB">
        <w:rPr>
          <w:lang w:val="en-US"/>
        </w:rPr>
        <w:t>GrainDb</w:t>
      </w:r>
      <w:proofErr w:type="spellEnd"/>
      <w:r w:rsidRPr="003B1DDB">
        <w:rPr>
          <w:lang w:val="en-US"/>
        </w:rPr>
        <w:t>.</w:t>
      </w:r>
    </w:p>
    <w:p w14:paraId="6CD144C6" w14:textId="77777777" w:rsidR="00D35B24" w:rsidRPr="003B1DDB" w:rsidRDefault="00D35B24" w:rsidP="00D35B24">
      <w:pPr>
        <w:pStyle w:val="enumlev1"/>
        <w:tabs>
          <w:tab w:val="clear" w:pos="794"/>
          <w:tab w:val="clear" w:pos="1191"/>
          <w:tab w:val="left" w:pos="426"/>
        </w:tabs>
        <w:ind w:left="426" w:hanging="426"/>
      </w:pPr>
      <w:r w:rsidRPr="003B1DDB">
        <w:t xml:space="preserve">The function </w:t>
      </w:r>
      <w:proofErr w:type="spellStart"/>
      <w:proofErr w:type="gramStart"/>
      <w:r w:rsidRPr="003B1DDB">
        <w:t>Prng</w:t>
      </w:r>
      <w:proofErr w:type="spellEnd"/>
      <w:r w:rsidRPr="003B1DDB">
        <w:t>( x</w:t>
      </w:r>
      <w:proofErr w:type="gramEnd"/>
      <w:r w:rsidRPr="003B1DDB">
        <w:t> ), with x</w:t>
      </w:r>
      <w:r w:rsidRPr="003B1DDB">
        <w:rPr>
          <w:lang w:val="en-US"/>
        </w:rPr>
        <w:t> = 0..</w:t>
      </w:r>
      <w:r w:rsidRPr="003B1DDB">
        <w:rPr>
          <w:rFonts w:eastAsia="Malgun Gothic"/>
        </w:rPr>
        <w:t xml:space="preserve"> 2</w:t>
      </w:r>
      <w:r w:rsidRPr="003B1DDB">
        <w:rPr>
          <w:rFonts w:eastAsia="Malgun Gothic"/>
          <w:vertAlign w:val="superscript"/>
        </w:rPr>
        <w:t>32</w:t>
      </w:r>
      <w:r w:rsidRPr="003B1DDB">
        <w:rPr>
          <w:noProof/>
          <w:lang w:eastAsia="ko-KR"/>
        </w:rPr>
        <w:t> − </w:t>
      </w:r>
      <w:r w:rsidRPr="003B1DDB">
        <w:rPr>
          <w:lang w:val="en-US"/>
        </w:rPr>
        <w:t xml:space="preserve">1, </w:t>
      </w:r>
      <w:r w:rsidRPr="003B1DDB">
        <w:t>is defined as follows:</w:t>
      </w:r>
    </w:p>
    <w:p w14:paraId="33485DF6" w14:textId="77777777" w:rsidR="00D35B24" w:rsidRPr="003B1DDB" w:rsidRDefault="00D35B24" w:rsidP="00D35B24">
      <w:pPr>
        <w:pStyle w:val="enumlev1"/>
        <w:tabs>
          <w:tab w:val="clear" w:pos="794"/>
          <w:tab w:val="clear" w:pos="1191"/>
          <w:tab w:val="left" w:pos="426"/>
        </w:tabs>
        <w:ind w:left="852" w:hanging="426"/>
      </w:pPr>
      <w:proofErr w:type="spellStart"/>
      <w:proofErr w:type="gramStart"/>
      <w:r w:rsidRPr="003B1DDB">
        <w:t>Prng</w:t>
      </w:r>
      <w:proofErr w:type="spellEnd"/>
      <w:r w:rsidRPr="003B1DDB">
        <w:t>( x</w:t>
      </w:r>
      <w:proofErr w:type="gramEnd"/>
      <w:r w:rsidRPr="003B1DDB">
        <w:t> ) = </w:t>
      </w:r>
      <w:r w:rsidRPr="003B1DDB">
        <w:rPr>
          <w:rFonts w:ascii="Consolas" w:hAnsi="Consolas" w:cs="Consolas"/>
          <w:color w:val="000000"/>
          <w:sz w:val="19"/>
          <w:szCs w:val="19"/>
        </w:rPr>
        <w:t>( </w:t>
      </w:r>
      <w:r w:rsidRPr="003B1DDB">
        <w:t>x  &lt;&lt;  1 ) + ( ( 1 + ( ( x &amp; ( 1  &lt;&lt;  2 ) ) &gt; 0 ) + ( ( x &amp; ( 1  &lt;&lt;  30 ) ) &gt; 0 ) ) % 2 )</w:t>
      </w:r>
    </w:p>
    <w:p w14:paraId="7A496DEC" w14:textId="77777777" w:rsidR="00D35B24" w:rsidRPr="003B1DDB" w:rsidRDefault="00D35B24" w:rsidP="00D35B24">
      <w:pPr>
        <w:rPr>
          <w:lang w:val="en-US"/>
        </w:rPr>
      </w:pPr>
      <w:r w:rsidRPr="003B1DDB">
        <w:rPr>
          <w:lang w:val="en-US"/>
        </w:rPr>
        <w:t xml:space="preserve">The pseudo-random number generator array </w:t>
      </w:r>
      <w:proofErr w:type="spellStart"/>
      <w:proofErr w:type="gramStart"/>
      <w:r w:rsidRPr="003B1DDB">
        <w:rPr>
          <w:lang w:val="en-US"/>
        </w:rPr>
        <w:t>SeedLUT</w:t>
      </w:r>
      <w:proofErr w:type="spellEnd"/>
      <w:r w:rsidRPr="003B1DDB">
        <w:rPr>
          <w:lang w:val="en-US"/>
        </w:rPr>
        <w:t>[</w:t>
      </w:r>
      <w:proofErr w:type="gramEnd"/>
      <w:r w:rsidRPr="003B1DDB">
        <w:rPr>
          <w:lang w:val="en-US"/>
        </w:rPr>
        <w:t> </w:t>
      </w:r>
      <w:proofErr w:type="spellStart"/>
      <w:r w:rsidRPr="003B1DDB">
        <w:rPr>
          <w:lang w:val="en-US"/>
        </w:rPr>
        <w:t>i</w:t>
      </w:r>
      <w:proofErr w:type="spellEnd"/>
      <w:r w:rsidRPr="003B1DDB">
        <w:rPr>
          <w:lang w:val="en-US"/>
        </w:rPr>
        <w:t xml:space="preserve"> ] with </w:t>
      </w:r>
      <w:proofErr w:type="spellStart"/>
      <w:r w:rsidRPr="003B1DDB">
        <w:rPr>
          <w:lang w:val="en-US"/>
        </w:rPr>
        <w:t>i</w:t>
      </w:r>
      <w:proofErr w:type="spellEnd"/>
      <w:r w:rsidRPr="003B1DDB">
        <w:rPr>
          <w:lang w:val="en-US"/>
        </w:rPr>
        <w:t> = 0..255 is specified as follows:</w:t>
      </w:r>
    </w:p>
    <w:p w14:paraId="6E0AE27B" w14:textId="77777777" w:rsidR="00D35B24" w:rsidRPr="003B1DDB" w:rsidRDefault="00D35B24" w:rsidP="00D35B24">
      <w:pPr>
        <w:widowControl w:val="0"/>
        <w:tabs>
          <w:tab w:val="clear" w:pos="794"/>
          <w:tab w:val="clear" w:pos="1191"/>
          <w:tab w:val="clear" w:pos="1588"/>
          <w:tab w:val="clear" w:pos="1985"/>
          <w:tab w:val="left" w:pos="851"/>
          <w:tab w:val="left" w:pos="1134"/>
          <w:tab w:val="left" w:pos="1418"/>
          <w:tab w:val="right" w:pos="9696"/>
        </w:tabs>
        <w:ind w:left="850" w:hanging="130"/>
        <w:jc w:val="left"/>
        <w:rPr>
          <w:rFonts w:eastAsiaTheme="minorEastAsia"/>
          <w:lang w:eastAsia="ko-KR"/>
        </w:rPr>
      </w:pPr>
      <w:proofErr w:type="spellStart"/>
      <w:proofErr w:type="gramStart"/>
      <w:r w:rsidRPr="003B1DDB">
        <w:t>S</w:t>
      </w:r>
      <w:r w:rsidRPr="003B1DDB">
        <w:rPr>
          <w:rFonts w:eastAsiaTheme="minorEastAsia"/>
          <w:lang w:eastAsia="ko-KR"/>
        </w:rPr>
        <w:t>eedLUT</w:t>
      </w:r>
      <w:proofErr w:type="spellEnd"/>
      <w:r w:rsidRPr="003B1DDB">
        <w:rPr>
          <w:rFonts w:eastAsiaTheme="minorEastAsia"/>
          <w:lang w:eastAsia="ko-KR"/>
        </w:rPr>
        <w:t>[</w:t>
      </w:r>
      <w:proofErr w:type="gramEnd"/>
      <w:r w:rsidRPr="003B1DDB">
        <w:rPr>
          <w:rFonts w:eastAsiaTheme="minorEastAsia"/>
          <w:lang w:eastAsia="ko-KR"/>
        </w:rPr>
        <w:t> </w:t>
      </w:r>
      <w:proofErr w:type="spellStart"/>
      <w:r w:rsidRPr="003B1DDB">
        <w:rPr>
          <w:rFonts w:eastAsiaTheme="minorEastAsia"/>
          <w:lang w:eastAsia="ko-KR"/>
        </w:rPr>
        <w:t>i</w:t>
      </w:r>
      <w:proofErr w:type="spellEnd"/>
      <w:r w:rsidRPr="003B1DDB">
        <w:rPr>
          <w:rFonts w:eastAsiaTheme="minorEastAsia"/>
          <w:lang w:eastAsia="ko-KR"/>
        </w:rPr>
        <w:t> ] = </w:t>
      </w:r>
    </w:p>
    <w:p w14:paraId="329F6A51" w14:textId="77777777" w:rsidR="00D35B24" w:rsidRPr="003B1DDB" w:rsidRDefault="00D35B24" w:rsidP="00D35B24">
      <w:pPr>
        <w:widowControl w:val="0"/>
        <w:tabs>
          <w:tab w:val="clear" w:pos="794"/>
          <w:tab w:val="clear" w:pos="1191"/>
          <w:tab w:val="left" w:pos="1260"/>
        </w:tabs>
        <w:overflowPunct/>
        <w:spacing w:before="0"/>
        <w:ind w:left="1260" w:hanging="13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w:t>
      </w:r>
    </w:p>
    <w:p w14:paraId="28BE72FA" w14:textId="77777777" w:rsidR="00D35B24" w:rsidRPr="003B1DDB" w:rsidRDefault="00D35B24" w:rsidP="00D35B24">
      <w:pPr>
        <w:widowControl w:val="0"/>
        <w:tabs>
          <w:tab w:val="clear" w:pos="794"/>
          <w:tab w:val="clear" w:pos="1191"/>
          <w:tab w:val="left" w:pos="1260"/>
        </w:tabs>
        <w:overflowPunct/>
        <w:spacing w:before="0"/>
        <w:ind w:left="1260" w:hanging="13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747538460 1088979410 1744950180 1767011913 1403382928  521866116 1060417601 2110622736</w:t>
      </w:r>
    </w:p>
    <w:p w14:paraId="2D4DBA96" w14:textId="77777777" w:rsidR="00D35B24" w:rsidRPr="003B1DDB" w:rsidRDefault="00D35B24" w:rsidP="00D35B24">
      <w:pPr>
        <w:widowControl w:val="0"/>
        <w:tabs>
          <w:tab w:val="clear" w:pos="794"/>
          <w:tab w:val="clear" w:pos="1191"/>
          <w:tab w:val="left" w:pos="1260"/>
        </w:tabs>
        <w:overflowPunct/>
        <w:spacing w:before="0"/>
        <w:ind w:left="1260" w:hanging="13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1557184770  105289385  585624216 1827676546 1191843873 1018104344 1123590530  663361569</w:t>
      </w:r>
    </w:p>
    <w:p w14:paraId="19FBD733" w14:textId="77777777" w:rsidR="00D35B24" w:rsidRPr="003B1DDB" w:rsidRDefault="00D35B24" w:rsidP="00D35B24">
      <w:pPr>
        <w:widowControl w:val="0"/>
        <w:tabs>
          <w:tab w:val="clear" w:pos="794"/>
          <w:tab w:val="clear" w:pos="1191"/>
          <w:tab w:val="left" w:pos="1260"/>
        </w:tabs>
        <w:overflowPunct/>
        <w:spacing w:before="0"/>
        <w:ind w:left="1260" w:hanging="13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2023850500   76561770 1226763489   80325252 1992581442  502705249  740409860  516219202</w:t>
      </w:r>
    </w:p>
    <w:p w14:paraId="6D7B76AC" w14:textId="77777777" w:rsidR="00D35B24" w:rsidRPr="003B1DDB" w:rsidRDefault="00D35B24" w:rsidP="00D35B24">
      <w:pPr>
        <w:widowControl w:val="0"/>
        <w:tabs>
          <w:tab w:val="clear" w:pos="794"/>
          <w:tab w:val="clear" w:pos="1191"/>
          <w:tab w:val="left" w:pos="1260"/>
        </w:tabs>
        <w:overflowPunct/>
        <w:spacing w:before="0"/>
        <w:ind w:left="1260" w:hanging="13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557974537 1883843076  720112066 1640137737 1820967556   40667586  155354121 1820967557</w:t>
      </w:r>
    </w:p>
    <w:p w14:paraId="348498B3" w14:textId="77777777" w:rsidR="00D35B24" w:rsidRPr="003B1DDB" w:rsidRDefault="00D35B24" w:rsidP="00D35B24">
      <w:pPr>
        <w:widowControl w:val="0"/>
        <w:tabs>
          <w:tab w:val="clear" w:pos="794"/>
          <w:tab w:val="clear" w:pos="1191"/>
          <w:tab w:val="left" w:pos="1260"/>
        </w:tabs>
        <w:overflowPunct/>
        <w:spacing w:before="0"/>
        <w:ind w:left="1260" w:hanging="13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1115949072 1631803309   98284748  287433856 2119719977  988742797 1827432592  579378475</w:t>
      </w:r>
    </w:p>
    <w:p w14:paraId="5DE2DA60" w14:textId="77777777" w:rsidR="00D35B24" w:rsidRPr="003B1DDB" w:rsidRDefault="00D35B24" w:rsidP="00D35B24">
      <w:pPr>
        <w:widowControl w:val="0"/>
        <w:tabs>
          <w:tab w:val="clear" w:pos="794"/>
          <w:tab w:val="clear" w:pos="1191"/>
          <w:tab w:val="left" w:pos="1260"/>
        </w:tabs>
        <w:overflowPunct/>
        <w:spacing w:before="0"/>
        <w:ind w:left="1260" w:hanging="13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1017745956 1309377032 1316535465 2074315269 1923385360  209722667 1546228260  168102420</w:t>
      </w:r>
    </w:p>
    <w:p w14:paraId="62E07C6D" w14:textId="77777777" w:rsidR="00D35B24" w:rsidRPr="003B1DDB" w:rsidRDefault="00D35B24" w:rsidP="00D35B24">
      <w:pPr>
        <w:widowControl w:val="0"/>
        <w:tabs>
          <w:tab w:val="clear" w:pos="794"/>
          <w:tab w:val="clear" w:pos="1191"/>
          <w:tab w:val="left" w:pos="1260"/>
        </w:tabs>
        <w:overflowPunct/>
        <w:spacing w:before="0"/>
        <w:ind w:left="1260" w:hanging="13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135274561  355958469  248291472 2127839491  146920100  585982612 1611702337  696506029</w:t>
      </w:r>
    </w:p>
    <w:p w14:paraId="59123C7C" w14:textId="77777777" w:rsidR="00D35B24" w:rsidRPr="003B1DDB" w:rsidRDefault="00D35B24" w:rsidP="00D35B24">
      <w:pPr>
        <w:widowControl w:val="0"/>
        <w:tabs>
          <w:tab w:val="clear" w:pos="794"/>
          <w:tab w:val="clear" w:pos="1191"/>
          <w:tab w:val="left" w:pos="1260"/>
        </w:tabs>
        <w:overflowPunct/>
        <w:spacing w:before="0"/>
        <w:ind w:left="1260" w:hanging="13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1386498192 1258072451 1212240548 1043171860 1217404993 1090770605 1386498193  169093201</w:t>
      </w:r>
    </w:p>
    <w:p w14:paraId="2BA7478D" w14:textId="77777777" w:rsidR="00D35B24" w:rsidRPr="003B1DDB" w:rsidRDefault="00D35B24" w:rsidP="00D35B24">
      <w:pPr>
        <w:widowControl w:val="0"/>
        <w:tabs>
          <w:tab w:val="clear" w:pos="794"/>
          <w:tab w:val="clear" w:pos="1191"/>
          <w:tab w:val="left" w:pos="1260"/>
        </w:tabs>
        <w:overflowPunct/>
        <w:spacing w:before="0"/>
        <w:ind w:left="1260" w:hanging="13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541098240 1468005469  456510673 1578687785 1838217424 2010752065 2089828354 1362717428</w:t>
      </w:r>
    </w:p>
    <w:p w14:paraId="4B70B248" w14:textId="77777777" w:rsidR="00D35B24" w:rsidRPr="003B1DDB" w:rsidRDefault="00D35B24" w:rsidP="00D35B24">
      <w:pPr>
        <w:widowControl w:val="0"/>
        <w:tabs>
          <w:tab w:val="clear" w:pos="794"/>
          <w:tab w:val="clear" w:pos="1191"/>
          <w:tab w:val="left" w:pos="1260"/>
        </w:tabs>
        <w:overflowPunct/>
        <w:spacing w:before="0"/>
        <w:ind w:left="1260" w:hanging="13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970073673  854129835  714793201 1266069081 1047060864 1991471829 1098097741  913883585</w:t>
      </w:r>
    </w:p>
    <w:p w14:paraId="3D7447A0" w14:textId="77777777" w:rsidR="00D35B24" w:rsidRPr="003B1DDB" w:rsidRDefault="00D35B24" w:rsidP="00D35B24">
      <w:pPr>
        <w:widowControl w:val="0"/>
        <w:tabs>
          <w:tab w:val="clear" w:pos="794"/>
          <w:tab w:val="clear" w:pos="1191"/>
          <w:tab w:val="left" w:pos="1260"/>
        </w:tabs>
        <w:overflowPunct/>
        <w:spacing w:before="0"/>
        <w:ind w:left="1260" w:hanging="13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1669598224 1337918685 1219264706 1799741108 1834116681  683417731 1120274457 1073098457</w:t>
      </w:r>
    </w:p>
    <w:p w14:paraId="30ECAC4D" w14:textId="77777777" w:rsidR="00D35B24" w:rsidRPr="003B1DDB" w:rsidRDefault="00D35B24" w:rsidP="00D35B24">
      <w:pPr>
        <w:widowControl w:val="0"/>
        <w:tabs>
          <w:tab w:val="clear" w:pos="794"/>
          <w:tab w:val="clear" w:pos="1191"/>
          <w:tab w:val="left" w:pos="1260"/>
        </w:tabs>
        <w:overflowPunct/>
        <w:spacing w:before="0"/>
        <w:ind w:left="1260" w:hanging="13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1648396544  176642749   31171789  718317889 1266977808 1400892508  549749008 1808010512</w:t>
      </w:r>
    </w:p>
    <w:p w14:paraId="029AE463" w14:textId="77777777" w:rsidR="00D35B24" w:rsidRPr="003B1DDB" w:rsidRDefault="00D35B24" w:rsidP="00D35B24">
      <w:pPr>
        <w:widowControl w:val="0"/>
        <w:tabs>
          <w:tab w:val="clear" w:pos="794"/>
          <w:tab w:val="clear" w:pos="1191"/>
          <w:tab w:val="left" w:pos="1260"/>
        </w:tabs>
        <w:overflowPunct/>
        <w:spacing w:before="0"/>
        <w:ind w:left="1260" w:hanging="13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67112961 1005669825  903663673 1771104465 1277749632 1229754427  950632997 1979371465</w:t>
      </w:r>
    </w:p>
    <w:p w14:paraId="0B385859" w14:textId="77777777" w:rsidR="00D35B24" w:rsidRPr="003B1DDB" w:rsidRDefault="00D35B24" w:rsidP="00D35B24">
      <w:pPr>
        <w:widowControl w:val="0"/>
        <w:tabs>
          <w:tab w:val="clear" w:pos="794"/>
          <w:tab w:val="clear" w:pos="1191"/>
          <w:tab w:val="left" w:pos="1260"/>
        </w:tabs>
        <w:overflowPunct/>
        <w:spacing w:before="0"/>
        <w:ind w:left="1260" w:hanging="13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2074373264  305357524 1049387408 1171033360 1686114305 2147468765 1941195985  117709841</w:t>
      </w:r>
    </w:p>
    <w:p w14:paraId="0BA21286" w14:textId="77777777" w:rsidR="00D35B24" w:rsidRPr="003B1DDB" w:rsidRDefault="00D35B24" w:rsidP="00D35B24">
      <w:pPr>
        <w:widowControl w:val="0"/>
        <w:tabs>
          <w:tab w:val="clear" w:pos="794"/>
          <w:tab w:val="clear" w:pos="1191"/>
          <w:tab w:val="left" w:pos="1260"/>
        </w:tabs>
        <w:overflowPunct/>
        <w:spacing w:before="0"/>
        <w:ind w:left="1260" w:hanging="13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809550080  991480851 1816248997 1561503561  329575568  780651196 1659144592 1910793616</w:t>
      </w:r>
    </w:p>
    <w:p w14:paraId="63AD4E06" w14:textId="77777777" w:rsidR="00D35B24" w:rsidRPr="003B1DDB" w:rsidRDefault="00D35B24" w:rsidP="00D35B24">
      <w:pPr>
        <w:widowControl w:val="0"/>
        <w:tabs>
          <w:tab w:val="clear" w:pos="794"/>
          <w:tab w:val="clear" w:pos="1191"/>
          <w:tab w:val="left" w:pos="1260"/>
        </w:tabs>
        <w:overflowPunct/>
        <w:spacing w:before="0"/>
        <w:ind w:left="1260" w:hanging="13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604016641 1665084765 1530186961 1870928913  809550081 2079346113   71307521  876663040</w:t>
      </w:r>
    </w:p>
    <w:p w14:paraId="0A972556" w14:textId="77777777" w:rsidR="00D35B24" w:rsidRPr="003B1DDB" w:rsidRDefault="00D35B24" w:rsidP="00D35B24">
      <w:pPr>
        <w:widowControl w:val="0"/>
        <w:tabs>
          <w:tab w:val="clear" w:pos="794"/>
          <w:tab w:val="clear" w:pos="1191"/>
          <w:tab w:val="left" w:pos="1260"/>
        </w:tabs>
        <w:overflowPunct/>
        <w:spacing w:before="0"/>
        <w:ind w:left="1260" w:hanging="13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1073807360  832356664 1573927377  204073344 2026918147 1702476788 2043881033   57949587</w:t>
      </w:r>
    </w:p>
    <w:p w14:paraId="63800911" w14:textId="77777777" w:rsidR="00D35B24" w:rsidRPr="003B1DDB" w:rsidRDefault="00D35B24" w:rsidP="00D35B24">
      <w:pPr>
        <w:widowControl w:val="0"/>
        <w:tabs>
          <w:tab w:val="clear" w:pos="794"/>
          <w:tab w:val="clear" w:pos="1191"/>
          <w:tab w:val="left" w:pos="1260"/>
        </w:tabs>
        <w:overflowPunct/>
        <w:spacing w:before="0"/>
        <w:ind w:left="1260" w:hanging="13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2001393952 1197426649 1186508931  332056865  950043140  890043474  349099312  148914948</w:t>
      </w:r>
    </w:p>
    <w:p w14:paraId="41E8AD30" w14:textId="77777777" w:rsidR="00D35B24" w:rsidRPr="003B1DDB" w:rsidRDefault="00D35B24" w:rsidP="00D35B24">
      <w:pPr>
        <w:widowControl w:val="0"/>
        <w:tabs>
          <w:tab w:val="clear" w:pos="794"/>
          <w:tab w:val="clear" w:pos="1191"/>
          <w:tab w:val="left" w:pos="1260"/>
        </w:tabs>
        <w:overflowPunct/>
        <w:spacing w:before="0"/>
        <w:ind w:left="1260" w:hanging="13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236204097 2022643605 1441981517  498130129 1443421481  924216797 1817491777 1913146664</w:t>
      </w:r>
    </w:p>
    <w:p w14:paraId="1648E661" w14:textId="77777777" w:rsidR="00D35B24" w:rsidRPr="003B1DDB" w:rsidRDefault="00D35B24" w:rsidP="00D35B24">
      <w:pPr>
        <w:widowControl w:val="0"/>
        <w:tabs>
          <w:tab w:val="clear" w:pos="794"/>
          <w:tab w:val="clear" w:pos="1191"/>
          <w:tab w:val="left" w:pos="1260"/>
        </w:tabs>
        <w:overflowPunct/>
        <w:spacing w:before="0"/>
        <w:ind w:left="1260" w:hanging="13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1411989632  929068432  495735097 1684636033 1284520017  432816184 1344884865  210843729</w:t>
      </w:r>
    </w:p>
    <w:p w14:paraId="05BAC5D9" w14:textId="77777777" w:rsidR="00D35B24" w:rsidRPr="003B1DDB" w:rsidRDefault="00D35B24" w:rsidP="00D35B24">
      <w:pPr>
        <w:widowControl w:val="0"/>
        <w:tabs>
          <w:tab w:val="clear" w:pos="794"/>
          <w:tab w:val="clear" w:pos="1191"/>
          <w:tab w:val="left" w:pos="1260"/>
        </w:tabs>
        <w:overflowPunct/>
        <w:spacing w:before="0"/>
        <w:ind w:left="1260" w:hanging="13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676364544  234449232   12112337 1350619139 1753272996 2037118872 1408560528  533334916</w:t>
      </w:r>
    </w:p>
    <w:p w14:paraId="6944C88E" w14:textId="77777777" w:rsidR="00D35B24" w:rsidRPr="003B1DDB" w:rsidRDefault="00D35B24" w:rsidP="00D35B24">
      <w:pPr>
        <w:widowControl w:val="0"/>
        <w:tabs>
          <w:tab w:val="clear" w:pos="794"/>
          <w:tab w:val="clear" w:pos="1191"/>
          <w:tab w:val="left" w:pos="1260"/>
        </w:tabs>
        <w:overflowPunct/>
        <w:spacing w:before="0"/>
        <w:ind w:left="1260" w:hanging="13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1043640385  357326099  201376421  110375493  541106497  416159637  242512193  777294080</w:t>
      </w:r>
    </w:p>
    <w:p w14:paraId="0ECEEEAB" w14:textId="77777777" w:rsidR="00D35B24" w:rsidRPr="003B1DDB" w:rsidRDefault="00D35B24" w:rsidP="00D35B24">
      <w:pPr>
        <w:widowControl w:val="0"/>
        <w:tabs>
          <w:tab w:val="clear" w:pos="794"/>
          <w:tab w:val="clear" w:pos="1191"/>
          <w:tab w:val="left" w:pos="1260"/>
        </w:tabs>
        <w:overflowPunct/>
        <w:spacing w:before="0"/>
        <w:ind w:left="1260" w:hanging="13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1614872576 1535546636  870600145  910810409 1821440209 1605432464 1145147393  951695441</w:t>
      </w:r>
    </w:p>
    <w:p w14:paraId="33A6CBFF" w14:textId="77777777" w:rsidR="00D35B24" w:rsidRPr="003B1DDB" w:rsidRDefault="00D35B24" w:rsidP="00D35B24">
      <w:pPr>
        <w:widowControl w:val="0"/>
        <w:tabs>
          <w:tab w:val="clear" w:pos="794"/>
          <w:tab w:val="clear" w:pos="1191"/>
          <w:tab w:val="left" w:pos="1260"/>
        </w:tabs>
        <w:overflowPunct/>
        <w:spacing w:before="0"/>
        <w:ind w:left="1260" w:hanging="13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1758494976 1506656568 1557150160  608221521 1073840384  217672017  684818688 1750138880</w:t>
      </w:r>
    </w:p>
    <w:p w14:paraId="20ECC01E" w14:textId="77777777" w:rsidR="00D35B24" w:rsidRPr="003B1DDB" w:rsidRDefault="00D35B24" w:rsidP="00D35B24">
      <w:pPr>
        <w:widowControl w:val="0"/>
        <w:tabs>
          <w:tab w:val="clear" w:pos="794"/>
          <w:tab w:val="clear" w:pos="1191"/>
          <w:tab w:val="left" w:pos="1260"/>
        </w:tabs>
        <w:overflowPunct/>
        <w:spacing w:before="0"/>
        <w:ind w:left="1260" w:hanging="13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16777217  677990609  953274371 1770050213 1359128393 1797602707 1984616737 1865815816</w:t>
      </w:r>
    </w:p>
    <w:p w14:paraId="35930781" w14:textId="77777777" w:rsidR="00D35B24" w:rsidRPr="003B1DDB" w:rsidRDefault="00D35B24" w:rsidP="00D35B24">
      <w:pPr>
        <w:widowControl w:val="0"/>
        <w:tabs>
          <w:tab w:val="clear" w:pos="794"/>
          <w:tab w:val="clear" w:pos="1191"/>
          <w:tab w:val="left" w:pos="1260"/>
        </w:tabs>
        <w:overflowPunct/>
        <w:spacing w:before="0"/>
        <w:ind w:left="1260" w:hanging="13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2120835200 2051677060 1772234061 1579794881 1652821009 1742099468 1887260865   46468113</w:t>
      </w:r>
    </w:p>
    <w:p w14:paraId="6493BA13" w14:textId="77777777" w:rsidR="00D35B24" w:rsidRPr="003B1DDB" w:rsidRDefault="00D35B24" w:rsidP="00D35B24">
      <w:pPr>
        <w:widowControl w:val="0"/>
        <w:tabs>
          <w:tab w:val="clear" w:pos="794"/>
          <w:tab w:val="clear" w:pos="1191"/>
          <w:tab w:val="left" w:pos="1260"/>
        </w:tabs>
        <w:overflowPunct/>
        <w:spacing w:before="0"/>
        <w:ind w:left="1260" w:hanging="13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1011925248 1134107920  881643832 1354774993  472508800 1892499769 1752793472 1962502272</w:t>
      </w:r>
    </w:p>
    <w:p w14:paraId="12565F6B" w14:textId="77777777" w:rsidR="00D35B24" w:rsidRPr="003B1DDB" w:rsidRDefault="00D35B24" w:rsidP="00D35B24">
      <w:pPr>
        <w:widowControl w:val="0"/>
        <w:tabs>
          <w:tab w:val="clear" w:pos="794"/>
          <w:tab w:val="clear" w:pos="1191"/>
          <w:tab w:val="left" w:pos="1260"/>
        </w:tabs>
        <w:overflowPunct/>
        <w:spacing w:before="0"/>
        <w:ind w:left="1260" w:hanging="13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687898625  883538000 1354355153 1761673473  944820481 2020102353   22020353  961597696</w:t>
      </w:r>
    </w:p>
    <w:p w14:paraId="169750A8" w14:textId="77777777" w:rsidR="00D35B24" w:rsidRPr="003B1DDB" w:rsidRDefault="00D35B24" w:rsidP="00D35B24">
      <w:pPr>
        <w:widowControl w:val="0"/>
        <w:tabs>
          <w:tab w:val="clear" w:pos="794"/>
          <w:tab w:val="clear" w:pos="1191"/>
          <w:tab w:val="left" w:pos="1260"/>
        </w:tabs>
        <w:overflowPunct/>
        <w:spacing w:before="0"/>
        <w:ind w:left="1260" w:hanging="13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lastRenderedPageBreak/>
        <w:t xml:space="preserve"> 1342242816  964808962 1355809701   17016649 1386540177  647682692 1849012289  751668241</w:t>
      </w:r>
    </w:p>
    <w:p w14:paraId="45FE0D21" w14:textId="77777777" w:rsidR="00D35B24" w:rsidRPr="003B1DDB" w:rsidRDefault="00D35B24" w:rsidP="00D35B24">
      <w:pPr>
        <w:widowControl w:val="0"/>
        <w:tabs>
          <w:tab w:val="clear" w:pos="794"/>
          <w:tab w:val="clear" w:pos="1191"/>
          <w:tab w:val="left" w:pos="1260"/>
        </w:tabs>
        <w:overflowPunct/>
        <w:spacing w:before="0"/>
        <w:ind w:left="1260" w:hanging="13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1557184768  127374604 1927564752 1045744913 1614921984   43588881 1016185088 1544617984</w:t>
      </w:r>
    </w:p>
    <w:p w14:paraId="3E4A8B7F" w14:textId="77777777" w:rsidR="00D35B24" w:rsidRPr="003B1DDB" w:rsidRDefault="00D35B24" w:rsidP="00D35B24">
      <w:pPr>
        <w:widowControl w:val="0"/>
        <w:tabs>
          <w:tab w:val="clear" w:pos="794"/>
          <w:tab w:val="clear" w:pos="1191"/>
          <w:tab w:val="left" w:pos="1260"/>
        </w:tabs>
        <w:overflowPunct/>
        <w:spacing w:before="0"/>
        <w:ind w:left="1260" w:hanging="13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1090519041  136122424  215038417 1563027841 2026918145 1688778833  701530369 1372639488</w:t>
      </w:r>
    </w:p>
    <w:p w14:paraId="4CD65F2D" w14:textId="77777777" w:rsidR="00D35B24" w:rsidRPr="003B1DDB" w:rsidRDefault="00D35B24" w:rsidP="00D35B24">
      <w:pPr>
        <w:widowControl w:val="0"/>
        <w:tabs>
          <w:tab w:val="clear" w:pos="794"/>
          <w:tab w:val="clear" w:pos="1191"/>
          <w:tab w:val="left" w:pos="1260"/>
        </w:tabs>
        <w:overflowPunct/>
        <w:spacing w:before="0"/>
        <w:ind w:left="1260" w:hanging="13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1342242817 2036945104  953274369 1750192384   16842753  964808960 1359020032 1358954497</w:t>
      </w:r>
    </w:p>
    <w:p w14:paraId="570E2B98" w14:textId="77777777" w:rsidR="00D35B24" w:rsidRPr="003B1DDB" w:rsidRDefault="00D35B24" w:rsidP="00D35B24">
      <w:pPr>
        <w:widowControl w:val="0"/>
        <w:tabs>
          <w:tab w:val="clear" w:pos="794"/>
          <w:tab w:val="clear" w:pos="1191"/>
          <w:tab w:val="left" w:pos="1260"/>
        </w:tabs>
        <w:overflowPunct/>
        <w:spacing w:before="0"/>
        <w:ind w:left="1260" w:hanging="13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w:t>
      </w:r>
    </w:p>
    <w:p w14:paraId="55AB55C9" w14:textId="77777777" w:rsidR="00D35B24" w:rsidRPr="003B1DDB" w:rsidRDefault="00D35B24" w:rsidP="00D35B24">
      <w:pPr>
        <w:rPr>
          <w:lang w:val="en-US"/>
        </w:rPr>
      </w:pPr>
      <w:r w:rsidRPr="003B1DDB">
        <w:rPr>
          <w:lang w:val="en-US"/>
        </w:rPr>
        <w:t xml:space="preserve">The Gaussian pseudo-random array </w:t>
      </w:r>
      <w:proofErr w:type="spellStart"/>
      <w:r w:rsidRPr="003B1DDB">
        <w:rPr>
          <w:lang w:val="en-US"/>
        </w:rPr>
        <w:t>gaussianLUT</w:t>
      </w:r>
      <w:proofErr w:type="spellEnd"/>
      <w:r w:rsidRPr="003B1DDB">
        <w:rPr>
          <w:lang w:val="en-US"/>
        </w:rPr>
        <w:t>[m], with m=</w:t>
      </w:r>
      <w:proofErr w:type="gramStart"/>
      <w:r w:rsidRPr="003B1DDB">
        <w:rPr>
          <w:lang w:val="en-US"/>
        </w:rPr>
        <w:t>0..</w:t>
      </w:r>
      <w:proofErr w:type="gramEnd"/>
      <w:r w:rsidRPr="003B1DDB">
        <w:rPr>
          <w:lang w:val="en-US"/>
        </w:rPr>
        <w:t>2047 is specified as follows:</w:t>
      </w:r>
    </w:p>
    <w:p w14:paraId="2906EB9E" w14:textId="77777777" w:rsidR="00D35B24" w:rsidRPr="003B1DDB" w:rsidRDefault="00D35B24" w:rsidP="00D35B24">
      <w:pPr>
        <w:widowControl w:val="0"/>
        <w:tabs>
          <w:tab w:val="clear" w:pos="794"/>
          <w:tab w:val="clear" w:pos="1191"/>
          <w:tab w:val="clear" w:pos="1588"/>
          <w:tab w:val="clear" w:pos="1985"/>
          <w:tab w:val="left" w:pos="851"/>
          <w:tab w:val="left" w:pos="1134"/>
          <w:tab w:val="left" w:pos="1418"/>
          <w:tab w:val="right" w:pos="9696"/>
        </w:tabs>
        <w:ind w:left="850"/>
        <w:jc w:val="left"/>
      </w:pPr>
      <w:proofErr w:type="spellStart"/>
      <w:proofErr w:type="gramStart"/>
      <w:r w:rsidRPr="003B1DDB">
        <w:t>gaussianLUT</w:t>
      </w:r>
      <w:proofErr w:type="spellEnd"/>
      <w:r w:rsidRPr="003B1DDB">
        <w:t>[</w:t>
      </w:r>
      <w:proofErr w:type="gramEnd"/>
      <w:r w:rsidRPr="003B1DDB">
        <w:t xml:space="preserve"> m ] = </w:t>
      </w:r>
    </w:p>
    <w:p w14:paraId="0989DFF2"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w:t>
      </w:r>
    </w:p>
    <w:p w14:paraId="09610EB3"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-11   12  103  -11   42  -35   12   59   77   98  -87    3   65  -78   45   56</w:t>
      </w:r>
    </w:p>
    <w:p w14:paraId="6B7D9CF3"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-51   21   13  -11  -20  -19   33 -127   17   -6 -105   18   19   71   48  -10</w:t>
      </w:r>
    </w:p>
    <w:p w14:paraId="4CFB11C2"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-38   42   -2   75  -67   52  -90   33  -47   21   -3  -56   49    1  -57  -42</w:t>
      </w:r>
    </w:p>
    <w:p w14:paraId="56E52680"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-1  120 -127 -108  -49    9   14  127  122  109   52  127    2    7  114   19</w:t>
      </w:r>
    </w:p>
    <w:p w14:paraId="3002F356"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30   12   77  112   82  -61 -127  111  -52  -29    2  -49  -24   58  -29  -73</w:t>
      </w:r>
    </w:p>
    <w:p w14:paraId="7C3E073A"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12  112   67   79   -3 -114  -87   -6   -5   40   58  -81   49  -27  -31  -34</w:t>
      </w:r>
    </w:p>
    <w:p w14:paraId="72A825DE"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-105   50   16  -24  -35  -14  -15 -127  -55  -22  -55 -127 -112    5  -26  -72</w:t>
      </w:r>
    </w:p>
    <w:p w14:paraId="37C1A1C5"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127  127   -2   41   87  -65  -16   55   19   91  -81  -65  -64   35   -7  -54</w:t>
      </w:r>
    </w:p>
    <w:p w14:paraId="1A67E09B"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99   -7   88  125  -26   91    0   63   60  -14  -23  113  -33  116   14   26</w:t>
      </w:r>
    </w:p>
    <w:p w14:paraId="1E204C37"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51  -16  107   -8   53   38  -34   17   -7    4  -91    6   63   63  -15   39</w:t>
      </w:r>
    </w:p>
    <w:p w14:paraId="58188C68"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-36   19   55   17  -51   40   33  -37  126  -39 -118   17  -30    0   19   98</w:t>
      </w:r>
    </w:p>
    <w:p w14:paraId="40CF54FD"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60  101  -12  -73  -17  -52   98    3    3   60   33   -3   -2   10  -42 -106</w:t>
      </w:r>
    </w:p>
    <w:p w14:paraId="6CFC3444"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-38   14  127   16 -127  -31  -86  -39  -56   46  -41   75   23  -19  -22  -70</w:t>
      </w:r>
    </w:p>
    <w:p w14:paraId="226E040C"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74  -54   -2   32  -45   17  -92   59  -64  -67   56 -102  -29  -87  -34  -92</w:t>
      </w:r>
    </w:p>
    <w:p w14:paraId="719E1733"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68    5  -74  -61   93  -43   14  -26  -38 -126  -17   16 -127   64   34   31</w:t>
      </w:r>
    </w:p>
    <w:p w14:paraId="58ECED5F"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93   17  -51  -59   71   77   81  127  127   61   33 -106  -93    0    0   75</w:t>
      </w:r>
    </w:p>
    <w:p w14:paraId="145B3A71"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-69   71  127  -19 -111   30   23   15    2   39   92    5   42    2   -6   38</w:t>
      </w:r>
    </w:p>
    <w:p w14:paraId="0ADDCE3B"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15  114  -30  -37   50   44  106   27  119    7  -80   25  -68  -21   92  -11</w:t>
      </w:r>
    </w:p>
    <w:p w14:paraId="7A3D645A"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-1   18   41  -50   79 -127  -43  127   18   11  -21   32  -52   27  -88  -90</w:t>
      </w:r>
    </w:p>
    <w:p w14:paraId="203FD65F"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-39  -19  -10   24 -118   72  -24  -44    2   12   86 -107   39  -33 -127   47</w:t>
      </w:r>
    </w:p>
    <w:p w14:paraId="4C0FAFC9"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51  -24  -22   46    0   15  -35  -69   -2  -74   24   -6    0   29   -3   45</w:t>
      </w:r>
    </w:p>
    <w:p w14:paraId="10D7917B"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32  -32  117  -45   79  -24  -17 -109  -10  -70   88  -48   24  -91  120  -37</w:t>
      </w:r>
    </w:p>
    <w:p w14:paraId="38F4DEE5"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50 -127   58   32  -82  -10  -17   -7   46 -127  -15   89  127   17   98  -39</w:t>
      </w:r>
    </w:p>
    <w:p w14:paraId="2517CE69"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-33   37   42  -40  -32  -21  105  -19   19   19  -59   -9   30    0 -127   34</w:t>
      </w:r>
    </w:p>
    <w:p w14:paraId="1D56561B"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127  -84   75   24  -40  -49 -127 -107  -14   45  -75    1   30  -20   41  -68</w:t>
      </w:r>
    </w:p>
    <w:p w14:paraId="143219FC"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-40   12  127   -3    5   20  -73  -59 -127   -3   -3  -53   -6 -119   93  120</w:t>
      </w:r>
    </w:p>
    <w:p w14:paraId="611B99A8"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-80  -50    0   20  -46   67   78  -12  -22 -127   36  -41   56  119   -5 -116</w:t>
      </w:r>
    </w:p>
    <w:p w14:paraId="7AE2BC50"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-22   68  -14  -90   24  -82  -44 -127  107  -25  -37   40   -7   -7  -82    5</w:t>
      </w:r>
    </w:p>
    <w:p w14:paraId="675F33AF"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-87   44  -34    9 -127   39   70   49  -63   74  -49  109  -27  -89  -47  -39</w:t>
      </w:r>
    </w:p>
    <w:p w14:paraId="4A4EACB2"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44   49   -4   60  -42   80    9 -127   -9  -56  -49  125  -66   47   36  117</w:t>
      </w:r>
    </w:p>
    <w:p w14:paraId="474406A0"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15  -11  -96  109   94  -17  -56   70    8  -14   -5   50   37  -45  120  -30</w:t>
      </w:r>
    </w:p>
    <w:p w14:paraId="17BEF96D"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-76   40  -46    6    3   69   17  -78    1  -79    6  127   43   26  127 -127</w:t>
      </w:r>
    </w:p>
    <w:p w14:paraId="14738126"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28  -55  -26   55  112   48  107   -1  -77   -1   53   -9  -22  -43  123  108</w:t>
      </w:r>
    </w:p>
    <w:p w14:paraId="2E2E4B46"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127  102   68   46    5    1  123  -13  -55  -34  -49   89   65 -105   -5   94</w:t>
      </w:r>
    </w:p>
    <w:p w14:paraId="410A864F"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-53   62   45   30   46   18  -35   15   41   47  -98  -24   94  -75  127 -114</w:t>
      </w:r>
    </w:p>
    <w:p w14:paraId="4BCF6249"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127  -68    1  -17   51  -95   47   12   34  -45  -75   89 -107   -9  -58  -29</w:t>
      </w:r>
    </w:p>
    <w:p w14:paraId="6DFA5F56"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-109  -24  127  -61  -13   77  -45   17   19   83  -24    9  127  -66   54    4</w:t>
      </w:r>
    </w:p>
    <w:p w14:paraId="392857C2"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26   13  111   43 -113  -22   10  -24   83   67  -14   75 -123   59  127  -12</w:t>
      </w:r>
    </w:p>
    <w:p w14:paraId="5BBB8E82"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99  -19   64  -38   54    9    7   61  -56    3  -57  113 -104  -59    3   -9</w:t>
      </w:r>
    </w:p>
    <w:p w14:paraId="4556F3AF"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-47   74   85  -55  -34   12  118   28   93  -72   13  -99  -72  -20   30   72</w:t>
      </w:r>
    </w:p>
    <w:p w14:paraId="33CF4DFA"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-94   19  -54   64  -12  -63  -25   65   72  -10  127    0 -127  103  -20  -73</w:t>
      </w:r>
    </w:p>
    <w:p w14:paraId="32EF3BA6"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-112 -103   -6   28  -42  -21  -59  -29  -26   19   -4  -51   94  -58  -95  -37</w:t>
      </w:r>
    </w:p>
    <w:p w14:paraId="1ED02241"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35   20  -69  127  -19 -127  -22 -120  -53   37   74 -127   -1  -12 -119  -53</w:t>
      </w:r>
    </w:p>
    <w:p w14:paraId="31BECE03"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-28   38   69   17   16 -114   89   62   24   37  -23   49 -101  -32   -9  -95</w:t>
      </w:r>
    </w:p>
    <w:p w14:paraId="7FF21DFB"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-53    5   93  -23  -49   -8   51    3  -75  -90  -10  -39  127  -86  -22   20</w:t>
      </w:r>
    </w:p>
    <w:p w14:paraId="06751EAC"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20  113   75   52  -31   92  -63    7  -12   46   36  101  -43  -17  -53   -7</w:t>
      </w:r>
    </w:p>
    <w:p w14:paraId="562662F5"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-38  -76  -31  -21   62   31   62   20 -127   31   64   36  102  -85  -10   77</w:t>
      </w:r>
    </w:p>
    <w:p w14:paraId="19AF2CDE"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80   58  -79   -8   35    8   80  -24   -9    3  -17   72  127   83  -87   55</w:t>
      </w:r>
    </w:p>
    <w:p w14:paraId="70590EA5"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18 -119 -123   36   10  127   56  -55  113   13   26   32  -13  -48   22  -13</w:t>
      </w:r>
    </w:p>
    <w:p w14:paraId="2393D384"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5   58   27   24   26  -11  -36   37  -92   78   81    9   51   14   67  -13</w:t>
      </w:r>
    </w:p>
    <w:p w14:paraId="7926474A"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0   32   45  -76   32  -39  -22  -49 -127  -27   31   -9   36   14   71   13</w:t>
      </w:r>
    </w:p>
    <w:p w14:paraId="4C89E801"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57   12  -53  -86   53  -44  -35    2  127   12  -66  -44   46 -115    3   10</w:t>
      </w:r>
    </w:p>
    <w:p w14:paraId="61964D98"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56  -35  119  -19  -61   52  -59 -127  -49  -23    4   -5   17  -82   -6  127</w:t>
      </w:r>
    </w:p>
    <w:p w14:paraId="5E2BBB40"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25   79   67   64  -25   14  -64  -37 -127  -28   21  -63   66  -53  -41  109</w:t>
      </w:r>
    </w:p>
    <w:p w14:paraId="4EBB69D4"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-62   15  -22   13   29  -63   20   27   95  -44  -59 -116  -10   79  -49   22</w:t>
      </w:r>
    </w:p>
    <w:p w14:paraId="06D7D338"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-43  -16   46  -47 -120  -36  -29  -52  -44   29  127  -13   49   -9 -127   75</w:t>
      </w:r>
    </w:p>
    <w:p w14:paraId="20CEBFB9"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-28  -23   88   59   11  -95   81  -59   58   60  -26   40  -92   -3  -22  -58</w:t>
      </w:r>
    </w:p>
    <w:p w14:paraId="369DCE69"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-45  -59  -22  -53   71  -29   66  -32  -23   14  -17  -66  -24  -28  -62   47</w:t>
      </w:r>
    </w:p>
    <w:p w14:paraId="5F046071"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38   17   16  -37  -24  -11    8  -27  -19   59   45  -49  -47   -4  -22  -81</w:t>
      </w:r>
    </w:p>
    <w:p w14:paraId="45F4C823"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30  -67 -127   74  102    5  -18   98   34  -66   42  -52    7  -59   24  -58</w:t>
      </w:r>
    </w:p>
    <w:p w14:paraId="5AAEAE92"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-19  -24 -118  -73   91   15  -16   79  -32  -79 -127  -36   41   77  -83    2</w:t>
      </w:r>
    </w:p>
    <w:p w14:paraId="7A6BF84B"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56   22  -75  127  -16  -21   12   31   56 -113 -127   90   55   61   12   55</w:t>
      </w:r>
    </w:p>
    <w:p w14:paraId="1B214C9C"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-14 -113  -14   32   49  -67  -17   91  -10    1   21   69  -70   99  -19 -112</w:t>
      </w:r>
    </w:p>
    <w:p w14:paraId="6784BDC8"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66  -90  -10   -9  -71  127   50  -81  -49   24   61  -61 -111    7  -41  127</w:t>
      </w:r>
    </w:p>
    <w:p w14:paraId="6A719BF0"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88  -66  108 -127   -6   36  -14   41  -50   14   14   73 -101  -28   77  127</w:t>
      </w:r>
    </w:p>
    <w:p w14:paraId="237830D0"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-8 -100   88   38  121   88 -125  -60   13  -94 -115   20  -67  -87  -94 -119</w:t>
      </w:r>
    </w:p>
    <w:p w14:paraId="54F5613F"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44  -28  -30   18    5  -53  -61   20  -43   11  -77  -60   13   29    3    6</w:t>
      </w:r>
    </w:p>
    <w:p w14:paraId="64A084E0"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-72   38  -60  -11  108  -53   41   66  -12 -127 -127  -49   24   29   46   36</w:t>
      </w:r>
    </w:p>
    <w:p w14:paraId="7D168127"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91   34  -33  116  -51  -34  -52   91    7  -83   73  -26 -103   24  -10   76</w:t>
      </w:r>
    </w:p>
    <w:p w14:paraId="6365B811"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84    5   68  -80  -13  -17  -32  -48   20   50   26   10   63 -104  -14   37</w:t>
      </w:r>
    </w:p>
    <w:p w14:paraId="50534A9A"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lastRenderedPageBreak/>
        <w:t xml:space="preserve">  127  114   97   35    1  -33  -55  127 -124  -33   61   -7  119  -32 -127  -53</w:t>
      </w:r>
    </w:p>
    <w:p w14:paraId="2661DB66"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-42   63    3   -5  -26   70  -58  -33  -44  -43   34  -56 -127  127   25  -35</w:t>
      </w:r>
    </w:p>
    <w:p w14:paraId="132AAFA6"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-11   16  -81   29  -58   40 -127 -127   20  -47  -11  -36  -63  -52  -32  -82</w:t>
      </w:r>
    </w:p>
    <w:p w14:paraId="67A133BE"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78  -76  -73    8   27  -72   -9  -74  -85  -86  -57   25   78  -10  -97   35</w:t>
      </w:r>
    </w:p>
    <w:p w14:paraId="2E4AE1F5"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-65    8  -59   14    1  -42   32  -88  -44   17   -3   -9   59   40   12 -108</w:t>
      </w:r>
    </w:p>
    <w:p w14:paraId="09CB36FE"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-40   24   34   18  -28    2   51 -110   -4  100    1   65   22    0  127   61</w:t>
      </w:r>
    </w:p>
    <w:p w14:paraId="54097096"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45   25  -31    6    9   -7  -48   99   16   44   -2  -40   32  -39  -52   10</w:t>
      </w:r>
    </w:p>
    <w:p w14:paraId="0930FAD2"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-110  -19   56 -127   69   26   51   92   40   61  -52   45  -38   13   85  122</w:t>
      </w:r>
    </w:p>
    <w:p w14:paraId="3712F2FA"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27   66   45 -111  -83   -3   31   37   19  -36   58   71   39  -78  -47   58</w:t>
      </w:r>
    </w:p>
    <w:p w14:paraId="6D002C7F"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-78    8  -62  -36  -14   61   42 -127   71   -4   24  -54   52 -127   67   -4</w:t>
      </w:r>
    </w:p>
    <w:p w14:paraId="3AB7EF82"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-42   30  -63   59   -3   -1  -18  -46  -92  -81  -96  -14  -53  -10  -11  -77</w:t>
      </w:r>
    </w:p>
    <w:p w14:paraId="3D6C334E"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13    1    8  -67 -127  127  -28   26  -14   18  -13  -26    2   10  -46  -32</w:t>
      </w:r>
    </w:p>
    <w:p w14:paraId="7AF91272"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-15   27  -31  -59   59   77 -121   28   40  -54  -62  -31  -21  -37  -32   -6</w:t>
      </w:r>
    </w:p>
    <w:p w14:paraId="40459AD2"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-127  -25  -60   70 -127  112 -127  127   88   -7  116  110   53   87 -127    3</w:t>
      </w:r>
    </w:p>
    <w:p w14:paraId="49514A6C"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16   23   74 -106  -51    3   74  -82 -112  -74   65   81   25   53  127  -45</w:t>
      </w:r>
    </w:p>
    <w:p w14:paraId="4EA0ECCC"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-50 -103  -41  -65  -29   79  -67   64  -33  -30   -8  127    0  -13  -51   67</w:t>
      </w:r>
    </w:p>
    <w:p w14:paraId="0EA9269A"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-14    5  -92   29  -35   -8  -90  -57   -3   36   43   44  -31  -69   -7   36</w:t>
      </w:r>
    </w:p>
    <w:p w14:paraId="0A3AA948"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39  -51   43  -81   58    6  127   12   57   66   46   59  -43  -42   41  -15</w:t>
      </w:r>
    </w:p>
    <w:p w14:paraId="077CDFA3"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-120   24    3  -11   19  -13   51   28    3   55  -48  -12   -1    2   97  -19</w:t>
      </w:r>
    </w:p>
    <w:p w14:paraId="5C9C37B2"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29   42   13   43   78  -44   56 -108  -43  -19  127   15  -11  -18  -81   83</w:t>
      </w:r>
    </w:p>
    <w:p w14:paraId="70118C71"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-37   77 -109   15   65  -50   43   12   13   27   28   61   57   30   26  106</w:t>
      </w:r>
    </w:p>
    <w:p w14:paraId="6C45B0A7"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-18   56   13   97    4   -8  -62 -103   94  108  -44   52   27  -47   -9  105</w:t>
      </w:r>
    </w:p>
    <w:p w14:paraId="4896DC32"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-53   46   89  103  -33   38  -34   55   51   70  -94  -35  -87 -107  -19  -31</w:t>
      </w:r>
    </w:p>
    <w:p w14:paraId="5E8A48CC"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9  -19   79  -14   77    5  -19 -107   85   21  -45  -39  -42    9  -29   74</w:t>
      </w:r>
    </w:p>
    <w:p w14:paraId="7A17A3C1"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47  -75   60 -127  120 -112  -57  -32   41    7   79   76   66   57   41  -25</w:t>
      </w:r>
    </w:p>
    <w:p w14:paraId="77F227A9"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31   37  -47  -36   43  -73  -37   63  127  -69  -52   90  -33  -61   60  -55</w:t>
      </w:r>
    </w:p>
    <w:p w14:paraId="1FE864AD"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44   15    4  -67   13  -92   64   29  -39   -3   83   -2  -38  -85  -86   58</w:t>
      </w:r>
    </w:p>
    <w:p w14:paraId="316AF214"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35  -69  -61   29  -37  -95  -78    4   30   -4  -32  -80  -22   -9  -77   46</w:t>
      </w:r>
    </w:p>
    <w:p w14:paraId="6ED5A9B4"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7  -93  -71   65    9  -50  127  -70   26  -12  -39 -114   63 -127 -100    4</w:t>
      </w:r>
    </w:p>
    <w:p w14:paraId="15DC4053"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-32  111   22  -60   65 -101   26  -42   21  -59  -27  -74    2  -94    6  126</w:t>
      </w:r>
    </w:p>
    <w:p w14:paraId="3D9C7337"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5   76  -88   -9  -43 -101  127    1  125   92  -63   52   56    4   81 -127</w:t>
      </w:r>
    </w:p>
    <w:p w14:paraId="35FCCE43"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127   80  127  -29   30  116  -74  -17  -57  105   48   45   25  -72   48  -38</w:t>
      </w:r>
    </w:p>
    <w:p w14:paraId="3E81AC8B"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-108   31  -34    4  -11   41 -127   52 -104  -43  -37   52    2   47   87   -9</w:t>
      </w:r>
    </w:p>
    <w:p w14:paraId="0FC51FEC"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77   27  -41  -25   90   86  -56   75   10   33   78   58  127  127   -7  -73</w:t>
      </w:r>
    </w:p>
    <w:p w14:paraId="186668E5"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49  -33 -106  -35   38   57   53  -17   -4   83   52 -108   54 -125   28   23</w:t>
      </w:r>
    </w:p>
    <w:p w14:paraId="2BD2C999"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56  -43  -88  -17   -6   47   23   -9    0  -13  111   75   27  -52  -38  -34</w:t>
      </w:r>
    </w:p>
    <w:p w14:paraId="508CB318"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39   30   66   39   38  -64   38    3   21  -32  -51  -28   54  -38  -87   20</w:t>
      </w:r>
    </w:p>
    <w:p w14:paraId="40BF889E"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52  115   18  -81  -70    0  -14  -46  -46   -3  125   16  -14   23  -82  -84</w:t>
      </w:r>
    </w:p>
    <w:p w14:paraId="0EE8FAA1"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-69  -20  -65 -127    9   81  -49   61    7  -36  -45  -42   57  -26   47   20</w:t>
      </w:r>
    </w:p>
    <w:p w14:paraId="1AE3B52D"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-85   46  -13   41  -37  -75  -60   86  -78 -127   12   50    2   -3   13   47</w:t>
      </w:r>
    </w:p>
    <w:p w14:paraId="2CAA4C27"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5   19  -78  -55  -27   65  -71   12 -108   20  -16   11  -31   63  -55   37</w:t>
      </w:r>
    </w:p>
    <w:p w14:paraId="1C382E9D"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75  -17  127  -73  -33  -28 -120  105   68  106 -103 -106   71   61    2   23</w:t>
      </w:r>
    </w:p>
    <w:p w14:paraId="32610A96"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-3   33   -5  -15  -67  -15  -23  -54   15  -63   76   58 -110    1   83  -27</w:t>
      </w:r>
    </w:p>
    <w:p w14:paraId="4FDFF641"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22   75  -39  -17  -11   64  -17 -127  -54  -66   31   96  116    3 -114   -7</w:t>
      </w:r>
    </w:p>
    <w:p w14:paraId="5DF70CAE"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-108  -63   97    9   50    8   75  -28   72  112  -36 -112   95  -50   23  -13</w:t>
      </w:r>
    </w:p>
    <w:p w14:paraId="69AE4CB8"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-19   55   21   23   92   91   22  -49   16  -75   23    9  -49  -97  -37   49</w:t>
      </w:r>
    </w:p>
    <w:p w14:paraId="5EC2230E"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-36   36 -127  -86   43  127  -24  -24   84   83  -35  -34  -12  109  102  -38</w:t>
      </w:r>
    </w:p>
    <w:p w14:paraId="58C7C5B9"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51  -68   34   19  -22   49  -32  127   40   24  -93   -4   -3  105    3  -58</w:t>
      </w:r>
    </w:p>
    <w:p w14:paraId="02F92ACB"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-18    8  127  -18  125   68   69  -62   30  -36   54  -57  -24   17   43  -36</w:t>
      </w:r>
    </w:p>
    <w:p w14:paraId="2BEB6665"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-27  -57  -67  -21  -10  -49   68   12   65    4   48   55  127  -75   44   89</w:t>
      </w:r>
    </w:p>
    <w:p w14:paraId="00C3F076"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-66  -13  -78  -82  -91   22   30   33  -40  -87  -34   96  -91   39   10  -64</w:t>
      </w:r>
    </w:p>
    <w:p w14:paraId="77EC9915"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-3  -12  127  -50  -37  -56   23  -35  -36  -54   90  -91    2   50   77   -6</w:t>
      </w:r>
    </w:p>
    <w:p w14:paraId="4AB9C001"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-127   16   46   -5  -73    0  -56  -18  -72   28   93   60   49   20   18  111</w:t>
      </w:r>
    </w:p>
    <w:p w14:paraId="5307B1AA"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-111   32  -83   47   47  -10   35  -88   43   57  -98  127  -17    0    1  -39</w:t>
      </w:r>
    </w:p>
    <w:p w14:paraId="6937B5A6"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-127   -2    0   63   93    0   36  -66  -61  -19   39 -127   58   50  -17  127</w:t>
      </w:r>
    </w:p>
    <w:p w14:paraId="19409AEA"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88  -43 -108  -51  -16    7  -36   68   46  -14  107   40   57    7   19    8</w:t>
      </w:r>
    </w:p>
    <w:p w14:paraId="5E83D547"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3   88  -90  -92  -18  -21  -24   13    7   -4  -78  -91   -4    8  -35   -5</w:t>
      </w:r>
    </w:p>
    <w:p w14:paraId="0299EF92"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 xml:space="preserve">   19    2 -111    4  -66  -81  122  -20  -34  -37  -84  127   68   46   17   47</w:t>
      </w:r>
    </w:p>
    <w:p w14:paraId="6688614B" w14:textId="77777777" w:rsidR="00D35B24" w:rsidRPr="003B1DDB" w:rsidRDefault="00D35B24" w:rsidP="00D35B24">
      <w:pPr>
        <w:widowControl w:val="0"/>
        <w:tabs>
          <w:tab w:val="clear" w:pos="794"/>
          <w:tab w:val="clear" w:pos="1191"/>
          <w:tab w:val="left" w:pos="1260"/>
        </w:tabs>
        <w:overflowPunct/>
        <w:spacing w:before="0"/>
        <w:ind w:left="1260"/>
        <w:textAlignment w:val="auto"/>
        <w:rPr>
          <w:rFonts w:ascii="Courier New" w:eastAsia="Malgun Gothic" w:hAnsi="Courier New" w:cs="Courier New"/>
          <w:noProof/>
          <w:sz w:val="16"/>
          <w:szCs w:val="16"/>
          <w:lang w:eastAsia="ko-KR"/>
        </w:rPr>
      </w:pPr>
      <w:r w:rsidRPr="003B1DDB">
        <w:rPr>
          <w:rFonts w:ascii="Courier New" w:eastAsia="Malgun Gothic" w:hAnsi="Courier New" w:cs="Courier New"/>
          <w:noProof/>
          <w:sz w:val="16"/>
          <w:szCs w:val="16"/>
          <w:lang w:eastAsia="ko-KR"/>
        </w:rPr>
        <w:t>},</w:t>
      </w:r>
    </w:p>
    <w:p w14:paraId="19096F5D" w14:textId="77777777" w:rsidR="00D35B24" w:rsidRPr="003B1DDB" w:rsidRDefault="00D35B24" w:rsidP="00D35B24">
      <w:pPr>
        <w:pStyle w:val="enumlev1"/>
        <w:tabs>
          <w:tab w:val="clear" w:pos="794"/>
          <w:tab w:val="clear" w:pos="1191"/>
          <w:tab w:val="left" w:pos="426"/>
        </w:tabs>
        <w:ind w:left="426" w:hanging="426"/>
        <w:rPr>
          <w:vertAlign w:val="superscript"/>
        </w:rPr>
      </w:pPr>
      <w:r w:rsidRPr="003B1DDB">
        <w:rPr>
          <w:lang w:val="en-US"/>
        </w:rPr>
        <w:t xml:space="preserve">The variable </w:t>
      </w:r>
      <w:proofErr w:type="spellStart"/>
      <w:proofErr w:type="gramStart"/>
      <w:r w:rsidRPr="003B1DDB">
        <w:rPr>
          <w:lang w:val="en-US"/>
        </w:rPr>
        <w:t>fgCutFreqH</w:t>
      </w:r>
      <w:proofErr w:type="spellEnd"/>
      <w:r w:rsidRPr="003B1DDB">
        <w:rPr>
          <w:lang w:val="en-US"/>
        </w:rPr>
        <w:t>[</w:t>
      </w:r>
      <w:proofErr w:type="gramEnd"/>
      <w:r w:rsidRPr="003B1DDB">
        <w:rPr>
          <w:lang w:val="en-US"/>
        </w:rPr>
        <w:t> h ] is set equal to ( ( h + 3 ) &lt;&lt; 2)</w:t>
      </w:r>
      <w:r w:rsidRPr="003B1DDB">
        <w:rPr>
          <w:lang w:eastAsia="ko-KR"/>
        </w:rPr>
        <w:t xml:space="preserve"> – 1, </w:t>
      </w:r>
      <w:r w:rsidRPr="003B1DDB">
        <w:rPr>
          <w:lang w:val="en-US"/>
        </w:rPr>
        <w:t>with h = 0..12.</w:t>
      </w:r>
    </w:p>
    <w:p w14:paraId="1A020998" w14:textId="77777777" w:rsidR="00D35B24" w:rsidRPr="003B1DDB" w:rsidRDefault="00D35B24" w:rsidP="00D35B24">
      <w:pPr>
        <w:pStyle w:val="enumlev1"/>
        <w:tabs>
          <w:tab w:val="clear" w:pos="794"/>
          <w:tab w:val="clear" w:pos="1191"/>
          <w:tab w:val="left" w:pos="426"/>
        </w:tabs>
        <w:ind w:left="426" w:hanging="426"/>
        <w:rPr>
          <w:vertAlign w:val="superscript"/>
        </w:rPr>
      </w:pPr>
      <w:r w:rsidRPr="003B1DDB">
        <w:rPr>
          <w:lang w:val="en-US"/>
        </w:rPr>
        <w:t xml:space="preserve">The variable </w:t>
      </w:r>
      <w:proofErr w:type="spellStart"/>
      <w:proofErr w:type="gramStart"/>
      <w:r w:rsidRPr="003B1DDB">
        <w:rPr>
          <w:lang w:val="en-US"/>
        </w:rPr>
        <w:t>fgCutFreqV</w:t>
      </w:r>
      <w:proofErr w:type="spellEnd"/>
      <w:r w:rsidRPr="003B1DDB">
        <w:rPr>
          <w:lang w:val="en-US"/>
        </w:rPr>
        <w:t>[</w:t>
      </w:r>
      <w:proofErr w:type="gramEnd"/>
      <w:r w:rsidRPr="003B1DDB">
        <w:rPr>
          <w:lang w:val="en-US"/>
        </w:rPr>
        <w:t> v ] is set equal to ( ( v + 3 ) &lt;&lt; 2)</w:t>
      </w:r>
      <w:r w:rsidRPr="003B1DDB">
        <w:rPr>
          <w:lang w:eastAsia="ko-KR"/>
        </w:rPr>
        <w:t xml:space="preserve"> – 1, </w:t>
      </w:r>
      <w:r w:rsidRPr="003B1DDB">
        <w:rPr>
          <w:lang w:val="en-US"/>
        </w:rPr>
        <w:t>with v = 0..12.</w:t>
      </w:r>
    </w:p>
    <w:p w14:paraId="5B36D8A5" w14:textId="77777777" w:rsidR="00D35B24" w:rsidRPr="003B1DDB" w:rsidRDefault="00D35B24" w:rsidP="00D35B24">
      <w:pPr>
        <w:pStyle w:val="enumlev1"/>
        <w:tabs>
          <w:tab w:val="clear" w:pos="794"/>
          <w:tab w:val="clear" w:pos="1191"/>
          <w:tab w:val="left" w:pos="0"/>
        </w:tabs>
        <w:ind w:left="0" w:firstLine="0"/>
        <w:rPr>
          <w:lang w:val="en-US"/>
        </w:rPr>
      </w:pPr>
      <w:r w:rsidRPr="003B1DDB">
        <w:t xml:space="preserve">The variable </w:t>
      </w:r>
      <w:proofErr w:type="spellStart"/>
      <w:proofErr w:type="gramStart"/>
      <w:r w:rsidRPr="003B1DDB">
        <w:rPr>
          <w:lang w:val="en-US"/>
        </w:rPr>
        <w:t>fgCoeffs</w:t>
      </w:r>
      <w:proofErr w:type="spellEnd"/>
      <w:r w:rsidRPr="003B1DDB">
        <w:rPr>
          <w:lang w:val="en-US"/>
        </w:rPr>
        <w:t>[</w:t>
      </w:r>
      <w:proofErr w:type="gramEnd"/>
      <w:r w:rsidRPr="003B1DDB">
        <w:rPr>
          <w:lang w:val="en-US"/>
        </w:rPr>
        <w:t> h ][ v ][ </w:t>
      </w:r>
      <w:proofErr w:type="spellStart"/>
      <w:r w:rsidRPr="003B1DDB">
        <w:rPr>
          <w:lang w:val="en-US"/>
        </w:rPr>
        <w:t>i</w:t>
      </w:r>
      <w:proofErr w:type="spellEnd"/>
      <w:r w:rsidRPr="003B1DDB">
        <w:rPr>
          <w:lang w:val="en-US"/>
        </w:rPr>
        <w:t xml:space="preserve"> ][ j ] is initially set equal to 0, with h = 0..12, v = 0..12, </w:t>
      </w:r>
      <w:proofErr w:type="spellStart"/>
      <w:r w:rsidRPr="003B1DDB">
        <w:rPr>
          <w:lang w:val="en-US"/>
        </w:rPr>
        <w:t>i</w:t>
      </w:r>
      <w:proofErr w:type="spellEnd"/>
      <w:r w:rsidRPr="003B1DDB">
        <w:rPr>
          <w:lang w:val="en-US"/>
        </w:rPr>
        <w:t> = 0..63, j = 0..63, and is derived as follows:</w:t>
      </w:r>
    </w:p>
    <w:p w14:paraId="62221645" w14:textId="77777777" w:rsidR="00D35B24" w:rsidRPr="003B1DDB" w:rsidRDefault="00D35B24" w:rsidP="00D35B24">
      <w:pPr>
        <w:pStyle w:val="enumlev1"/>
        <w:ind w:left="397" w:firstLine="53"/>
      </w:pPr>
      <w:r w:rsidRPr="003B1DDB">
        <w:t>for(h = 0; h </w:t>
      </w:r>
      <w:r w:rsidRPr="003B1DDB">
        <w:rPr>
          <w:sz w:val="18"/>
          <w:szCs w:val="18"/>
        </w:rPr>
        <w:t>&lt; 13 , h++ ) {</w:t>
      </w:r>
      <w:r w:rsidRPr="003B1DDB">
        <w:rPr>
          <w:sz w:val="18"/>
          <w:szCs w:val="18"/>
        </w:rPr>
        <w:br/>
      </w:r>
      <w:r w:rsidRPr="003B1DDB">
        <w:tab/>
        <w:t>for(v = 0; v </w:t>
      </w:r>
      <w:r w:rsidRPr="003B1DDB">
        <w:rPr>
          <w:sz w:val="18"/>
          <w:szCs w:val="18"/>
        </w:rPr>
        <w:t>&lt; 13 , v++ ) {</w:t>
      </w:r>
      <w:r w:rsidRPr="003B1DDB">
        <w:br/>
      </w:r>
      <w:r w:rsidRPr="003B1DDB">
        <w:tab/>
      </w:r>
      <w:r w:rsidRPr="003B1DDB">
        <w:tab/>
      </w:r>
      <w:proofErr w:type="spellStart"/>
      <w:r w:rsidRPr="003B1DDB">
        <w:t>prngVal</w:t>
      </w:r>
      <w:proofErr w:type="spellEnd"/>
      <w:r w:rsidRPr="003B1DDB">
        <w:t> = </w:t>
      </w:r>
      <w:proofErr w:type="spellStart"/>
      <w:r w:rsidRPr="003B1DDB">
        <w:t>SeedLUT</w:t>
      </w:r>
      <w:proofErr w:type="spellEnd"/>
      <w:r w:rsidRPr="003B1DDB">
        <w:t xml:space="preserve">( h + 13 * v ) </w:t>
      </w:r>
      <w:r w:rsidRPr="003B1DDB">
        <w:br/>
      </w:r>
      <w:r w:rsidRPr="003B1DDB">
        <w:tab/>
      </w:r>
      <w:r w:rsidRPr="003B1DDB">
        <w:tab/>
        <w:t>for( j = 0; j </w:t>
      </w:r>
      <w:r w:rsidRPr="003B1DDB">
        <w:rPr>
          <w:sz w:val="18"/>
          <w:szCs w:val="18"/>
        </w:rPr>
        <w:t>&lt;= </w:t>
      </w:r>
      <w:proofErr w:type="spellStart"/>
      <w:r w:rsidRPr="003B1DDB">
        <w:rPr>
          <w:lang w:val="en-US"/>
        </w:rPr>
        <w:t>fgCutFreqV</w:t>
      </w:r>
      <w:proofErr w:type="spellEnd"/>
      <w:r w:rsidRPr="003B1DDB">
        <w:rPr>
          <w:lang w:val="en-US"/>
        </w:rPr>
        <w:t>[ v ]</w:t>
      </w:r>
      <w:r w:rsidRPr="003B1DDB">
        <w:rPr>
          <w:sz w:val="18"/>
          <w:szCs w:val="18"/>
        </w:rPr>
        <w:t> ; </w:t>
      </w:r>
      <w:proofErr w:type="spellStart"/>
      <w:r w:rsidRPr="003B1DDB">
        <w:rPr>
          <w:sz w:val="18"/>
          <w:szCs w:val="18"/>
        </w:rPr>
        <w:t>j++</w:t>
      </w:r>
      <w:proofErr w:type="spellEnd"/>
      <w:r w:rsidRPr="003B1DDB">
        <w:rPr>
          <w:sz w:val="18"/>
          <w:szCs w:val="18"/>
        </w:rPr>
        <w:t> ) {</w:t>
      </w:r>
      <w:r w:rsidRPr="003B1DDB">
        <w:rPr>
          <w:sz w:val="18"/>
          <w:szCs w:val="18"/>
        </w:rPr>
        <w:br/>
      </w:r>
      <w:r w:rsidRPr="003B1DDB">
        <w:tab/>
      </w:r>
      <w:r w:rsidRPr="003B1DDB">
        <w:tab/>
      </w:r>
      <w:r w:rsidRPr="003B1DDB">
        <w:tab/>
        <w:t>for( </w:t>
      </w:r>
      <w:proofErr w:type="spellStart"/>
      <w:r w:rsidRPr="003B1DDB">
        <w:t>i</w:t>
      </w:r>
      <w:proofErr w:type="spellEnd"/>
      <w:r w:rsidRPr="003B1DDB">
        <w:t> = 0; </w:t>
      </w:r>
      <w:proofErr w:type="spellStart"/>
      <w:r w:rsidRPr="003B1DDB">
        <w:t>i</w:t>
      </w:r>
      <w:proofErr w:type="spellEnd"/>
      <w:r w:rsidRPr="003B1DDB">
        <w:t> </w:t>
      </w:r>
      <w:r w:rsidRPr="003B1DDB">
        <w:rPr>
          <w:sz w:val="18"/>
          <w:szCs w:val="18"/>
        </w:rPr>
        <w:t>&lt;= </w:t>
      </w:r>
      <w:proofErr w:type="spellStart"/>
      <w:r w:rsidRPr="003B1DDB">
        <w:rPr>
          <w:lang w:val="en-US"/>
        </w:rPr>
        <w:t>fgCutFreqH</w:t>
      </w:r>
      <w:proofErr w:type="spellEnd"/>
      <w:r w:rsidRPr="003B1DDB">
        <w:rPr>
          <w:lang w:val="en-US"/>
        </w:rPr>
        <w:t>[ h ]</w:t>
      </w:r>
      <w:r w:rsidRPr="003B1DDB">
        <w:rPr>
          <w:sz w:val="18"/>
          <w:szCs w:val="18"/>
        </w:rPr>
        <w:t> ; </w:t>
      </w:r>
      <w:proofErr w:type="spellStart"/>
      <w:r w:rsidRPr="003B1DDB">
        <w:rPr>
          <w:sz w:val="18"/>
          <w:szCs w:val="18"/>
        </w:rPr>
        <w:t>i</w:t>
      </w:r>
      <w:proofErr w:type="spellEnd"/>
      <w:r w:rsidRPr="003B1DDB">
        <w:rPr>
          <w:sz w:val="18"/>
          <w:szCs w:val="18"/>
        </w:rPr>
        <w:t> + = 4 ) {</w:t>
      </w:r>
      <w:r w:rsidRPr="003B1DDB">
        <w:rPr>
          <w:sz w:val="18"/>
          <w:szCs w:val="18"/>
        </w:rPr>
        <w:br/>
      </w:r>
      <w:r w:rsidRPr="003B1DDB">
        <w:tab/>
      </w:r>
      <w:r w:rsidRPr="003B1DDB">
        <w:tab/>
      </w:r>
      <w:r w:rsidRPr="003B1DDB">
        <w:tab/>
      </w:r>
      <w:r w:rsidRPr="003B1DDB">
        <w:tab/>
        <w:t>for( k = 0; k </w:t>
      </w:r>
      <w:r w:rsidRPr="003B1DDB">
        <w:rPr>
          <w:sz w:val="18"/>
          <w:szCs w:val="18"/>
        </w:rPr>
        <w:t>&lt; 4; k++ )</w:t>
      </w:r>
      <w:r w:rsidRPr="003B1DDB">
        <w:br/>
      </w:r>
      <w:r w:rsidRPr="003B1DDB">
        <w:tab/>
      </w:r>
      <w:r w:rsidRPr="003B1DDB">
        <w:tab/>
      </w:r>
      <w:r w:rsidRPr="003B1DDB">
        <w:tab/>
      </w:r>
      <w:r w:rsidRPr="003B1DDB">
        <w:tab/>
      </w:r>
      <w:r w:rsidRPr="003B1DDB">
        <w:tab/>
      </w:r>
      <w:proofErr w:type="spellStart"/>
      <w:r w:rsidRPr="003B1DDB">
        <w:t>fgCoeffs</w:t>
      </w:r>
      <w:proofErr w:type="spellEnd"/>
      <w:r w:rsidRPr="003B1DDB">
        <w:t>[ h ][ v ][ </w:t>
      </w:r>
      <w:proofErr w:type="spellStart"/>
      <w:r w:rsidRPr="003B1DDB">
        <w:t>i</w:t>
      </w:r>
      <w:proofErr w:type="spellEnd"/>
      <w:r w:rsidRPr="003B1DDB">
        <w:t xml:space="preserve"> + k ][ j ] = </w:t>
      </w:r>
      <w:proofErr w:type="spellStart"/>
      <w:r w:rsidRPr="003B1DDB">
        <w:t>gaussianLUT</w:t>
      </w:r>
      <w:proofErr w:type="spellEnd"/>
      <w:r w:rsidRPr="003B1DDB">
        <w:t>[ ( </w:t>
      </w:r>
      <w:proofErr w:type="spellStart"/>
      <w:r w:rsidRPr="003B1DDB">
        <w:t>prngVal</w:t>
      </w:r>
      <w:proofErr w:type="spellEnd"/>
      <w:r w:rsidRPr="003B1DDB">
        <w:t> + k ) % 2048 ]</w:t>
      </w:r>
      <w:r w:rsidRPr="003B1DDB">
        <w:br/>
      </w:r>
      <w:r w:rsidRPr="003B1DDB">
        <w:tab/>
      </w:r>
      <w:r w:rsidRPr="003B1DDB">
        <w:tab/>
      </w:r>
      <w:r w:rsidRPr="003B1DDB">
        <w:tab/>
      </w:r>
      <w:r w:rsidRPr="003B1DDB">
        <w:tab/>
      </w:r>
      <w:proofErr w:type="spellStart"/>
      <w:r w:rsidRPr="003B1DDB">
        <w:t>prngVal</w:t>
      </w:r>
      <w:proofErr w:type="spellEnd"/>
      <w:r w:rsidRPr="003B1DDB">
        <w:t> = </w:t>
      </w:r>
      <w:proofErr w:type="spellStart"/>
      <w:r w:rsidRPr="003B1DDB">
        <w:t>Prng</w:t>
      </w:r>
      <w:proofErr w:type="spellEnd"/>
      <w:r w:rsidRPr="003B1DDB">
        <w:t>( </w:t>
      </w:r>
      <w:proofErr w:type="spellStart"/>
      <w:r w:rsidRPr="003B1DDB">
        <w:t>prngVal</w:t>
      </w:r>
      <w:proofErr w:type="spellEnd"/>
      <w:r w:rsidRPr="003B1DDB">
        <w:t> )</w:t>
      </w:r>
      <w:r w:rsidRPr="003B1DDB">
        <w:br/>
      </w:r>
      <w:r w:rsidRPr="003B1DDB">
        <w:tab/>
      </w:r>
      <w:r w:rsidRPr="003B1DDB">
        <w:tab/>
      </w:r>
      <w:r w:rsidRPr="003B1DDB">
        <w:tab/>
        <w:t>}</w:t>
      </w:r>
      <w:r w:rsidRPr="003B1DDB">
        <w:br/>
      </w:r>
      <w:r w:rsidRPr="003B1DDB">
        <w:tab/>
      </w:r>
      <w:r w:rsidRPr="003B1DDB">
        <w:tab/>
        <w:t>}</w:t>
      </w:r>
      <w:r w:rsidRPr="003B1DDB">
        <w:br/>
      </w:r>
      <w:r w:rsidRPr="003B1DDB">
        <w:tab/>
      </w:r>
      <w:r w:rsidRPr="003B1DDB">
        <w:tab/>
      </w:r>
      <w:proofErr w:type="spellStart"/>
      <w:r w:rsidRPr="003B1DDB">
        <w:t>fgCoeffs</w:t>
      </w:r>
      <w:proofErr w:type="spellEnd"/>
      <w:r w:rsidRPr="003B1DDB">
        <w:t>[ h ][ v ][ 0 ][ 0 ] = 0</w:t>
      </w:r>
      <w:r w:rsidRPr="003B1DDB">
        <w:br/>
      </w:r>
      <w:r w:rsidRPr="003B1DDB">
        <w:lastRenderedPageBreak/>
        <w:tab/>
        <w:t>}</w:t>
      </w:r>
      <w:r w:rsidRPr="003B1DDB">
        <w:br/>
        <w:t>}</w:t>
      </w:r>
    </w:p>
    <w:p w14:paraId="50BD3739" w14:textId="77777777" w:rsidR="00D35B24" w:rsidRPr="003B1DDB" w:rsidRDefault="00D35B24" w:rsidP="00D35B24">
      <w:pPr>
        <w:rPr>
          <w:lang w:val="en-US"/>
        </w:rPr>
      </w:pPr>
      <w:r w:rsidRPr="003B1DDB">
        <w:t xml:space="preserve">For given h, and v, </w:t>
      </w:r>
      <w:r w:rsidRPr="003B1DDB">
        <w:rPr>
          <w:lang w:val="en-US"/>
        </w:rPr>
        <w:t>with h = </w:t>
      </w:r>
      <w:proofErr w:type="gramStart"/>
      <w:r w:rsidRPr="003B1DDB">
        <w:rPr>
          <w:lang w:val="en-US"/>
        </w:rPr>
        <w:t>0..</w:t>
      </w:r>
      <w:proofErr w:type="gramEnd"/>
      <w:r w:rsidRPr="003B1DDB">
        <w:rPr>
          <w:lang w:val="en-US"/>
        </w:rPr>
        <w:t xml:space="preserve">12, v = 0..12, </w:t>
      </w:r>
      <w:r w:rsidRPr="003B1DDB">
        <w:t xml:space="preserve">the 64x64 array </w:t>
      </w:r>
      <w:proofErr w:type="spellStart"/>
      <w:r w:rsidRPr="003B1DDB">
        <w:t>GrainDb</w:t>
      </w:r>
      <w:proofErr w:type="spellEnd"/>
      <w:r w:rsidRPr="003B1DDB">
        <w:rPr>
          <w:lang w:val="en-US"/>
        </w:rPr>
        <w:t xml:space="preserve">[ h ][ v ][ x][ y ] </w:t>
      </w:r>
      <w:r w:rsidRPr="003B1DDB">
        <w:t xml:space="preserve">is derived </w:t>
      </w:r>
      <w:r w:rsidRPr="003B1DDB">
        <w:rPr>
          <w:lang w:val="en-US"/>
        </w:rPr>
        <w:t>as follows:</w:t>
      </w:r>
    </w:p>
    <w:p w14:paraId="05FC5D9A" w14:textId="77777777" w:rsidR="00D35B24" w:rsidRPr="003B1DDB" w:rsidRDefault="00D35B24" w:rsidP="00D35B24">
      <w:pPr>
        <w:numPr>
          <w:ilvl w:val="0"/>
          <w:numId w:val="39"/>
        </w:numPr>
        <w:tabs>
          <w:tab w:val="clear" w:pos="794"/>
          <w:tab w:val="clear" w:pos="1191"/>
          <w:tab w:val="clear" w:pos="1588"/>
          <w:tab w:val="clear" w:pos="1985"/>
          <w:tab w:val="left" w:pos="1080"/>
          <w:tab w:val="left" w:pos="1440"/>
          <w:tab w:val="left" w:pos="1701"/>
        </w:tabs>
        <w:rPr>
          <w:noProof/>
          <w:lang w:eastAsia="ko-KR"/>
        </w:rPr>
      </w:pPr>
      <w:r w:rsidRPr="003B1DDB">
        <w:rPr>
          <w:noProof/>
          <w:lang w:eastAsia="ko-KR"/>
        </w:rPr>
        <w:t xml:space="preserve">The variables nonZeroW, nonZeroH, nTbW and nTbH are all set to equal to 64. </w:t>
      </w:r>
    </w:p>
    <w:p w14:paraId="3D9F92E5" w14:textId="77777777" w:rsidR="00D35B24" w:rsidRPr="003B1DDB" w:rsidRDefault="00D35B24" w:rsidP="00D35B24">
      <w:pPr>
        <w:numPr>
          <w:ilvl w:val="0"/>
          <w:numId w:val="39"/>
        </w:numPr>
        <w:tabs>
          <w:tab w:val="clear" w:pos="794"/>
          <w:tab w:val="clear" w:pos="1191"/>
          <w:tab w:val="clear" w:pos="1588"/>
          <w:tab w:val="clear" w:pos="1985"/>
          <w:tab w:val="left" w:pos="1080"/>
          <w:tab w:val="left" w:pos="1440"/>
          <w:tab w:val="left" w:pos="1701"/>
        </w:tabs>
        <w:rPr>
          <w:noProof/>
          <w:lang w:eastAsia="ko-KR"/>
        </w:rPr>
      </w:pPr>
      <w:r w:rsidRPr="003B1DDB">
        <w:rPr>
          <w:noProof/>
          <w:lang w:eastAsia="ko-KR"/>
        </w:rPr>
        <w:t xml:space="preserve">Each (vertical) column of scaled transform coefficients </w:t>
      </w:r>
      <w:proofErr w:type="spellStart"/>
      <w:r w:rsidRPr="003B1DDB">
        <w:t>fgCoeffs</w:t>
      </w:r>
      <w:proofErr w:type="spellEnd"/>
      <w:r w:rsidRPr="003B1DDB">
        <w:t>[ h ][ v ]</w:t>
      </w:r>
      <w:r w:rsidRPr="003B1DDB">
        <w:rPr>
          <w:noProof/>
          <w:lang w:eastAsia="ko-KR"/>
        </w:rPr>
        <w:t>[ x ][ y ] with x = 0..nonZeroW − 1, y = 0..nonZeroH − 1 is transformed to e[ x ][ y ] with x = 0..nonZeroW − 1, y = 0..nTbH − 1 by invoking the one-dimensional transformation process as specified in Rec. ITU-T H.266 | ISO/IEC 23090-3, clause </w:t>
      </w:r>
      <w:r w:rsidRPr="003B1DDB">
        <w:rPr>
          <w:noProof/>
          <w:lang w:eastAsia="ko-KR"/>
        </w:rPr>
        <w:fldChar w:fldCharType="begin"/>
      </w:r>
      <w:r w:rsidRPr="003B1DDB">
        <w:rPr>
          <w:noProof/>
          <w:lang w:eastAsia="ko-KR"/>
        </w:rPr>
        <w:instrText xml:space="preserve"> REF _Ref522122832 \r \h  \* MERGEFORMAT </w:instrText>
      </w:r>
      <w:r w:rsidRPr="003B1DDB">
        <w:rPr>
          <w:noProof/>
          <w:lang w:eastAsia="ko-KR"/>
        </w:rPr>
      </w:r>
      <w:r w:rsidRPr="003B1DDB">
        <w:rPr>
          <w:noProof/>
          <w:lang w:eastAsia="ko-KR"/>
        </w:rPr>
        <w:fldChar w:fldCharType="separate"/>
      </w:r>
      <w:r w:rsidRPr="003B1DDB">
        <w:rPr>
          <w:noProof/>
          <w:lang w:eastAsia="ko-KR"/>
        </w:rPr>
        <w:t>8.7.4.4</w:t>
      </w:r>
      <w:r w:rsidRPr="003B1DDB">
        <w:rPr>
          <w:noProof/>
          <w:lang w:eastAsia="ko-KR"/>
        </w:rPr>
        <w:fldChar w:fldCharType="end"/>
      </w:r>
      <w:r w:rsidRPr="003B1DDB">
        <w:rPr>
          <w:noProof/>
          <w:lang w:eastAsia="ko-KR"/>
        </w:rPr>
        <w:t xml:space="preserve"> for each column x = 0..nonZeroW − 1 with the height of the transform block nTbH, the non-zero height of the scaled transform coefficients nonZeroH, the list </w:t>
      </w:r>
      <w:proofErr w:type="spellStart"/>
      <w:r w:rsidRPr="003B1DDB">
        <w:t>fgCoeffs</w:t>
      </w:r>
      <w:proofErr w:type="spellEnd"/>
      <w:r w:rsidRPr="003B1DDB">
        <w:t>[ h ][ v ]</w:t>
      </w:r>
      <w:r w:rsidRPr="003B1DDB">
        <w:rPr>
          <w:noProof/>
          <w:lang w:eastAsia="ko-KR"/>
        </w:rPr>
        <w:t>[ x ][ y ] with y = 0..nonZeroH − 1 and the transform type variable trType set equal to 0 as inputs, and the output is the list e[ x ][ y ] with y = 0..nTbH − 1.</w:t>
      </w:r>
    </w:p>
    <w:p w14:paraId="2DD32CA4" w14:textId="77777777" w:rsidR="00D35B24" w:rsidRPr="003B1DDB" w:rsidRDefault="00D35B24" w:rsidP="00D35B24">
      <w:pPr>
        <w:numPr>
          <w:ilvl w:val="0"/>
          <w:numId w:val="39"/>
        </w:numPr>
        <w:tabs>
          <w:tab w:val="clear" w:pos="794"/>
          <w:tab w:val="clear" w:pos="1191"/>
          <w:tab w:val="clear" w:pos="1588"/>
          <w:tab w:val="clear" w:pos="1985"/>
          <w:tab w:val="left" w:pos="1080"/>
          <w:tab w:val="left" w:pos="1440"/>
          <w:tab w:val="left" w:pos="1701"/>
        </w:tabs>
        <w:rPr>
          <w:noProof/>
          <w:lang w:eastAsia="ko-KR"/>
        </w:rPr>
      </w:pPr>
      <w:r w:rsidRPr="003B1DDB">
        <w:rPr>
          <w:noProof/>
          <w:lang w:eastAsia="ko-KR"/>
        </w:rPr>
        <w:t>The intermediate sample values g[ x ][ y ] with x = 0..nonZeroW − 1, y = 0..nTbH − 1 are derived as follows:</w:t>
      </w:r>
    </w:p>
    <w:p w14:paraId="19645411" w14:textId="77777777" w:rsidR="00D35B24" w:rsidRPr="003B1DDB" w:rsidRDefault="00D35B24" w:rsidP="00D35B24">
      <w:pPr>
        <w:pStyle w:val="Equation"/>
        <w:tabs>
          <w:tab w:val="clear" w:pos="794"/>
          <w:tab w:val="clear" w:pos="1588"/>
          <w:tab w:val="clear" w:pos="4849"/>
          <w:tab w:val="left" w:pos="851"/>
          <w:tab w:val="left" w:pos="1134"/>
          <w:tab w:val="left" w:pos="1418"/>
          <w:tab w:val="left" w:pos="3600"/>
          <w:tab w:val="left" w:pos="3690"/>
        </w:tabs>
        <w:ind w:left="562"/>
        <w:rPr>
          <w:noProof/>
          <w:lang w:val="es-ES_tradnl" w:eastAsia="ko-KR"/>
        </w:rPr>
      </w:pPr>
      <w:r w:rsidRPr="003B1DDB">
        <w:rPr>
          <w:noProof/>
          <w:lang w:val="es-ES_tradnl" w:eastAsia="ko-KR"/>
        </w:rPr>
        <w:t>g[ x ][ y ] = ( e[ x ][ y ] + 256 )  &gt;&gt;  9</w:t>
      </w:r>
      <w:r w:rsidRPr="003B1DDB">
        <w:rPr>
          <w:noProof/>
          <w:lang w:val="es-ES_tradnl" w:eastAsia="ko-KR"/>
        </w:rPr>
        <w:tab/>
        <w:t xml:space="preserve"> </w:t>
      </w:r>
      <w:r w:rsidRPr="003B1DDB">
        <w:rPr>
          <w:noProof/>
          <w:lang w:val="es-ES_tradnl" w:eastAsia="ko-KR"/>
        </w:rPr>
        <w:tab/>
      </w:r>
      <w:r w:rsidRPr="003B1DDB">
        <w:rPr>
          <w:noProof/>
          <w:lang w:val="es-ES_tradnl"/>
        </w:rPr>
        <w:t>(</w:t>
      </w:r>
      <w:r w:rsidRPr="003B1DDB">
        <w:rPr>
          <w:noProof/>
        </w:rPr>
        <w:t>xxx</w:t>
      </w:r>
      <w:r w:rsidRPr="003B1DDB">
        <w:rPr>
          <w:noProof/>
          <w:lang w:val="es-ES_tradnl"/>
        </w:rPr>
        <w:t>)</w:t>
      </w:r>
    </w:p>
    <w:p w14:paraId="38F9C467" w14:textId="77777777" w:rsidR="00D35B24" w:rsidRPr="003B1DDB" w:rsidRDefault="00D35B24" w:rsidP="00D35B24">
      <w:pPr>
        <w:numPr>
          <w:ilvl w:val="0"/>
          <w:numId w:val="39"/>
        </w:numPr>
        <w:tabs>
          <w:tab w:val="clear" w:pos="794"/>
          <w:tab w:val="clear" w:pos="1191"/>
          <w:tab w:val="clear" w:pos="1588"/>
          <w:tab w:val="clear" w:pos="1985"/>
          <w:tab w:val="left" w:pos="1080"/>
          <w:tab w:val="left" w:pos="1440"/>
          <w:tab w:val="left" w:pos="1701"/>
        </w:tabs>
        <w:rPr>
          <w:noProof/>
          <w:lang w:eastAsia="ko-KR"/>
        </w:rPr>
      </w:pPr>
      <w:r w:rsidRPr="003B1DDB">
        <w:rPr>
          <w:noProof/>
          <w:lang w:eastAsia="ko-KR"/>
        </w:rPr>
        <w:t>Each (horizontal) row of the resulting array g[ x ][ y ] with x = 0..nonZeroW − 1, y = 0..nTbH − 1 is transformed to r[ x ][ y ] with x = 0..nTbW − 1, y = 0..nTbH − 1 by invoking the one-dimensional transformation process as specified in in Rec. ITU-T H.266 | ISO/IEC 23090-3, clause </w:t>
      </w:r>
      <w:r w:rsidRPr="003B1DDB">
        <w:rPr>
          <w:noProof/>
          <w:lang w:eastAsia="ko-KR"/>
        </w:rPr>
        <w:fldChar w:fldCharType="begin"/>
      </w:r>
      <w:r w:rsidRPr="003B1DDB">
        <w:rPr>
          <w:noProof/>
          <w:lang w:eastAsia="ko-KR"/>
        </w:rPr>
        <w:instrText xml:space="preserve"> REF _Ref522122832 \r \h  \* MERGEFORMAT </w:instrText>
      </w:r>
      <w:r w:rsidRPr="003B1DDB">
        <w:rPr>
          <w:noProof/>
          <w:lang w:eastAsia="ko-KR"/>
        </w:rPr>
      </w:r>
      <w:r w:rsidRPr="003B1DDB">
        <w:rPr>
          <w:noProof/>
          <w:lang w:eastAsia="ko-KR"/>
        </w:rPr>
        <w:fldChar w:fldCharType="separate"/>
      </w:r>
      <w:r w:rsidRPr="003B1DDB">
        <w:rPr>
          <w:noProof/>
          <w:lang w:eastAsia="ko-KR"/>
        </w:rPr>
        <w:t>8.7.4.4</w:t>
      </w:r>
      <w:r w:rsidRPr="003B1DDB">
        <w:rPr>
          <w:noProof/>
          <w:lang w:eastAsia="ko-KR"/>
        </w:rPr>
        <w:fldChar w:fldCharType="end"/>
      </w:r>
      <w:r w:rsidRPr="003B1DDB">
        <w:rPr>
          <w:noProof/>
          <w:lang w:eastAsia="ko-KR"/>
        </w:rPr>
        <w:t xml:space="preserve"> for each row y = 0..nTbH − 1 with the width of the transform block nTbW, the non-zero width of the resulting array g[ x ][ y ] nonZeroW, the list g[ x ][ y ] with x = 0..nonZeroW − 1 and the transform type variable trType set equal to 0 as inputs, and the output is the list r[ x ][ y ] with x = 0..nTbW − 1.</w:t>
      </w:r>
    </w:p>
    <w:p w14:paraId="60F06E0B" w14:textId="77777777" w:rsidR="00D35B24" w:rsidRPr="003B1DDB" w:rsidRDefault="00D35B24" w:rsidP="00D35B24">
      <w:pPr>
        <w:numPr>
          <w:ilvl w:val="0"/>
          <w:numId w:val="39"/>
        </w:numPr>
        <w:tabs>
          <w:tab w:val="clear" w:pos="794"/>
          <w:tab w:val="clear" w:pos="1191"/>
          <w:tab w:val="clear" w:pos="1588"/>
          <w:tab w:val="clear" w:pos="1985"/>
          <w:tab w:val="left" w:pos="1080"/>
          <w:tab w:val="left" w:pos="1440"/>
          <w:tab w:val="left" w:pos="1701"/>
        </w:tabs>
        <w:rPr>
          <w:noProof/>
          <w:lang w:eastAsia="ko-KR"/>
        </w:rPr>
      </w:pPr>
      <w:r w:rsidRPr="003B1DDB">
        <w:rPr>
          <w:noProof/>
          <w:lang w:eastAsia="ko-KR"/>
        </w:rPr>
        <w:t xml:space="preserve">The nTbW x nTbH array </w:t>
      </w:r>
      <w:proofErr w:type="spellStart"/>
      <w:proofErr w:type="gramStart"/>
      <w:r w:rsidRPr="003B1DDB">
        <w:t>GrainDb</w:t>
      </w:r>
      <w:proofErr w:type="spellEnd"/>
      <w:r w:rsidRPr="003B1DDB">
        <w:rPr>
          <w:lang w:val="en-US"/>
        </w:rPr>
        <w:t>[</w:t>
      </w:r>
      <w:proofErr w:type="gramEnd"/>
      <w:r w:rsidRPr="003B1DDB">
        <w:rPr>
          <w:lang w:val="en-US"/>
        </w:rPr>
        <w:t> h ][ v ]</w:t>
      </w:r>
      <w:r w:rsidRPr="003B1DDB">
        <w:rPr>
          <w:noProof/>
          <w:lang w:eastAsia="ko-KR"/>
        </w:rPr>
        <w:t>[ x ][ y ] of grain database samples with x = 0..nTbW − 1, y = 0..nTbH − 1 is derived as follows:</w:t>
      </w:r>
    </w:p>
    <w:p w14:paraId="02BA98E8" w14:textId="77777777" w:rsidR="00D35B24" w:rsidRPr="003B1DDB" w:rsidRDefault="00D35B24" w:rsidP="00D35B24">
      <w:pPr>
        <w:pStyle w:val="Equation"/>
        <w:tabs>
          <w:tab w:val="clear" w:pos="794"/>
          <w:tab w:val="clear" w:pos="1588"/>
          <w:tab w:val="left" w:pos="851"/>
          <w:tab w:val="left" w:pos="1134"/>
          <w:tab w:val="left" w:pos="1418"/>
        </w:tabs>
        <w:ind w:left="562"/>
        <w:rPr>
          <w:noProof/>
        </w:rPr>
      </w:pPr>
      <w:proofErr w:type="spellStart"/>
      <w:proofErr w:type="gramStart"/>
      <w:r w:rsidRPr="003B1DDB">
        <w:t>GrainDb</w:t>
      </w:r>
      <w:proofErr w:type="spellEnd"/>
      <w:r w:rsidRPr="003B1DDB">
        <w:rPr>
          <w:lang w:val="en-US"/>
        </w:rPr>
        <w:t>[</w:t>
      </w:r>
      <w:proofErr w:type="gramEnd"/>
      <w:r w:rsidRPr="003B1DDB">
        <w:rPr>
          <w:lang w:val="en-US"/>
        </w:rPr>
        <w:t> h ][ v ]</w:t>
      </w:r>
      <w:r w:rsidRPr="003B1DDB">
        <w:rPr>
          <w:noProof/>
          <w:lang w:val="es-ES_tradnl"/>
        </w:rPr>
        <w:t xml:space="preserve">[ x ][ y ] = </w:t>
      </w:r>
      <w:r w:rsidRPr="003B1DDB">
        <w:t>Clip3( -127, 127 ,</w:t>
      </w:r>
      <w:r w:rsidRPr="003B1DDB">
        <w:rPr>
          <w:noProof/>
          <w:lang w:val="es-ES_tradnl"/>
        </w:rPr>
        <w:t xml:space="preserve"> ( r[ x ][ y ] + 256 )  &gt;&gt;  9 )</w:t>
      </w:r>
      <w:r w:rsidRPr="003B1DDB">
        <w:rPr>
          <w:noProof/>
          <w:lang w:val="es-ES_tradnl"/>
        </w:rPr>
        <w:tab/>
        <w:t>(</w:t>
      </w:r>
      <w:r w:rsidRPr="003B1DDB">
        <w:rPr>
          <w:noProof/>
        </w:rPr>
        <w:t>xxx)</w:t>
      </w:r>
    </w:p>
    <w:p w14:paraId="4B88A7E4" w14:textId="77777777" w:rsidR="00D35B24" w:rsidRPr="003B1DDB" w:rsidRDefault="00D35B24" w:rsidP="00D35B24">
      <w:r w:rsidRPr="003B1DDB">
        <w:rPr>
          <w:lang w:val="en-US"/>
        </w:rPr>
        <w:t xml:space="preserve">The grain pattern database </w:t>
      </w:r>
      <w:proofErr w:type="spellStart"/>
      <w:r w:rsidRPr="003B1DDB">
        <w:rPr>
          <w:lang w:val="en-US"/>
        </w:rPr>
        <w:t>GrainDb</w:t>
      </w:r>
      <w:proofErr w:type="spellEnd"/>
      <w:r w:rsidRPr="003B1DDB">
        <w:rPr>
          <w:lang w:val="en-US"/>
        </w:rPr>
        <w:t xml:space="preserve"> is further refined as follows:</w:t>
      </w:r>
    </w:p>
    <w:p w14:paraId="549DA4BB" w14:textId="77777777" w:rsidR="00D35B24" w:rsidRPr="003B1DDB" w:rsidRDefault="00D35B24" w:rsidP="00D35B24">
      <w:pPr>
        <w:ind w:left="720"/>
      </w:pPr>
      <w:proofErr w:type="spellStart"/>
      <w:r w:rsidRPr="003B1DDB">
        <w:t>deblockFactor</w:t>
      </w:r>
      <w:proofErr w:type="spellEnd"/>
      <w:r w:rsidRPr="003B1DDB">
        <w:t>[ v ] = { 64, 71, 77, 84, 90, 96, 103, 109, 116, 122, 128, 128, 128 }</w:t>
      </w:r>
      <w:r w:rsidRPr="003B1DDB">
        <w:tab/>
        <w:t>(xx)</w:t>
      </w:r>
      <w:r w:rsidRPr="003B1DDB">
        <w:br/>
        <w:t>for( j = 0; j </w:t>
      </w:r>
      <w:r w:rsidRPr="003B1DDB">
        <w:rPr>
          <w:sz w:val="18"/>
          <w:szCs w:val="18"/>
        </w:rPr>
        <w:t>&lt; 64 ; j += </w:t>
      </w:r>
      <w:proofErr w:type="spellStart"/>
      <w:r w:rsidRPr="003B1DDB">
        <w:rPr>
          <w:sz w:val="18"/>
          <w:szCs w:val="18"/>
        </w:rPr>
        <w:t>BlockSize</w:t>
      </w:r>
      <w:proofErr w:type="spellEnd"/>
      <w:r w:rsidRPr="003B1DDB">
        <w:rPr>
          <w:sz w:val="18"/>
          <w:szCs w:val="18"/>
        </w:rPr>
        <w:t> ) {</w:t>
      </w:r>
      <w:r w:rsidRPr="003B1DDB">
        <w:rPr>
          <w:sz w:val="18"/>
          <w:szCs w:val="18"/>
        </w:rPr>
        <w:br/>
      </w:r>
      <w:r w:rsidRPr="003B1DDB">
        <w:tab/>
        <w:t>for( </w:t>
      </w:r>
      <w:proofErr w:type="spellStart"/>
      <w:r w:rsidRPr="003B1DDB">
        <w:t>i</w:t>
      </w:r>
      <w:proofErr w:type="spellEnd"/>
      <w:r w:rsidRPr="003B1DDB">
        <w:t> = 0; </w:t>
      </w:r>
      <w:proofErr w:type="spellStart"/>
      <w:r w:rsidRPr="003B1DDB">
        <w:t>i</w:t>
      </w:r>
      <w:proofErr w:type="spellEnd"/>
      <w:r w:rsidRPr="003B1DDB">
        <w:t> </w:t>
      </w:r>
      <w:r w:rsidRPr="003B1DDB">
        <w:rPr>
          <w:sz w:val="18"/>
          <w:szCs w:val="18"/>
        </w:rPr>
        <w:t>&lt; 64 ; </w:t>
      </w:r>
      <w:proofErr w:type="spellStart"/>
      <w:r w:rsidRPr="003B1DDB">
        <w:rPr>
          <w:sz w:val="18"/>
          <w:szCs w:val="18"/>
        </w:rPr>
        <w:t>i</w:t>
      </w:r>
      <w:proofErr w:type="spellEnd"/>
      <w:r w:rsidRPr="003B1DDB">
        <w:rPr>
          <w:sz w:val="18"/>
          <w:szCs w:val="18"/>
        </w:rPr>
        <w:t>++ ) {</w:t>
      </w:r>
      <w:r w:rsidRPr="003B1DDB">
        <w:rPr>
          <w:sz w:val="18"/>
          <w:szCs w:val="18"/>
        </w:rPr>
        <w:br/>
      </w:r>
      <w:r w:rsidRPr="003B1DDB">
        <w:tab/>
      </w:r>
      <w:r w:rsidRPr="003B1DDB">
        <w:tab/>
      </w:r>
      <w:proofErr w:type="spellStart"/>
      <w:r w:rsidRPr="003B1DDB">
        <w:t>GrainDb</w:t>
      </w:r>
      <w:proofErr w:type="spellEnd"/>
      <w:r w:rsidRPr="003B1DDB">
        <w:t>[ h ][ v ][ </w:t>
      </w:r>
      <w:proofErr w:type="spellStart"/>
      <w:r w:rsidRPr="003B1DDB">
        <w:t>i</w:t>
      </w:r>
      <w:proofErr w:type="spellEnd"/>
      <w:r w:rsidRPr="003B1DDB">
        <w:t> ][ j ] = ( </w:t>
      </w:r>
      <w:proofErr w:type="spellStart"/>
      <w:r w:rsidRPr="003B1DDB">
        <w:t>GrainDb</w:t>
      </w:r>
      <w:proofErr w:type="spellEnd"/>
      <w:r w:rsidRPr="003B1DDB">
        <w:t>[ h ][ v ][ </w:t>
      </w:r>
      <w:proofErr w:type="spellStart"/>
      <w:r w:rsidRPr="003B1DDB">
        <w:t>i</w:t>
      </w:r>
      <w:proofErr w:type="spellEnd"/>
      <w:r w:rsidRPr="003B1DDB">
        <w:t> ][ j ] * </w:t>
      </w:r>
      <w:proofErr w:type="spellStart"/>
      <w:r w:rsidRPr="003B1DDB">
        <w:t>deblockFactor</w:t>
      </w:r>
      <w:proofErr w:type="spellEnd"/>
      <w:r w:rsidRPr="003B1DDB">
        <w:t>[ v ] )  &gt;&gt;  7</w:t>
      </w:r>
      <w:r w:rsidRPr="003B1DDB">
        <w:tab/>
        <w:t>(xx)</w:t>
      </w:r>
      <w:r w:rsidRPr="003B1DDB">
        <w:br/>
      </w:r>
      <w:r w:rsidRPr="003B1DDB">
        <w:tab/>
      </w:r>
      <w:r w:rsidRPr="003B1DDB">
        <w:tab/>
      </w:r>
      <w:proofErr w:type="spellStart"/>
      <w:r w:rsidRPr="003B1DDB">
        <w:t>GrainDb</w:t>
      </w:r>
      <w:proofErr w:type="spellEnd"/>
      <w:r w:rsidRPr="003B1DDB">
        <w:t>[ h ][ v ][ </w:t>
      </w:r>
      <w:proofErr w:type="spellStart"/>
      <w:r w:rsidRPr="003B1DDB">
        <w:t>i</w:t>
      </w:r>
      <w:proofErr w:type="spellEnd"/>
      <w:r w:rsidRPr="003B1DDB">
        <w:t> ][ j+ </w:t>
      </w:r>
      <w:proofErr w:type="spellStart"/>
      <w:r w:rsidRPr="003B1DDB">
        <w:t>BlockSize</w:t>
      </w:r>
      <w:proofErr w:type="spellEnd"/>
      <w:r w:rsidRPr="003B1DDB">
        <w:t xml:space="preserve"> – 1  ] = </w:t>
      </w:r>
      <w:r w:rsidRPr="003B1DDB">
        <w:br/>
      </w:r>
      <w:r w:rsidRPr="003B1DDB">
        <w:tab/>
      </w:r>
      <w:r w:rsidRPr="003B1DDB">
        <w:tab/>
      </w:r>
      <w:r w:rsidRPr="003B1DDB">
        <w:tab/>
        <w:t>( GrainDb[ h ][ v ][ i ][ j+ BlockSize – 1 ] * deblockFactor[ v ] )  &gt;&gt;  7</w:t>
      </w:r>
      <w:r w:rsidRPr="003B1DDB">
        <w:br/>
      </w:r>
      <w:r w:rsidRPr="003B1DDB">
        <w:tab/>
      </w:r>
      <w:r w:rsidRPr="003B1DDB">
        <w:tab/>
        <w:t>}</w:t>
      </w:r>
      <w:r w:rsidRPr="003B1DDB">
        <w:br/>
      </w:r>
      <w:r w:rsidRPr="003B1DDB">
        <w:tab/>
        <w:t>}</w:t>
      </w:r>
      <w:r w:rsidRPr="003B1DDB">
        <w:br/>
        <w:t>}</w:t>
      </w:r>
    </w:p>
    <w:p w14:paraId="4C43A06E" w14:textId="77777777" w:rsidR="00D35B24" w:rsidRPr="003B1DDB" w:rsidRDefault="00D35B24" w:rsidP="00D35B24">
      <w:pPr>
        <w:pStyle w:val="Heading3"/>
        <w:numPr>
          <w:ilvl w:val="0"/>
          <w:numId w:val="0"/>
        </w:numPr>
        <w:ind w:left="720" w:hanging="720"/>
        <w:rPr>
          <w:rStyle w:val="Heading2Char1"/>
          <w:rFonts w:ascii="Times New Roman" w:hAnsi="Times New Roman"/>
          <w:b/>
          <w:bCs w:val="0"/>
          <w:i w:val="0"/>
          <w:iCs w:val="0"/>
          <w:sz w:val="20"/>
          <w:szCs w:val="20"/>
        </w:rPr>
      </w:pPr>
      <w:r>
        <w:rPr>
          <w:rStyle w:val="Heading2Char1"/>
          <w:rFonts w:ascii="Times New Roman" w:hAnsi="Times New Roman"/>
          <w:b/>
          <w:bCs w:val="0"/>
          <w:i w:val="0"/>
          <w:iCs w:val="0"/>
          <w:sz w:val="20"/>
          <w:szCs w:val="20"/>
        </w:rPr>
        <w:t>C</w:t>
      </w:r>
      <w:r w:rsidRPr="003B1DDB">
        <w:rPr>
          <w:rStyle w:val="Heading2Char1"/>
          <w:rFonts w:ascii="Times New Roman" w:hAnsi="Times New Roman"/>
          <w:b/>
          <w:bCs w:val="0"/>
          <w:i w:val="0"/>
          <w:iCs w:val="0"/>
          <w:sz w:val="20"/>
          <w:szCs w:val="20"/>
        </w:rPr>
        <w:t>.2.2</w:t>
      </w:r>
      <w:r w:rsidRPr="003B1DDB">
        <w:rPr>
          <w:rStyle w:val="Heading2Char1"/>
          <w:rFonts w:ascii="Times New Roman" w:hAnsi="Times New Roman"/>
          <w:b/>
          <w:bCs w:val="0"/>
          <w:i w:val="0"/>
          <w:iCs w:val="0"/>
          <w:sz w:val="20"/>
          <w:szCs w:val="20"/>
        </w:rPr>
        <w:tab/>
        <w:t>Grain blending process</w:t>
      </w:r>
    </w:p>
    <w:p w14:paraId="596E8BFA" w14:textId="77777777" w:rsidR="00D35B24" w:rsidRPr="003B1DDB" w:rsidRDefault="00D35B24" w:rsidP="00D35B24">
      <w:pPr>
        <w:rPr>
          <w:noProof/>
          <w:lang w:eastAsia="ko-KR"/>
        </w:rPr>
      </w:pPr>
      <w:r w:rsidRPr="003B1DDB">
        <w:rPr>
          <w:noProof/>
          <w:lang w:eastAsia="ko-KR"/>
        </w:rPr>
        <w:t xml:space="preserve">Inputs to this process are the </w:t>
      </w:r>
      <w:r w:rsidRPr="003B1DDB">
        <w:rPr>
          <w:noProof/>
        </w:rPr>
        <w:t>decoded</w:t>
      </w:r>
      <w:r w:rsidRPr="003B1DDB">
        <w:rPr>
          <w:noProof/>
          <w:lang w:eastAsia="ko-KR"/>
        </w:rPr>
        <w:t xml:space="preserve"> picture prior to grain blending, i.e., the arrays decPicture</w:t>
      </w:r>
      <w:r w:rsidRPr="003B1DDB">
        <w:rPr>
          <w:noProof/>
          <w:vertAlign w:val="subscript"/>
          <w:lang w:eastAsia="ko-KR"/>
        </w:rPr>
        <w:t>L</w:t>
      </w:r>
      <w:r w:rsidRPr="003B1DDB">
        <w:rPr>
          <w:noProof/>
          <w:lang w:eastAsia="ko-KR"/>
        </w:rPr>
        <w:t>, decPicture</w:t>
      </w:r>
      <w:r w:rsidRPr="003B1DDB">
        <w:rPr>
          <w:noProof/>
          <w:vertAlign w:val="subscript"/>
          <w:lang w:eastAsia="ko-KR"/>
        </w:rPr>
        <w:t>Cb</w:t>
      </w:r>
      <w:r w:rsidRPr="003B1DDB">
        <w:rPr>
          <w:noProof/>
          <w:lang w:eastAsia="ko-KR"/>
        </w:rPr>
        <w:t xml:space="preserve"> and decPicture</w:t>
      </w:r>
      <w:r w:rsidRPr="003B1DDB">
        <w:rPr>
          <w:noProof/>
          <w:vertAlign w:val="subscript"/>
          <w:lang w:eastAsia="ko-KR"/>
        </w:rPr>
        <w:t>Cr</w:t>
      </w:r>
      <w:r w:rsidRPr="003B1DDB">
        <w:rPr>
          <w:noProof/>
          <w:lang w:eastAsia="ko-KR"/>
        </w:rPr>
        <w:t>.</w:t>
      </w:r>
    </w:p>
    <w:p w14:paraId="00FCE4DE" w14:textId="77777777" w:rsidR="00D35B24" w:rsidRPr="003B1DDB" w:rsidRDefault="00D35B24" w:rsidP="00D35B24">
      <w:pPr>
        <w:rPr>
          <w:noProof/>
          <w:lang w:eastAsia="ko-KR"/>
        </w:rPr>
      </w:pPr>
      <w:r w:rsidRPr="003B1DDB">
        <w:rPr>
          <w:noProof/>
          <w:lang w:eastAsia="ko-KR"/>
        </w:rPr>
        <w:t xml:space="preserve">Outputs of this process are the </w:t>
      </w:r>
      <w:r w:rsidRPr="003B1DDB">
        <w:rPr>
          <w:noProof/>
        </w:rPr>
        <w:t>modified decoded</w:t>
      </w:r>
      <w:r w:rsidRPr="003B1DDB">
        <w:rPr>
          <w:noProof/>
          <w:lang w:eastAsia="ko-KR"/>
        </w:rPr>
        <w:t xml:space="preserve"> picture after grain blending, i.e., the array blendPicture</w:t>
      </w:r>
      <w:r w:rsidRPr="003B1DDB">
        <w:rPr>
          <w:noProof/>
          <w:vertAlign w:val="subscript"/>
          <w:lang w:eastAsia="ko-KR"/>
        </w:rPr>
        <w:t>L</w:t>
      </w:r>
      <w:r w:rsidRPr="003B1DDB">
        <w:rPr>
          <w:noProof/>
          <w:lang w:eastAsia="ko-KR"/>
        </w:rPr>
        <w:t>, blendPicture</w:t>
      </w:r>
      <w:r w:rsidRPr="003B1DDB">
        <w:rPr>
          <w:noProof/>
          <w:vertAlign w:val="subscript"/>
          <w:lang w:eastAsia="ko-KR"/>
        </w:rPr>
        <w:t>Cb</w:t>
      </w:r>
      <w:r w:rsidRPr="003B1DDB">
        <w:rPr>
          <w:noProof/>
          <w:lang w:eastAsia="ko-KR"/>
        </w:rPr>
        <w:t xml:space="preserve"> and blendPicture</w:t>
      </w:r>
      <w:r w:rsidRPr="003B1DDB">
        <w:rPr>
          <w:noProof/>
          <w:vertAlign w:val="subscript"/>
          <w:lang w:eastAsia="ko-KR"/>
        </w:rPr>
        <w:t>Cr</w:t>
      </w:r>
      <w:r w:rsidRPr="003B1DDB">
        <w:rPr>
          <w:noProof/>
          <w:lang w:eastAsia="ko-KR"/>
        </w:rPr>
        <w:t>.</w:t>
      </w:r>
    </w:p>
    <w:p w14:paraId="00E4D379" w14:textId="77777777" w:rsidR="00D35B24" w:rsidRPr="003B1DDB" w:rsidRDefault="00D35B24" w:rsidP="00D35B24">
      <w:r w:rsidRPr="003B1DDB">
        <w:t xml:space="preserve">For </w:t>
      </w:r>
      <w:proofErr w:type="spellStart"/>
      <w:r w:rsidRPr="003B1DDB">
        <w:t>cIdx</w:t>
      </w:r>
      <w:proofErr w:type="spellEnd"/>
      <w:r w:rsidRPr="003B1DDB">
        <w:t> = </w:t>
      </w:r>
      <w:proofErr w:type="gramStart"/>
      <w:r w:rsidRPr="003B1DDB">
        <w:t>0..</w:t>
      </w:r>
      <w:proofErr w:type="gramEnd"/>
      <w:r w:rsidRPr="003B1DDB">
        <w:t>2, the following applies:</w:t>
      </w:r>
    </w:p>
    <w:p w14:paraId="65916C9F" w14:textId="77777777" w:rsidR="00D35B24" w:rsidRPr="003B1DDB" w:rsidRDefault="00D35B24" w:rsidP="00D35B24">
      <w:pPr>
        <w:numPr>
          <w:ilvl w:val="0"/>
          <w:numId w:val="38"/>
        </w:numPr>
        <w:tabs>
          <w:tab w:val="clear" w:pos="794"/>
          <w:tab w:val="left" w:pos="400"/>
        </w:tabs>
        <w:ind w:left="360"/>
        <w:rPr>
          <w:noProof/>
          <w:lang w:eastAsia="ko-KR"/>
        </w:rPr>
      </w:pPr>
      <w:r w:rsidRPr="003B1DDB">
        <w:rPr>
          <w:noProof/>
          <w:lang w:eastAsia="ko-KR"/>
        </w:rPr>
        <w:t>If cIdx is equal to 0, decSamples, PicWidth, PicHeight,</w:t>
      </w:r>
      <w:r w:rsidRPr="003B1DDB">
        <w:t xml:space="preserve"> </w:t>
      </w:r>
      <w:proofErr w:type="spellStart"/>
      <w:r w:rsidRPr="003B1DDB">
        <w:t>PicWidthInBlock</w:t>
      </w:r>
      <w:proofErr w:type="spellEnd"/>
      <w:r w:rsidRPr="003B1DDB">
        <w:t xml:space="preserve"> and </w:t>
      </w:r>
      <w:proofErr w:type="spellStart"/>
      <w:r w:rsidRPr="003B1DDB">
        <w:t>PicHeightInBlock</w:t>
      </w:r>
      <w:proofErr w:type="spellEnd"/>
      <w:r w:rsidRPr="003B1DDB">
        <w:t xml:space="preserve"> are derived as follows</w:t>
      </w:r>
      <w:r w:rsidRPr="003B1DDB">
        <w:rPr>
          <w:noProof/>
          <w:lang w:eastAsia="ko-KR"/>
        </w:rPr>
        <w:t>.</w:t>
      </w:r>
    </w:p>
    <w:p w14:paraId="170106C9" w14:textId="77777777" w:rsidR="00D35B24" w:rsidRPr="003B1DDB" w:rsidRDefault="00D35B24" w:rsidP="00D35B24">
      <w:pPr>
        <w:numPr>
          <w:ilvl w:val="1"/>
          <w:numId w:val="38"/>
        </w:numPr>
        <w:tabs>
          <w:tab w:val="clear" w:pos="794"/>
          <w:tab w:val="left" w:pos="400"/>
        </w:tabs>
      </w:pPr>
      <w:r w:rsidRPr="003B1DDB">
        <w:rPr>
          <w:noProof/>
          <w:lang w:eastAsia="ko-KR"/>
        </w:rPr>
        <w:t>decSamples corresponds to the decoded picture sample array decPicture</w:t>
      </w:r>
      <w:r w:rsidRPr="003B1DDB">
        <w:rPr>
          <w:noProof/>
          <w:vertAlign w:val="subscript"/>
          <w:lang w:eastAsia="ko-KR"/>
        </w:rPr>
        <w:t>L</w:t>
      </w:r>
      <w:r w:rsidRPr="003B1DDB">
        <w:t xml:space="preserve"> </w:t>
      </w:r>
      <w:r w:rsidRPr="003B1DDB">
        <w:rPr>
          <w:noProof/>
          <w:lang w:eastAsia="ko-KR"/>
        </w:rPr>
        <w:t>and blendSamples corresponds to the blended sample array blendPicture</w:t>
      </w:r>
      <w:r w:rsidRPr="003B1DDB">
        <w:rPr>
          <w:noProof/>
          <w:vertAlign w:val="subscript"/>
          <w:lang w:eastAsia="ko-KR"/>
        </w:rPr>
        <w:t>L</w:t>
      </w:r>
    </w:p>
    <w:p w14:paraId="1D6E1148" w14:textId="77777777" w:rsidR="00D35B24" w:rsidRPr="003B1DDB" w:rsidRDefault="00D35B24" w:rsidP="00D35B24">
      <w:pPr>
        <w:numPr>
          <w:ilvl w:val="1"/>
          <w:numId w:val="38"/>
        </w:numPr>
        <w:tabs>
          <w:tab w:val="clear" w:pos="794"/>
          <w:tab w:val="left" w:pos="400"/>
        </w:tabs>
      </w:pPr>
      <w:proofErr w:type="spellStart"/>
      <w:r w:rsidRPr="003B1DDB">
        <w:t>PicWidth</w:t>
      </w:r>
      <w:proofErr w:type="spellEnd"/>
      <w:r w:rsidRPr="003B1DDB">
        <w:t xml:space="preserve"> is set equal to </w:t>
      </w:r>
      <w:proofErr w:type="spellStart"/>
      <w:r w:rsidRPr="003B1DDB">
        <w:t>PicWidthInLumaSamples</w:t>
      </w:r>
      <w:proofErr w:type="spellEnd"/>
    </w:p>
    <w:p w14:paraId="2299BCD7" w14:textId="77777777" w:rsidR="00D35B24" w:rsidRPr="003B1DDB" w:rsidRDefault="00D35B24" w:rsidP="00D35B24">
      <w:pPr>
        <w:numPr>
          <w:ilvl w:val="1"/>
          <w:numId w:val="38"/>
        </w:numPr>
        <w:tabs>
          <w:tab w:val="clear" w:pos="794"/>
          <w:tab w:val="left" w:pos="400"/>
        </w:tabs>
      </w:pPr>
      <w:proofErr w:type="spellStart"/>
      <w:r w:rsidRPr="003B1DDB">
        <w:t>PicHeight</w:t>
      </w:r>
      <w:proofErr w:type="spellEnd"/>
      <w:r w:rsidRPr="003B1DDB">
        <w:t xml:space="preserve"> is set equal to </w:t>
      </w:r>
      <w:proofErr w:type="spellStart"/>
      <w:r w:rsidRPr="003B1DDB">
        <w:t>PicHeightInLumaSamples</w:t>
      </w:r>
      <w:proofErr w:type="spellEnd"/>
    </w:p>
    <w:p w14:paraId="7EEE5B18" w14:textId="77777777" w:rsidR="00D35B24" w:rsidRPr="003B1DDB" w:rsidRDefault="00D35B24" w:rsidP="00D35B24">
      <w:pPr>
        <w:numPr>
          <w:ilvl w:val="1"/>
          <w:numId w:val="38"/>
        </w:numPr>
        <w:tabs>
          <w:tab w:val="clear" w:pos="794"/>
          <w:tab w:val="left" w:pos="400"/>
        </w:tabs>
      </w:pPr>
      <w:proofErr w:type="spellStart"/>
      <w:r w:rsidRPr="003B1DDB">
        <w:t>PicWidthInBlock</w:t>
      </w:r>
      <w:proofErr w:type="spellEnd"/>
      <w:r w:rsidRPr="003B1DDB">
        <w:t xml:space="preserve"> is set equal to </w:t>
      </w:r>
      <w:proofErr w:type="gramStart"/>
      <w:r w:rsidRPr="003B1DDB">
        <w:t>Ceil( </w:t>
      </w:r>
      <w:proofErr w:type="spellStart"/>
      <w:r w:rsidRPr="003B1DDB">
        <w:t>PicWidthInLumaSamples</w:t>
      </w:r>
      <w:proofErr w:type="spellEnd"/>
      <w:proofErr w:type="gramEnd"/>
      <w:r w:rsidRPr="003B1DDB">
        <w:t> ÷ </w:t>
      </w:r>
      <w:proofErr w:type="spellStart"/>
      <w:r w:rsidRPr="003B1DDB">
        <w:t>BlockSize</w:t>
      </w:r>
      <w:proofErr w:type="spellEnd"/>
      <w:r w:rsidRPr="003B1DDB">
        <w:t> )</w:t>
      </w:r>
    </w:p>
    <w:p w14:paraId="1929A381" w14:textId="77777777" w:rsidR="00D35B24" w:rsidRPr="003B1DDB" w:rsidRDefault="00D35B24" w:rsidP="00D35B24">
      <w:pPr>
        <w:numPr>
          <w:ilvl w:val="1"/>
          <w:numId w:val="38"/>
        </w:numPr>
        <w:tabs>
          <w:tab w:val="clear" w:pos="794"/>
          <w:tab w:val="left" w:pos="400"/>
        </w:tabs>
      </w:pPr>
      <w:proofErr w:type="spellStart"/>
      <w:r w:rsidRPr="003B1DDB">
        <w:t>PicHeightInBlock</w:t>
      </w:r>
      <w:proofErr w:type="spellEnd"/>
      <w:r w:rsidRPr="003B1DDB">
        <w:t xml:space="preserve"> is set equal to </w:t>
      </w:r>
      <w:proofErr w:type="gramStart"/>
      <w:r w:rsidRPr="003B1DDB">
        <w:t>Ceil( </w:t>
      </w:r>
      <w:proofErr w:type="spellStart"/>
      <w:r w:rsidRPr="003B1DDB">
        <w:t>PicHeightInLumaSamples</w:t>
      </w:r>
      <w:proofErr w:type="spellEnd"/>
      <w:proofErr w:type="gramEnd"/>
      <w:r w:rsidRPr="003B1DDB">
        <w:t> ÷ </w:t>
      </w:r>
      <w:proofErr w:type="spellStart"/>
      <w:r w:rsidRPr="003B1DDB">
        <w:t>BlockSize</w:t>
      </w:r>
      <w:proofErr w:type="spellEnd"/>
      <w:r w:rsidRPr="003B1DDB">
        <w:t> )</w:t>
      </w:r>
    </w:p>
    <w:p w14:paraId="6D724209" w14:textId="77777777" w:rsidR="00D35B24" w:rsidRPr="003B1DDB" w:rsidRDefault="00D35B24" w:rsidP="00D35B24">
      <w:pPr>
        <w:numPr>
          <w:ilvl w:val="0"/>
          <w:numId w:val="38"/>
        </w:numPr>
        <w:tabs>
          <w:tab w:val="clear" w:pos="794"/>
          <w:tab w:val="left" w:pos="400"/>
        </w:tabs>
        <w:ind w:left="360"/>
        <w:rPr>
          <w:noProof/>
          <w:lang w:eastAsia="ko-KR"/>
        </w:rPr>
      </w:pPr>
      <w:r w:rsidRPr="003B1DDB">
        <w:rPr>
          <w:noProof/>
          <w:lang w:eastAsia="ko-KR"/>
        </w:rPr>
        <w:t>Otherwise (cIdx is not equal to 0), decSamples, blendSamples, PicWidth, PicHeight,</w:t>
      </w:r>
      <w:r w:rsidRPr="003B1DDB">
        <w:t xml:space="preserve"> </w:t>
      </w:r>
      <w:proofErr w:type="spellStart"/>
      <w:r w:rsidRPr="003B1DDB">
        <w:t>PicWidthInBlock</w:t>
      </w:r>
      <w:proofErr w:type="spellEnd"/>
      <w:r w:rsidRPr="003B1DDB">
        <w:t xml:space="preserve"> and </w:t>
      </w:r>
      <w:proofErr w:type="spellStart"/>
      <w:r w:rsidRPr="003B1DDB">
        <w:t>PicHeightInBlock</w:t>
      </w:r>
      <w:proofErr w:type="spellEnd"/>
      <w:r w:rsidRPr="003B1DDB">
        <w:t xml:space="preserve"> are derived as follows.</w:t>
      </w:r>
    </w:p>
    <w:p w14:paraId="535C399F" w14:textId="77777777" w:rsidR="00D35B24" w:rsidRPr="003B1DDB" w:rsidRDefault="00D35B24" w:rsidP="00D35B24">
      <w:pPr>
        <w:numPr>
          <w:ilvl w:val="1"/>
          <w:numId w:val="38"/>
        </w:numPr>
        <w:tabs>
          <w:tab w:val="clear" w:pos="794"/>
          <w:tab w:val="left" w:pos="400"/>
        </w:tabs>
      </w:pPr>
      <w:r w:rsidRPr="003B1DDB">
        <w:rPr>
          <w:noProof/>
          <w:lang w:eastAsia="ko-KR"/>
        </w:rPr>
        <w:lastRenderedPageBreak/>
        <w:t>If cIdx is equal to 1, decSamples corresponds to the decoded picture sample array decPicture</w:t>
      </w:r>
      <w:r w:rsidRPr="003B1DDB">
        <w:rPr>
          <w:noProof/>
          <w:vertAlign w:val="subscript"/>
          <w:lang w:eastAsia="ko-KR"/>
        </w:rPr>
        <w:t>Cb</w:t>
      </w:r>
      <w:r w:rsidRPr="003B1DDB">
        <w:rPr>
          <w:noProof/>
          <w:lang w:eastAsia="ko-KR"/>
        </w:rPr>
        <w:t xml:space="preserve"> and blendSamples corresponds to the blended sample array blendPicture</w:t>
      </w:r>
      <w:r w:rsidRPr="003B1DDB">
        <w:rPr>
          <w:noProof/>
          <w:vertAlign w:val="subscript"/>
          <w:lang w:eastAsia="ko-KR"/>
        </w:rPr>
        <w:t>Cb</w:t>
      </w:r>
    </w:p>
    <w:p w14:paraId="141B6766" w14:textId="77777777" w:rsidR="00D35B24" w:rsidRPr="003B1DDB" w:rsidRDefault="00D35B24" w:rsidP="00D35B24">
      <w:pPr>
        <w:numPr>
          <w:ilvl w:val="1"/>
          <w:numId w:val="38"/>
        </w:numPr>
        <w:tabs>
          <w:tab w:val="clear" w:pos="794"/>
          <w:tab w:val="left" w:pos="400"/>
        </w:tabs>
      </w:pPr>
      <w:r w:rsidRPr="003B1DDB">
        <w:t>Otherwise (</w:t>
      </w:r>
      <w:proofErr w:type="spellStart"/>
      <w:r w:rsidRPr="003B1DDB">
        <w:t>cIdx</w:t>
      </w:r>
      <w:proofErr w:type="spellEnd"/>
      <w:r w:rsidRPr="003B1DDB">
        <w:t xml:space="preserve"> is not equal to 1), </w:t>
      </w:r>
      <w:r w:rsidRPr="003B1DDB">
        <w:rPr>
          <w:noProof/>
          <w:lang w:eastAsia="ko-KR"/>
        </w:rPr>
        <w:t>decSamples corresponds to the decoded picture sample array decPicture</w:t>
      </w:r>
      <w:r w:rsidRPr="003B1DDB">
        <w:rPr>
          <w:noProof/>
          <w:vertAlign w:val="subscript"/>
          <w:lang w:eastAsia="ko-KR"/>
        </w:rPr>
        <w:t>Cr</w:t>
      </w:r>
      <w:r w:rsidRPr="003B1DDB">
        <w:rPr>
          <w:noProof/>
          <w:lang w:eastAsia="ko-KR"/>
        </w:rPr>
        <w:t xml:space="preserve"> and blendSamples corresponds to the blended sample array blendPicture</w:t>
      </w:r>
      <w:r w:rsidRPr="003B1DDB">
        <w:rPr>
          <w:noProof/>
          <w:vertAlign w:val="subscript"/>
          <w:lang w:eastAsia="ko-KR"/>
        </w:rPr>
        <w:t>Cr.</w:t>
      </w:r>
    </w:p>
    <w:p w14:paraId="7A5A7756" w14:textId="77777777" w:rsidR="00D35B24" w:rsidRPr="003B1DDB" w:rsidRDefault="00D35B24" w:rsidP="00D35B24">
      <w:pPr>
        <w:numPr>
          <w:ilvl w:val="1"/>
          <w:numId w:val="38"/>
        </w:numPr>
        <w:tabs>
          <w:tab w:val="clear" w:pos="794"/>
          <w:tab w:val="left" w:pos="400"/>
        </w:tabs>
      </w:pPr>
      <w:proofErr w:type="spellStart"/>
      <w:r w:rsidRPr="003B1DDB">
        <w:t>PicWidth</w:t>
      </w:r>
      <w:proofErr w:type="spellEnd"/>
      <w:r w:rsidRPr="003B1DDB">
        <w:t xml:space="preserve"> is set equal to </w:t>
      </w:r>
      <w:proofErr w:type="spellStart"/>
      <w:r w:rsidRPr="003B1DDB">
        <w:t>PicWidthInLumaSamples</w:t>
      </w:r>
      <w:proofErr w:type="spellEnd"/>
      <w:r w:rsidRPr="003B1DDB">
        <w:t> / 2</w:t>
      </w:r>
    </w:p>
    <w:p w14:paraId="7BA122C9" w14:textId="77777777" w:rsidR="00D35B24" w:rsidRPr="003B1DDB" w:rsidRDefault="00D35B24" w:rsidP="00D35B24">
      <w:pPr>
        <w:numPr>
          <w:ilvl w:val="1"/>
          <w:numId w:val="38"/>
        </w:numPr>
        <w:tabs>
          <w:tab w:val="clear" w:pos="794"/>
          <w:tab w:val="left" w:pos="400"/>
        </w:tabs>
      </w:pPr>
      <w:proofErr w:type="spellStart"/>
      <w:r w:rsidRPr="003B1DDB">
        <w:t>PicHeight</w:t>
      </w:r>
      <w:proofErr w:type="spellEnd"/>
      <w:r w:rsidRPr="003B1DDB">
        <w:t xml:space="preserve"> is set equal to </w:t>
      </w:r>
      <w:proofErr w:type="spellStart"/>
      <w:r w:rsidRPr="003B1DDB">
        <w:t>PicHeightInLumaSamples</w:t>
      </w:r>
      <w:proofErr w:type="spellEnd"/>
      <w:r w:rsidRPr="003B1DDB">
        <w:t> / 2</w:t>
      </w:r>
    </w:p>
    <w:p w14:paraId="6FC085A8" w14:textId="77777777" w:rsidR="00D35B24" w:rsidRPr="003B1DDB" w:rsidRDefault="00D35B24" w:rsidP="00D35B24">
      <w:pPr>
        <w:numPr>
          <w:ilvl w:val="1"/>
          <w:numId w:val="38"/>
        </w:numPr>
        <w:tabs>
          <w:tab w:val="clear" w:pos="794"/>
          <w:tab w:val="left" w:pos="400"/>
        </w:tabs>
      </w:pPr>
      <w:proofErr w:type="spellStart"/>
      <w:r w:rsidRPr="003B1DDB">
        <w:t>PicWidthInBlock</w:t>
      </w:r>
      <w:proofErr w:type="spellEnd"/>
      <w:r w:rsidRPr="003B1DDB">
        <w:t xml:space="preserve"> is set equal to </w:t>
      </w:r>
      <w:proofErr w:type="gramStart"/>
      <w:r w:rsidRPr="003B1DDB">
        <w:t>Ceil( </w:t>
      </w:r>
      <w:proofErr w:type="spellStart"/>
      <w:r w:rsidRPr="003B1DDB">
        <w:t>PicWidthInLumaSamples</w:t>
      </w:r>
      <w:proofErr w:type="spellEnd"/>
      <w:proofErr w:type="gramEnd"/>
      <w:r w:rsidRPr="003B1DDB">
        <w:t> ÷ 2 ÷ </w:t>
      </w:r>
      <w:proofErr w:type="spellStart"/>
      <w:r w:rsidRPr="003B1DDB">
        <w:t>BlockSize</w:t>
      </w:r>
      <w:proofErr w:type="spellEnd"/>
      <w:r w:rsidRPr="003B1DDB">
        <w:t> )</w:t>
      </w:r>
    </w:p>
    <w:p w14:paraId="47D47BFC" w14:textId="77777777" w:rsidR="00D35B24" w:rsidRPr="003B1DDB" w:rsidRDefault="00D35B24" w:rsidP="00D35B24">
      <w:pPr>
        <w:numPr>
          <w:ilvl w:val="1"/>
          <w:numId w:val="38"/>
        </w:numPr>
        <w:tabs>
          <w:tab w:val="clear" w:pos="794"/>
          <w:tab w:val="left" w:pos="400"/>
        </w:tabs>
      </w:pPr>
      <w:proofErr w:type="spellStart"/>
      <w:r w:rsidRPr="003B1DDB">
        <w:t>PicHeightInBlock</w:t>
      </w:r>
      <w:proofErr w:type="spellEnd"/>
      <w:r w:rsidRPr="003B1DDB">
        <w:t xml:space="preserve"> is set equal to </w:t>
      </w:r>
      <w:proofErr w:type="gramStart"/>
      <w:r w:rsidRPr="003B1DDB">
        <w:t>Ceil( </w:t>
      </w:r>
      <w:proofErr w:type="spellStart"/>
      <w:r w:rsidRPr="003B1DDB">
        <w:t>PicHeightInLumaSamples</w:t>
      </w:r>
      <w:proofErr w:type="spellEnd"/>
      <w:proofErr w:type="gramEnd"/>
      <w:r w:rsidRPr="003B1DDB">
        <w:t> ÷ 2 ÷ </w:t>
      </w:r>
      <w:proofErr w:type="spellStart"/>
      <w:r w:rsidRPr="003B1DDB">
        <w:t>BlockSize</w:t>
      </w:r>
      <w:proofErr w:type="spellEnd"/>
      <w:r w:rsidRPr="003B1DDB">
        <w:t> )</w:t>
      </w:r>
    </w:p>
    <w:p w14:paraId="3DA5596D" w14:textId="77777777" w:rsidR="00D35B24" w:rsidRPr="003B1DDB" w:rsidRDefault="00D35B24" w:rsidP="00D35B24">
      <w:pPr>
        <w:numPr>
          <w:ilvl w:val="0"/>
          <w:numId w:val="38"/>
        </w:numPr>
        <w:tabs>
          <w:tab w:val="clear" w:pos="794"/>
          <w:tab w:val="left" w:pos="400"/>
        </w:tabs>
        <w:ind w:left="360"/>
        <w:rPr>
          <w:noProof/>
          <w:lang w:eastAsia="ko-KR"/>
        </w:rPr>
      </w:pPr>
      <w:r w:rsidRPr="003B1DDB">
        <w:rPr>
          <w:noProof/>
          <w:lang w:eastAsia="ko-KR"/>
        </w:rPr>
        <w:t xml:space="preserve">If </w:t>
      </w:r>
      <w:proofErr w:type="spellStart"/>
      <w:r w:rsidRPr="003B1DDB">
        <w:t>fg_comp_model_present_</w:t>
      </w:r>
      <w:proofErr w:type="gramStart"/>
      <w:r w:rsidRPr="003B1DDB">
        <w:t>flag</w:t>
      </w:r>
      <w:proofErr w:type="spellEnd"/>
      <w:r w:rsidRPr="003B1DDB">
        <w:t>[</w:t>
      </w:r>
      <w:proofErr w:type="gramEnd"/>
      <w:r w:rsidRPr="003B1DDB">
        <w:t> </w:t>
      </w:r>
      <w:proofErr w:type="spellStart"/>
      <w:r w:rsidRPr="003B1DDB">
        <w:t>cIdx</w:t>
      </w:r>
      <w:proofErr w:type="spellEnd"/>
      <w:r w:rsidRPr="003B1DDB">
        <w:t xml:space="preserve"> ] is equal to 0, </w:t>
      </w:r>
      <w:proofErr w:type="spellStart"/>
      <w:r w:rsidRPr="003B1DDB">
        <w:t>blendSamples</w:t>
      </w:r>
      <w:proofErr w:type="spellEnd"/>
      <w:r w:rsidRPr="003B1DDB">
        <w:t>[ </w:t>
      </w:r>
      <w:proofErr w:type="spellStart"/>
      <w:r w:rsidRPr="003B1DDB">
        <w:t>i</w:t>
      </w:r>
      <w:proofErr w:type="spellEnd"/>
      <w:r w:rsidRPr="003B1DDB">
        <w:t xml:space="preserve"> ][ j ] is set equal to </w:t>
      </w:r>
      <w:proofErr w:type="spellStart"/>
      <w:r w:rsidRPr="003B1DDB">
        <w:t>decSamples</w:t>
      </w:r>
      <w:proofErr w:type="spellEnd"/>
      <w:r w:rsidRPr="003B1DDB">
        <w:t>[ </w:t>
      </w:r>
      <w:proofErr w:type="spellStart"/>
      <w:r w:rsidRPr="003B1DDB">
        <w:t>i</w:t>
      </w:r>
      <w:proofErr w:type="spellEnd"/>
      <w:r w:rsidRPr="003B1DDB">
        <w:t xml:space="preserve"> ][ j ], with </w:t>
      </w:r>
      <w:proofErr w:type="spellStart"/>
      <w:r w:rsidRPr="003B1DDB">
        <w:t>i</w:t>
      </w:r>
      <w:proofErr w:type="spellEnd"/>
      <w:r w:rsidRPr="003B1DDB">
        <w:t xml:space="preserve">=0.. </w:t>
      </w:r>
      <w:proofErr w:type="spellStart"/>
      <w:r w:rsidRPr="003B1DDB">
        <w:t>PicWidth</w:t>
      </w:r>
      <w:proofErr w:type="spellEnd"/>
      <w:r w:rsidRPr="003B1DDB">
        <w:t>, j=</w:t>
      </w:r>
      <w:proofErr w:type="gramStart"/>
      <w:r w:rsidRPr="003B1DDB">
        <w:t>0..</w:t>
      </w:r>
      <w:proofErr w:type="gramEnd"/>
      <w:r w:rsidRPr="003B1DDB">
        <w:t>PicHeight</w:t>
      </w:r>
    </w:p>
    <w:p w14:paraId="0B646D23" w14:textId="77777777" w:rsidR="00D35B24" w:rsidRPr="003B1DDB" w:rsidRDefault="00D35B24" w:rsidP="00D35B24">
      <w:pPr>
        <w:numPr>
          <w:ilvl w:val="0"/>
          <w:numId w:val="38"/>
        </w:numPr>
        <w:tabs>
          <w:tab w:val="clear" w:pos="794"/>
          <w:tab w:val="left" w:pos="400"/>
        </w:tabs>
        <w:ind w:left="360"/>
        <w:rPr>
          <w:noProof/>
          <w:lang w:eastAsia="ko-KR"/>
        </w:rPr>
      </w:pPr>
      <w:r w:rsidRPr="003B1DDB">
        <w:t>Otherwise (</w:t>
      </w:r>
      <w:proofErr w:type="spellStart"/>
      <w:r w:rsidRPr="003B1DDB">
        <w:t>fg_comp_model_present_</w:t>
      </w:r>
      <w:proofErr w:type="gramStart"/>
      <w:r w:rsidRPr="003B1DDB">
        <w:t>flag</w:t>
      </w:r>
      <w:proofErr w:type="spellEnd"/>
      <w:r w:rsidRPr="003B1DDB">
        <w:t>[</w:t>
      </w:r>
      <w:proofErr w:type="gramEnd"/>
      <w:r w:rsidRPr="003B1DDB">
        <w:t> </w:t>
      </w:r>
      <w:proofErr w:type="spellStart"/>
      <w:r w:rsidRPr="003B1DDB">
        <w:t>cIdx</w:t>
      </w:r>
      <w:proofErr w:type="spellEnd"/>
      <w:r w:rsidRPr="003B1DDB">
        <w:t> ] is not equal to 0), the following applies:</w:t>
      </w:r>
    </w:p>
    <w:p w14:paraId="26BB9695" w14:textId="77777777" w:rsidR="00D35B24" w:rsidRPr="003B1DDB" w:rsidRDefault="00D35B24" w:rsidP="00D35B24">
      <w:pPr>
        <w:numPr>
          <w:ilvl w:val="1"/>
          <w:numId w:val="38"/>
        </w:numPr>
        <w:tabs>
          <w:tab w:val="clear" w:pos="794"/>
          <w:tab w:val="left" w:pos="400"/>
        </w:tabs>
        <w:rPr>
          <w:noProof/>
          <w:lang w:eastAsia="ko-KR"/>
        </w:rPr>
      </w:pPr>
      <w:r w:rsidRPr="003B1DDB">
        <w:rPr>
          <w:noProof/>
          <w:lang w:eastAsia="ko-KR"/>
        </w:rPr>
        <w:t>The seed initialization for current picture is invoked in clause 1.1.3.2.1 with cIdx as inputs, and array prngArray as output.</w:t>
      </w:r>
    </w:p>
    <w:p w14:paraId="058C94D2" w14:textId="77777777" w:rsidR="00D35B24" w:rsidRPr="003B1DDB" w:rsidRDefault="00D35B24" w:rsidP="00D35B24">
      <w:pPr>
        <w:numPr>
          <w:ilvl w:val="1"/>
          <w:numId w:val="38"/>
        </w:numPr>
        <w:tabs>
          <w:tab w:val="clear" w:pos="794"/>
          <w:tab w:val="left" w:pos="400"/>
        </w:tabs>
        <w:rPr>
          <w:noProof/>
          <w:lang w:eastAsia="ko-KR"/>
        </w:rPr>
      </w:pPr>
      <w:r w:rsidRPr="003B1DDB">
        <w:t>The grain blending process is performed on a block basis as follows. For every block with block location ( </w:t>
      </w:r>
      <w:proofErr w:type="spellStart"/>
      <w:r w:rsidRPr="003B1DDB">
        <w:t>rx</w:t>
      </w:r>
      <w:proofErr w:type="spellEnd"/>
      <w:r w:rsidRPr="003B1DDB">
        <w:t>, </w:t>
      </w:r>
      <w:proofErr w:type="spellStart"/>
      <w:r w:rsidRPr="003B1DDB">
        <w:t>ry</w:t>
      </w:r>
      <w:proofErr w:type="spellEnd"/>
      <w:r w:rsidRPr="003B1DDB">
        <w:t xml:space="preserve"> ), where </w:t>
      </w:r>
      <w:proofErr w:type="spellStart"/>
      <w:r w:rsidRPr="003B1DDB">
        <w:t>rx</w:t>
      </w:r>
      <w:proofErr w:type="spellEnd"/>
      <w:r w:rsidRPr="003B1DDB">
        <w:t xml:space="preserve"> = 0..PicWidthInBlock − 1 and </w:t>
      </w:r>
      <w:proofErr w:type="spellStart"/>
      <w:r w:rsidRPr="003B1DDB">
        <w:t>ry</w:t>
      </w:r>
      <w:proofErr w:type="spellEnd"/>
      <w:r w:rsidRPr="003B1DDB">
        <w:t> = 0..PicHeightIn Block − 1, the grain block blending process is invoked as specified in clause 1.1.3.2.2, with the location ( </w:t>
      </w:r>
      <w:proofErr w:type="spellStart"/>
      <w:r w:rsidRPr="003B1DDB">
        <w:t>xCurr</w:t>
      </w:r>
      <w:proofErr w:type="spellEnd"/>
      <w:r w:rsidRPr="003B1DDB">
        <w:t>, </w:t>
      </w:r>
      <w:proofErr w:type="spellStart"/>
      <w:r w:rsidRPr="003B1DDB">
        <w:t>yCurr</w:t>
      </w:r>
      <w:proofErr w:type="spellEnd"/>
      <w:r w:rsidRPr="003B1DDB">
        <w:t> ) set equal to ( </w:t>
      </w:r>
      <w:proofErr w:type="spellStart"/>
      <w:r w:rsidRPr="003B1DDB">
        <w:t>rx</w:t>
      </w:r>
      <w:proofErr w:type="spellEnd"/>
      <w:r w:rsidRPr="003B1DDB">
        <w:t> * </w:t>
      </w:r>
      <w:proofErr w:type="spellStart"/>
      <w:r w:rsidRPr="003B1DDB">
        <w:t>BlockSize</w:t>
      </w:r>
      <w:proofErr w:type="spellEnd"/>
      <w:r w:rsidRPr="003B1DDB">
        <w:t>,  </w:t>
      </w:r>
      <w:proofErr w:type="spellStart"/>
      <w:r w:rsidRPr="003B1DDB">
        <w:t>ry</w:t>
      </w:r>
      <w:proofErr w:type="spellEnd"/>
      <w:r w:rsidRPr="003B1DDB">
        <w:t> * </w:t>
      </w:r>
      <w:proofErr w:type="spellStart"/>
      <w:r w:rsidRPr="003B1DDB">
        <w:t>BlockSize</w:t>
      </w:r>
      <w:proofErr w:type="spellEnd"/>
      <w:r w:rsidRPr="003B1DDB">
        <w:t xml:space="preserve"> ), </w:t>
      </w:r>
      <w:proofErr w:type="spellStart"/>
      <w:r w:rsidRPr="003B1DDB">
        <w:t>cIdx</w:t>
      </w:r>
      <w:proofErr w:type="spellEnd"/>
      <w:r w:rsidRPr="003B1DDB">
        <w:t xml:space="preserve"> assigned to </w:t>
      </w:r>
      <w:proofErr w:type="spellStart"/>
      <w:r w:rsidRPr="003B1DDB">
        <w:t>cIdx</w:t>
      </w:r>
      <w:proofErr w:type="spellEnd"/>
      <w:r w:rsidRPr="003B1DDB">
        <w:t>, ( </w:t>
      </w:r>
      <w:proofErr w:type="spellStart"/>
      <w:r w:rsidRPr="003B1DDB">
        <w:t>xIdx</w:t>
      </w:r>
      <w:proofErr w:type="spellEnd"/>
      <w:r w:rsidRPr="003B1DDB">
        <w:t>, </w:t>
      </w:r>
      <w:proofErr w:type="spellStart"/>
      <w:r w:rsidRPr="003B1DDB">
        <w:t>yIdx</w:t>
      </w:r>
      <w:proofErr w:type="spellEnd"/>
      <w:r w:rsidRPr="003B1DDB">
        <w:t> ) set equal to ( </w:t>
      </w:r>
      <w:proofErr w:type="spellStart"/>
      <w:r w:rsidRPr="003B1DDB">
        <w:t>rx</w:t>
      </w:r>
      <w:proofErr w:type="spellEnd"/>
      <w:r w:rsidRPr="003B1DDB">
        <w:t>, </w:t>
      </w:r>
      <w:proofErr w:type="spellStart"/>
      <w:r w:rsidRPr="003B1DDB">
        <w:t>ry</w:t>
      </w:r>
      <w:proofErr w:type="spellEnd"/>
      <w:r w:rsidRPr="003B1DDB">
        <w:t xml:space="preserve"> ), the array </w:t>
      </w:r>
      <w:proofErr w:type="spellStart"/>
      <w:r w:rsidRPr="003B1DDB">
        <w:t>prngArray</w:t>
      </w:r>
      <w:proofErr w:type="spellEnd"/>
      <w:r w:rsidRPr="003B1DDB">
        <w:t xml:space="preserve"> and </w:t>
      </w:r>
      <w:proofErr w:type="spellStart"/>
      <w:r w:rsidRPr="003B1DDB">
        <w:t>decSamples</w:t>
      </w:r>
      <w:proofErr w:type="spellEnd"/>
      <w:r w:rsidRPr="003B1DDB">
        <w:t xml:space="preserve"> as inputs, and </w:t>
      </w:r>
      <w:proofErr w:type="spellStart"/>
      <w:r w:rsidRPr="003B1DDB">
        <w:t>blendSamples</w:t>
      </w:r>
      <w:proofErr w:type="spellEnd"/>
      <w:r w:rsidRPr="003B1DDB">
        <w:t xml:space="preserve"> as outputs.</w:t>
      </w:r>
    </w:p>
    <w:p w14:paraId="7D35E2B9" w14:textId="77777777" w:rsidR="00D35B24" w:rsidRPr="00FC3370" w:rsidRDefault="00D35B24" w:rsidP="00D35B24">
      <w:pPr>
        <w:pStyle w:val="Heading4"/>
        <w:numPr>
          <w:ilvl w:val="0"/>
          <w:numId w:val="0"/>
        </w:numPr>
        <w:ind w:left="864" w:hanging="864"/>
        <w:rPr>
          <w:rStyle w:val="Heading4CharChar1"/>
          <w:rFonts w:eastAsia="SimSun"/>
          <w:b/>
          <w:bCs w:val="0"/>
        </w:rPr>
      </w:pPr>
      <w:r w:rsidRPr="00FC3370">
        <w:rPr>
          <w:rStyle w:val="Heading4CharChar1"/>
          <w:rFonts w:eastAsia="SimSun"/>
          <w:b/>
          <w:bCs w:val="0"/>
        </w:rPr>
        <w:t>C.2.2.1</w:t>
      </w:r>
      <w:r w:rsidRPr="00FC3370">
        <w:rPr>
          <w:rStyle w:val="Heading4CharChar1"/>
          <w:rFonts w:eastAsia="SimSun"/>
          <w:b/>
          <w:bCs w:val="0"/>
        </w:rPr>
        <w:tab/>
        <w:t>Seed initialization for current picture</w:t>
      </w:r>
    </w:p>
    <w:p w14:paraId="1747DA61" w14:textId="77777777" w:rsidR="00D35B24" w:rsidRPr="003B1DDB" w:rsidRDefault="00D35B24" w:rsidP="00D35B24">
      <w:r w:rsidRPr="003B1DDB">
        <w:t xml:space="preserve">Input to this process is a variable </w:t>
      </w:r>
      <w:proofErr w:type="spellStart"/>
      <w:r w:rsidRPr="003B1DDB">
        <w:t>cIdx</w:t>
      </w:r>
      <w:proofErr w:type="spellEnd"/>
      <w:r w:rsidRPr="003B1DDB">
        <w:t xml:space="preserve"> specifying the colour component.</w:t>
      </w:r>
    </w:p>
    <w:p w14:paraId="3A9188CA" w14:textId="77777777" w:rsidR="00D35B24" w:rsidRPr="003B1DDB" w:rsidRDefault="00D35B24" w:rsidP="00D35B24">
      <w:r w:rsidRPr="003B1DDB">
        <w:t xml:space="preserve">The output of this process are picture seed array </w:t>
      </w:r>
      <w:proofErr w:type="spellStart"/>
      <w:r w:rsidRPr="003B1DDB">
        <w:t>prngArray</w:t>
      </w:r>
      <w:proofErr w:type="spellEnd"/>
      <w:r w:rsidRPr="003B1DDB">
        <w:t>.</w:t>
      </w:r>
    </w:p>
    <w:p w14:paraId="7C398725" w14:textId="77777777" w:rsidR="00D35B24" w:rsidRPr="003B1DDB" w:rsidRDefault="00D35B24" w:rsidP="00D35B24">
      <w:pPr>
        <w:tabs>
          <w:tab w:val="left" w:pos="400"/>
          <w:tab w:val="left" w:pos="900"/>
        </w:tabs>
      </w:pPr>
      <w:r w:rsidRPr="003B1DDB">
        <w:t>The function MSB</w:t>
      </w:r>
      <w:proofErr w:type="gramStart"/>
      <w:r w:rsidRPr="003B1DDB">
        <w:t>16( x</w:t>
      </w:r>
      <w:proofErr w:type="gramEnd"/>
      <w:r w:rsidRPr="003B1DDB">
        <w:t> ) with x</w:t>
      </w:r>
      <w:r w:rsidRPr="003B1DDB">
        <w:rPr>
          <w:lang w:val="en-US"/>
        </w:rPr>
        <w:t> = 0..2</w:t>
      </w:r>
      <w:r w:rsidRPr="003B1DDB">
        <w:rPr>
          <w:vertAlign w:val="superscript"/>
          <w:lang w:val="en-US"/>
        </w:rPr>
        <w:t>32</w:t>
      </w:r>
      <w:r w:rsidRPr="003B1DDB">
        <w:t> – </w:t>
      </w:r>
      <w:r w:rsidRPr="003B1DDB">
        <w:rPr>
          <w:lang w:val="en-US"/>
        </w:rPr>
        <w:t xml:space="preserve">1, </w:t>
      </w:r>
      <w:r w:rsidRPr="003B1DDB">
        <w:t>is defined as follows:</w:t>
      </w:r>
    </w:p>
    <w:p w14:paraId="46028782" w14:textId="77777777" w:rsidR="00D35B24" w:rsidRPr="003B1DDB" w:rsidRDefault="00D35B24" w:rsidP="00D35B24">
      <w:pPr>
        <w:tabs>
          <w:tab w:val="left" w:pos="400"/>
          <w:tab w:val="left" w:pos="900"/>
        </w:tabs>
        <w:ind w:left="400"/>
      </w:pPr>
      <w:r w:rsidRPr="003B1DDB">
        <w:t>MSB</w:t>
      </w:r>
      <w:proofErr w:type="gramStart"/>
      <w:r w:rsidRPr="003B1DDB">
        <w:t>16( x</w:t>
      </w:r>
      <w:proofErr w:type="gramEnd"/>
      <w:r w:rsidRPr="003B1DDB">
        <w:t> ) = ( ( x &amp; 0xFFFF0000 )  &gt;&gt;  16 )</w:t>
      </w:r>
    </w:p>
    <w:p w14:paraId="6A1563CF" w14:textId="77777777" w:rsidR="00D35B24" w:rsidRPr="003B1DDB" w:rsidRDefault="00D35B24" w:rsidP="00D35B24">
      <w:pPr>
        <w:tabs>
          <w:tab w:val="left" w:pos="400"/>
          <w:tab w:val="left" w:pos="900"/>
        </w:tabs>
      </w:pPr>
      <w:r w:rsidRPr="003B1DDB">
        <w:t>The function LSB16(x) with x</w:t>
      </w:r>
      <w:r w:rsidRPr="003B1DDB">
        <w:rPr>
          <w:lang w:val="en-US"/>
        </w:rPr>
        <w:t> = </w:t>
      </w:r>
      <w:proofErr w:type="gramStart"/>
      <w:r w:rsidRPr="003B1DDB">
        <w:rPr>
          <w:lang w:val="en-US"/>
        </w:rPr>
        <w:t>0..</w:t>
      </w:r>
      <w:proofErr w:type="gramEnd"/>
      <w:r w:rsidRPr="003B1DDB">
        <w:rPr>
          <w:lang w:val="en-US"/>
        </w:rPr>
        <w:t>2</w:t>
      </w:r>
      <w:r w:rsidRPr="003B1DDB">
        <w:rPr>
          <w:vertAlign w:val="superscript"/>
          <w:lang w:val="en-US"/>
        </w:rPr>
        <w:t>32</w:t>
      </w:r>
      <w:r w:rsidRPr="003B1DDB">
        <w:t> – </w:t>
      </w:r>
      <w:r w:rsidRPr="003B1DDB">
        <w:rPr>
          <w:lang w:val="en-US"/>
        </w:rPr>
        <w:t xml:space="preserve">1, </w:t>
      </w:r>
      <w:r w:rsidRPr="003B1DDB">
        <w:t>is defined as follows:</w:t>
      </w:r>
    </w:p>
    <w:p w14:paraId="51A2F761" w14:textId="77777777" w:rsidR="00D35B24" w:rsidRPr="003B1DDB" w:rsidRDefault="00D35B24" w:rsidP="00D35B24">
      <w:pPr>
        <w:tabs>
          <w:tab w:val="left" w:pos="400"/>
          <w:tab w:val="left" w:pos="900"/>
        </w:tabs>
        <w:ind w:left="400"/>
      </w:pPr>
      <w:r w:rsidRPr="003B1DDB">
        <w:t>LSB</w:t>
      </w:r>
      <w:proofErr w:type="gramStart"/>
      <w:r w:rsidRPr="003B1DDB">
        <w:t>16( x</w:t>
      </w:r>
      <w:proofErr w:type="gramEnd"/>
      <w:r w:rsidRPr="003B1DDB">
        <w:t> ) = ( x &amp; 0x0000FFFF )</w:t>
      </w:r>
    </w:p>
    <w:p w14:paraId="73F935C0" w14:textId="77777777" w:rsidR="00D35B24" w:rsidRPr="003B1DDB" w:rsidRDefault="00D35B24" w:rsidP="00D35B24">
      <w:pPr>
        <w:tabs>
          <w:tab w:val="left" w:pos="400"/>
          <w:tab w:val="left" w:pos="900"/>
        </w:tabs>
      </w:pPr>
      <w:r w:rsidRPr="003B1DDB">
        <w:t>The function BIT</w:t>
      </w:r>
      <w:proofErr w:type="gramStart"/>
      <w:r w:rsidRPr="003B1DDB">
        <w:t>0( x</w:t>
      </w:r>
      <w:proofErr w:type="gramEnd"/>
      <w:r w:rsidRPr="003B1DDB">
        <w:t> ) with x</w:t>
      </w:r>
      <w:r w:rsidRPr="003B1DDB">
        <w:rPr>
          <w:lang w:val="en-US"/>
        </w:rPr>
        <w:t> = 0..2</w:t>
      </w:r>
      <w:r w:rsidRPr="003B1DDB">
        <w:rPr>
          <w:vertAlign w:val="superscript"/>
          <w:lang w:val="en-US"/>
        </w:rPr>
        <w:t>32</w:t>
      </w:r>
      <w:r w:rsidRPr="003B1DDB">
        <w:t> – </w:t>
      </w:r>
      <w:r w:rsidRPr="003B1DDB">
        <w:rPr>
          <w:lang w:val="en-US"/>
        </w:rPr>
        <w:t xml:space="preserve">1, </w:t>
      </w:r>
      <w:r w:rsidRPr="003B1DDB">
        <w:t>is defined as follows:</w:t>
      </w:r>
    </w:p>
    <w:p w14:paraId="3A900E12" w14:textId="77777777" w:rsidR="00D35B24" w:rsidRPr="003B1DDB" w:rsidRDefault="00D35B24" w:rsidP="00D35B24">
      <w:pPr>
        <w:tabs>
          <w:tab w:val="left" w:pos="400"/>
          <w:tab w:val="left" w:pos="900"/>
        </w:tabs>
        <w:ind w:left="400"/>
      </w:pPr>
      <w:r w:rsidRPr="003B1DDB">
        <w:t>BIT0(x) = </w:t>
      </w:r>
      <w:proofErr w:type="gramStart"/>
      <w:r w:rsidRPr="003B1DDB">
        <w:t>( x</w:t>
      </w:r>
      <w:proofErr w:type="gramEnd"/>
      <w:r w:rsidRPr="003B1DDB">
        <w:t> &amp; 0x1 )</w:t>
      </w:r>
    </w:p>
    <w:p w14:paraId="4378A42D" w14:textId="77777777" w:rsidR="00D35B24" w:rsidRPr="003B1DDB" w:rsidRDefault="00D35B24" w:rsidP="00D35B24">
      <w:pPr>
        <w:tabs>
          <w:tab w:val="left" w:pos="400"/>
          <w:tab w:val="left" w:pos="900"/>
        </w:tabs>
      </w:pPr>
      <w:r w:rsidRPr="003B1DDB">
        <w:t xml:space="preserve">The variable </w:t>
      </w:r>
      <w:proofErr w:type="spellStart"/>
      <w:r w:rsidRPr="003B1DDB">
        <w:t>picOffset</w:t>
      </w:r>
      <w:proofErr w:type="spellEnd"/>
      <w:r w:rsidRPr="003B1DDB">
        <w:t xml:space="preserve"> is set equal to </w:t>
      </w:r>
      <w:proofErr w:type="spellStart"/>
      <w:r w:rsidRPr="003B1DDB">
        <w:t>PicOrderCnt</w:t>
      </w:r>
      <w:proofErr w:type="spellEnd"/>
    </w:p>
    <w:p w14:paraId="063F31CF" w14:textId="77777777" w:rsidR="00D35B24" w:rsidRPr="003B1DDB" w:rsidRDefault="00D35B24" w:rsidP="00D35B24">
      <w:pPr>
        <w:tabs>
          <w:tab w:val="left" w:pos="400"/>
          <w:tab w:val="left" w:pos="900"/>
        </w:tabs>
      </w:pPr>
      <w:r w:rsidRPr="003B1DDB">
        <w:t xml:space="preserve">The variable </w:t>
      </w:r>
      <w:proofErr w:type="spellStart"/>
      <w:r w:rsidRPr="003B1DDB">
        <w:t>cOffset</w:t>
      </w:r>
      <w:proofErr w:type="spellEnd"/>
      <w:r w:rsidRPr="003B1DDB">
        <w:t xml:space="preserve"> is set equal to </w:t>
      </w:r>
      <w:proofErr w:type="gramStart"/>
      <w:r w:rsidRPr="003B1DDB">
        <w:t>( </w:t>
      </w:r>
      <w:proofErr w:type="spellStart"/>
      <w:r w:rsidRPr="003B1DDB">
        <w:t>cIdx</w:t>
      </w:r>
      <w:proofErr w:type="spellEnd"/>
      <w:proofErr w:type="gramEnd"/>
      <w:r w:rsidRPr="003B1DDB">
        <w:t>  ==  0) ? </w:t>
      </w:r>
      <w:proofErr w:type="gramStart"/>
      <w:r w:rsidRPr="003B1DDB">
        <w:t>0 :</w:t>
      </w:r>
      <w:proofErr w:type="gramEnd"/>
      <w:r w:rsidRPr="003B1DDB">
        <w:t> ( </w:t>
      </w:r>
      <w:proofErr w:type="spellStart"/>
      <w:r w:rsidRPr="003B1DDB">
        <w:t>cIdx</w:t>
      </w:r>
      <w:proofErr w:type="spellEnd"/>
      <w:r w:rsidRPr="003B1DDB">
        <w:t>  == 1 ) ? </w:t>
      </w:r>
      <w:proofErr w:type="gramStart"/>
      <w:r w:rsidRPr="003B1DDB">
        <w:t>85 :</w:t>
      </w:r>
      <w:proofErr w:type="gramEnd"/>
      <w:r w:rsidRPr="003B1DDB">
        <w:t> 170 )</w:t>
      </w:r>
    </w:p>
    <w:p w14:paraId="41669569" w14:textId="77777777" w:rsidR="00D35B24" w:rsidRPr="003B1DDB" w:rsidRDefault="00D35B24" w:rsidP="00D35B24">
      <w:pPr>
        <w:tabs>
          <w:tab w:val="left" w:pos="400"/>
          <w:tab w:val="left" w:pos="900"/>
        </w:tabs>
      </w:pPr>
      <w:r w:rsidRPr="003B1DDB">
        <w:t xml:space="preserve">The variable </w:t>
      </w:r>
      <w:proofErr w:type="spellStart"/>
      <w:r w:rsidRPr="003B1DDB">
        <w:t>prngInit</w:t>
      </w:r>
      <w:proofErr w:type="spellEnd"/>
      <w:r w:rsidRPr="003B1DDB">
        <w:t> is set equal to </w:t>
      </w:r>
      <w:proofErr w:type="spellStart"/>
      <w:proofErr w:type="gramStart"/>
      <w:r w:rsidRPr="003B1DDB">
        <w:t>SeedLUT</w:t>
      </w:r>
      <w:proofErr w:type="spellEnd"/>
      <w:r w:rsidRPr="003B1DDB">
        <w:t>[</w:t>
      </w:r>
      <w:proofErr w:type="gramEnd"/>
      <w:r w:rsidRPr="003B1DDB">
        <w:t> ( </w:t>
      </w:r>
      <w:proofErr w:type="spellStart"/>
      <w:r w:rsidRPr="003B1DDB">
        <w:t>picOffset</w:t>
      </w:r>
      <w:proofErr w:type="spellEnd"/>
      <w:r w:rsidRPr="003B1DDB">
        <w:t> + </w:t>
      </w:r>
      <w:proofErr w:type="spellStart"/>
      <w:r w:rsidRPr="003B1DDB">
        <w:t>cOffset</w:t>
      </w:r>
      <w:proofErr w:type="spellEnd"/>
      <w:r w:rsidRPr="003B1DDB">
        <w:t>) % 256 ]</w:t>
      </w:r>
    </w:p>
    <w:p w14:paraId="177EB45D" w14:textId="77777777" w:rsidR="00D35B24" w:rsidRPr="003B1DDB" w:rsidRDefault="00D35B24" w:rsidP="00D35B24">
      <w:pPr>
        <w:tabs>
          <w:tab w:val="left" w:pos="400"/>
          <w:tab w:val="left" w:pos="900"/>
        </w:tabs>
      </w:pPr>
      <w:r w:rsidRPr="003B1DDB">
        <w:t xml:space="preserve">The array </w:t>
      </w:r>
      <w:proofErr w:type="spellStart"/>
      <w:proofErr w:type="gramStart"/>
      <w:r w:rsidRPr="003B1DDB">
        <w:t>prngArray</w:t>
      </w:r>
      <w:proofErr w:type="spellEnd"/>
      <w:r w:rsidRPr="003B1DDB">
        <w:t>[</w:t>
      </w:r>
      <w:proofErr w:type="gramEnd"/>
      <w:r w:rsidRPr="003B1DDB">
        <w:t> </w:t>
      </w:r>
      <w:proofErr w:type="spellStart"/>
      <w:r w:rsidRPr="003B1DDB">
        <w:t>i</w:t>
      </w:r>
      <w:proofErr w:type="spellEnd"/>
      <w:r w:rsidRPr="003B1DDB">
        <w:t xml:space="preserve"> ][ j ] with </w:t>
      </w:r>
      <w:proofErr w:type="spellStart"/>
      <w:r w:rsidRPr="003B1DDB">
        <w:t>i</w:t>
      </w:r>
      <w:proofErr w:type="spellEnd"/>
      <w:r w:rsidRPr="003B1DDB">
        <w:t xml:space="preserve"> = 0.. </w:t>
      </w:r>
      <w:proofErr w:type="spellStart"/>
      <w:r w:rsidRPr="003B1DDB">
        <w:t>PicWidthInBlock</w:t>
      </w:r>
      <w:proofErr w:type="spellEnd"/>
      <w:r w:rsidRPr="003B1DDB">
        <w:rPr>
          <w:noProof/>
        </w:rPr>
        <w:t> – 1</w:t>
      </w:r>
      <w:r w:rsidRPr="003B1DDB">
        <w:t>, j = </w:t>
      </w:r>
      <w:proofErr w:type="gramStart"/>
      <w:r w:rsidRPr="003B1DDB">
        <w:t>0..</w:t>
      </w:r>
      <w:proofErr w:type="gramEnd"/>
      <w:r w:rsidRPr="003B1DDB">
        <w:t xml:space="preserve"> </w:t>
      </w:r>
      <w:proofErr w:type="spellStart"/>
      <w:r w:rsidRPr="003B1DDB">
        <w:t>PicHeightInBlock</w:t>
      </w:r>
      <w:proofErr w:type="spellEnd"/>
      <w:r w:rsidRPr="003B1DDB">
        <w:rPr>
          <w:noProof/>
        </w:rPr>
        <w:t> – 1</w:t>
      </w:r>
      <w:r w:rsidRPr="003B1DDB">
        <w:t xml:space="preserve"> is derived as follows:</w:t>
      </w:r>
    </w:p>
    <w:p w14:paraId="72DA17BE" w14:textId="77777777" w:rsidR="00D35B24" w:rsidRPr="003B1DDB" w:rsidRDefault="00D35B24" w:rsidP="00D35B24">
      <w:pPr>
        <w:numPr>
          <w:ilvl w:val="0"/>
          <w:numId w:val="38"/>
        </w:numPr>
        <w:tabs>
          <w:tab w:val="clear" w:pos="794"/>
          <w:tab w:val="left" w:pos="400"/>
        </w:tabs>
        <w:ind w:left="360"/>
        <w:rPr>
          <w:noProof/>
        </w:rPr>
      </w:pPr>
      <w:r w:rsidRPr="003B1DDB">
        <w:rPr>
          <w:noProof/>
        </w:rPr>
        <w:t>The variable prngVal is set equal to prngInit</w:t>
      </w:r>
    </w:p>
    <w:p w14:paraId="33CDCA90" w14:textId="77777777" w:rsidR="00D35B24" w:rsidRPr="003B1DDB" w:rsidRDefault="00D35B24" w:rsidP="00D35B24">
      <w:pPr>
        <w:numPr>
          <w:ilvl w:val="0"/>
          <w:numId w:val="38"/>
        </w:numPr>
        <w:tabs>
          <w:tab w:val="clear" w:pos="794"/>
          <w:tab w:val="left" w:pos="400"/>
        </w:tabs>
        <w:ind w:left="360"/>
        <w:rPr>
          <w:noProof/>
        </w:rPr>
      </w:pPr>
      <w:r w:rsidRPr="003B1DDB">
        <w:rPr>
          <w:noProof/>
        </w:rPr>
        <w:t>The variable bIdc is set equal to ( ( BlockSize  ==  8 ) ? 2 : 1 )</w:t>
      </w:r>
    </w:p>
    <w:p w14:paraId="78E0B792" w14:textId="77777777" w:rsidR="00D35B24" w:rsidRPr="003B1DDB" w:rsidRDefault="00D35B24" w:rsidP="00D35B24">
      <w:pPr>
        <w:numPr>
          <w:ilvl w:val="0"/>
          <w:numId w:val="38"/>
        </w:numPr>
        <w:tabs>
          <w:tab w:val="clear" w:pos="794"/>
          <w:tab w:val="left" w:pos="400"/>
        </w:tabs>
        <w:ind w:left="360"/>
        <w:rPr>
          <w:noProof/>
        </w:rPr>
      </w:pPr>
      <w:r w:rsidRPr="003B1DDB">
        <w:rPr>
          <w:noProof/>
        </w:rPr>
        <w:t>The following applies,</w:t>
      </w:r>
    </w:p>
    <w:p w14:paraId="5FEF6442" w14:textId="77777777" w:rsidR="00D35B24" w:rsidRPr="003B1DDB" w:rsidRDefault="00D35B24" w:rsidP="00D35B24">
      <w:pPr>
        <w:tabs>
          <w:tab w:val="left" w:pos="400"/>
          <w:tab w:val="left" w:pos="900"/>
        </w:tabs>
        <w:ind w:left="400"/>
      </w:pPr>
      <w:r w:rsidRPr="003B1DDB">
        <w:t>for( j = 0; j &lt; </w:t>
      </w:r>
      <w:proofErr w:type="spellStart"/>
      <w:r w:rsidRPr="003B1DDB">
        <w:t>PicHeightInBlock</w:t>
      </w:r>
      <w:proofErr w:type="spellEnd"/>
      <w:r w:rsidRPr="003B1DDB">
        <w:t> / </w:t>
      </w:r>
      <w:proofErr w:type="spellStart"/>
      <w:r w:rsidRPr="003B1DDB">
        <w:t>bIdc</w:t>
      </w:r>
      <w:proofErr w:type="spellEnd"/>
      <w:r w:rsidRPr="003B1DDB">
        <w:t> ; j ++ ) {</w:t>
      </w:r>
      <w:r w:rsidRPr="003B1DDB">
        <w:br/>
      </w:r>
      <w:r w:rsidRPr="003B1DDB">
        <w:tab/>
        <w:t>for( </w:t>
      </w:r>
      <w:proofErr w:type="spellStart"/>
      <w:r w:rsidRPr="003B1DDB">
        <w:t>i</w:t>
      </w:r>
      <w:proofErr w:type="spellEnd"/>
      <w:r w:rsidRPr="003B1DDB">
        <w:t xml:space="preserve"> = 0; </w:t>
      </w:r>
      <w:proofErr w:type="spellStart"/>
      <w:r w:rsidRPr="003B1DDB">
        <w:t>i</w:t>
      </w:r>
      <w:proofErr w:type="spellEnd"/>
      <w:r w:rsidRPr="003B1DDB">
        <w:t> &lt; </w:t>
      </w:r>
      <w:proofErr w:type="spellStart"/>
      <w:r w:rsidRPr="003B1DDB">
        <w:t>PicWidthInBlock</w:t>
      </w:r>
      <w:proofErr w:type="spellEnd"/>
      <w:r w:rsidRPr="003B1DDB">
        <w:t> / </w:t>
      </w:r>
      <w:proofErr w:type="spellStart"/>
      <w:r w:rsidRPr="003B1DDB">
        <w:t>bIdc</w:t>
      </w:r>
      <w:proofErr w:type="spellEnd"/>
      <w:r w:rsidRPr="003B1DDB">
        <w:t xml:space="preserve">; </w:t>
      </w:r>
      <w:proofErr w:type="spellStart"/>
      <w:r w:rsidRPr="003B1DDB">
        <w:t>i</w:t>
      </w:r>
      <w:proofErr w:type="spellEnd"/>
      <w:r w:rsidRPr="003B1DDB">
        <w:t> ++ ) {</w:t>
      </w:r>
      <w:r w:rsidRPr="003B1DDB">
        <w:br/>
      </w:r>
      <w:r w:rsidRPr="003B1DDB">
        <w:tab/>
      </w:r>
      <w:r w:rsidRPr="003B1DDB">
        <w:tab/>
        <w:t>if (</w:t>
      </w:r>
      <w:proofErr w:type="spellStart"/>
      <w:r w:rsidRPr="003B1DDB">
        <w:t>bIdc</w:t>
      </w:r>
      <w:proofErr w:type="spellEnd"/>
      <w:r w:rsidRPr="003B1DDB">
        <w:t>  = =  2) {</w:t>
      </w:r>
      <w:r w:rsidRPr="003B1DDB">
        <w:br/>
      </w:r>
      <w:r w:rsidRPr="003B1DDB">
        <w:tab/>
      </w:r>
      <w:r w:rsidRPr="003B1DDB">
        <w:tab/>
      </w:r>
      <w:r w:rsidRPr="003B1DDB">
        <w:tab/>
      </w:r>
      <w:proofErr w:type="spellStart"/>
      <w:r w:rsidRPr="003B1DDB">
        <w:t>prngArray</w:t>
      </w:r>
      <w:proofErr w:type="spellEnd"/>
      <w:r w:rsidRPr="003B1DDB">
        <w:t>[ 2 * </w:t>
      </w:r>
      <w:proofErr w:type="spellStart"/>
      <w:r w:rsidRPr="003B1DDB">
        <w:t>i</w:t>
      </w:r>
      <w:proofErr w:type="spellEnd"/>
      <w:r w:rsidRPr="003B1DDB">
        <w:t xml:space="preserve"> ][ 2 * j ] = </w:t>
      </w:r>
      <w:proofErr w:type="spellStart"/>
      <w:r w:rsidRPr="003B1DDB">
        <w:t>prngVal</w:t>
      </w:r>
      <w:proofErr w:type="spellEnd"/>
      <w:r w:rsidRPr="003B1DDB">
        <w:br/>
      </w:r>
      <w:r w:rsidRPr="003B1DDB">
        <w:tab/>
      </w:r>
      <w:r w:rsidRPr="003B1DDB">
        <w:tab/>
      </w:r>
      <w:r w:rsidRPr="003B1DDB">
        <w:tab/>
      </w:r>
      <w:proofErr w:type="spellStart"/>
      <w:r w:rsidRPr="003B1DDB">
        <w:t>prngArray</w:t>
      </w:r>
      <w:proofErr w:type="spellEnd"/>
      <w:r w:rsidRPr="003B1DDB">
        <w:t>[ 2 * </w:t>
      </w:r>
      <w:proofErr w:type="spellStart"/>
      <w:r w:rsidRPr="003B1DDB">
        <w:t>i</w:t>
      </w:r>
      <w:proofErr w:type="spellEnd"/>
      <w:r w:rsidRPr="003B1DDB">
        <w:t xml:space="preserve"> + 1 ][ 2 * j ] = </w:t>
      </w:r>
      <w:proofErr w:type="spellStart"/>
      <w:r w:rsidRPr="003B1DDB">
        <w:t>prngVal</w:t>
      </w:r>
      <w:proofErr w:type="spellEnd"/>
      <w:r w:rsidRPr="003B1DDB">
        <w:br/>
      </w:r>
      <w:r w:rsidRPr="003B1DDB">
        <w:tab/>
      </w:r>
      <w:r w:rsidRPr="003B1DDB">
        <w:tab/>
      </w:r>
      <w:r w:rsidRPr="003B1DDB">
        <w:tab/>
      </w:r>
      <w:proofErr w:type="spellStart"/>
      <w:r w:rsidRPr="003B1DDB">
        <w:t>prngArray</w:t>
      </w:r>
      <w:proofErr w:type="spellEnd"/>
      <w:r w:rsidRPr="003B1DDB">
        <w:t>[ 2 * </w:t>
      </w:r>
      <w:proofErr w:type="spellStart"/>
      <w:r w:rsidRPr="003B1DDB">
        <w:t>i</w:t>
      </w:r>
      <w:proofErr w:type="spellEnd"/>
      <w:r w:rsidRPr="003B1DDB">
        <w:t xml:space="preserve"> ][ 2 * j + 1 ] = </w:t>
      </w:r>
      <w:proofErr w:type="spellStart"/>
      <w:r w:rsidRPr="003B1DDB">
        <w:t>prngVal</w:t>
      </w:r>
      <w:proofErr w:type="spellEnd"/>
      <w:r w:rsidRPr="003B1DDB">
        <w:br/>
      </w:r>
      <w:r w:rsidRPr="003B1DDB">
        <w:tab/>
      </w:r>
      <w:r w:rsidRPr="003B1DDB">
        <w:tab/>
      </w:r>
      <w:r w:rsidRPr="003B1DDB">
        <w:tab/>
      </w:r>
      <w:proofErr w:type="spellStart"/>
      <w:r w:rsidRPr="003B1DDB">
        <w:t>prngArray</w:t>
      </w:r>
      <w:proofErr w:type="spellEnd"/>
      <w:r w:rsidRPr="003B1DDB">
        <w:t>[ 2 * </w:t>
      </w:r>
      <w:proofErr w:type="spellStart"/>
      <w:r w:rsidRPr="003B1DDB">
        <w:t>i</w:t>
      </w:r>
      <w:proofErr w:type="spellEnd"/>
      <w:r w:rsidRPr="003B1DDB">
        <w:t xml:space="preserve"> + 1 ][ 2 * j + 1] = </w:t>
      </w:r>
      <w:proofErr w:type="spellStart"/>
      <w:r w:rsidRPr="003B1DDB">
        <w:t>prngVal</w:t>
      </w:r>
      <w:proofErr w:type="spellEnd"/>
      <w:r w:rsidRPr="003B1DDB">
        <w:br/>
      </w:r>
      <w:r w:rsidRPr="003B1DDB">
        <w:tab/>
      </w:r>
      <w:r w:rsidRPr="003B1DDB">
        <w:tab/>
        <w:t>}else</w:t>
      </w:r>
      <w:r w:rsidRPr="003B1DDB">
        <w:br/>
      </w:r>
      <w:r w:rsidRPr="003B1DDB">
        <w:tab/>
      </w:r>
      <w:r w:rsidRPr="003B1DDB">
        <w:tab/>
      </w:r>
      <w:r w:rsidRPr="003B1DDB">
        <w:tab/>
      </w:r>
      <w:proofErr w:type="spellStart"/>
      <w:r w:rsidRPr="003B1DDB">
        <w:t>prngArray</w:t>
      </w:r>
      <w:proofErr w:type="spellEnd"/>
      <w:r w:rsidRPr="003B1DDB">
        <w:t>[</w:t>
      </w:r>
      <w:proofErr w:type="spellStart"/>
      <w:r w:rsidRPr="003B1DDB">
        <w:t>i</w:t>
      </w:r>
      <w:proofErr w:type="spellEnd"/>
      <w:r w:rsidRPr="003B1DDB">
        <w:t xml:space="preserve">][j] = </w:t>
      </w:r>
      <w:proofErr w:type="spellStart"/>
      <w:r w:rsidRPr="003B1DDB">
        <w:t>prngVal</w:t>
      </w:r>
      <w:proofErr w:type="spellEnd"/>
      <w:r w:rsidRPr="003B1DDB">
        <w:br/>
      </w:r>
      <w:r w:rsidRPr="003B1DDB">
        <w:tab/>
      </w:r>
      <w:r w:rsidRPr="003B1DDB">
        <w:tab/>
      </w:r>
      <w:proofErr w:type="spellStart"/>
      <w:r w:rsidRPr="003B1DDB">
        <w:t>prngVal</w:t>
      </w:r>
      <w:proofErr w:type="spellEnd"/>
      <w:r w:rsidRPr="003B1DDB">
        <w:t xml:space="preserve"> = </w:t>
      </w:r>
      <w:proofErr w:type="spellStart"/>
      <w:r w:rsidRPr="003B1DDB">
        <w:t>Prng</w:t>
      </w:r>
      <w:proofErr w:type="spellEnd"/>
      <w:r w:rsidRPr="003B1DDB">
        <w:t>(</w:t>
      </w:r>
      <w:proofErr w:type="spellStart"/>
      <w:r w:rsidRPr="003B1DDB">
        <w:t>prngVal</w:t>
      </w:r>
      <w:proofErr w:type="spellEnd"/>
      <w:r w:rsidRPr="003B1DDB">
        <w:t>)</w:t>
      </w:r>
      <w:r w:rsidRPr="003B1DDB">
        <w:br/>
        <w:t>}</w:t>
      </w:r>
    </w:p>
    <w:p w14:paraId="7DE61A81" w14:textId="77777777" w:rsidR="00D35B24" w:rsidRPr="003B1DDB" w:rsidRDefault="00D35B24" w:rsidP="00D35B24">
      <w:pPr>
        <w:pStyle w:val="Heading4"/>
        <w:numPr>
          <w:ilvl w:val="0"/>
          <w:numId w:val="0"/>
        </w:numPr>
        <w:ind w:left="864" w:hanging="864"/>
        <w:rPr>
          <w:rStyle w:val="Heading2Char1"/>
          <w:rFonts w:ascii="Times New Roman" w:hAnsi="Times New Roman"/>
          <w:b/>
          <w:bCs w:val="0"/>
          <w:i w:val="0"/>
          <w:iCs w:val="0"/>
          <w:sz w:val="20"/>
          <w:szCs w:val="20"/>
        </w:rPr>
      </w:pPr>
      <w:r>
        <w:rPr>
          <w:rStyle w:val="Heading2Char1"/>
          <w:rFonts w:ascii="Times New Roman" w:hAnsi="Times New Roman"/>
          <w:b/>
          <w:bCs w:val="0"/>
          <w:i w:val="0"/>
          <w:iCs w:val="0"/>
          <w:sz w:val="20"/>
          <w:szCs w:val="20"/>
        </w:rPr>
        <w:lastRenderedPageBreak/>
        <w:t>C</w:t>
      </w:r>
      <w:r w:rsidRPr="003B1DDB">
        <w:rPr>
          <w:rStyle w:val="Heading2Char1"/>
          <w:rFonts w:ascii="Times New Roman" w:hAnsi="Times New Roman"/>
          <w:b/>
          <w:bCs w:val="0"/>
          <w:i w:val="0"/>
          <w:iCs w:val="0"/>
          <w:sz w:val="20"/>
          <w:szCs w:val="20"/>
        </w:rPr>
        <w:t>.2.2.2</w:t>
      </w:r>
      <w:r w:rsidRPr="003B1DDB">
        <w:rPr>
          <w:rStyle w:val="Heading2Char1"/>
          <w:rFonts w:ascii="Times New Roman" w:hAnsi="Times New Roman"/>
          <w:b/>
          <w:bCs w:val="0"/>
          <w:i w:val="0"/>
          <w:iCs w:val="0"/>
          <w:sz w:val="20"/>
          <w:szCs w:val="20"/>
        </w:rPr>
        <w:tab/>
        <w:t>Grain block blending process</w:t>
      </w:r>
    </w:p>
    <w:p w14:paraId="7F93C198" w14:textId="77777777" w:rsidR="00D35B24" w:rsidRPr="003B1DDB" w:rsidRDefault="00D35B24" w:rsidP="00D35B24">
      <w:r w:rsidRPr="003B1DDB">
        <w:t>Inputs to this process are:</w:t>
      </w:r>
    </w:p>
    <w:p w14:paraId="6276D270" w14:textId="77777777" w:rsidR="00D35B24" w:rsidRPr="003B1DDB" w:rsidRDefault="00D35B24" w:rsidP="00D35B24">
      <w:pPr>
        <w:numPr>
          <w:ilvl w:val="0"/>
          <w:numId w:val="38"/>
        </w:numPr>
        <w:tabs>
          <w:tab w:val="clear" w:pos="794"/>
          <w:tab w:val="left" w:pos="400"/>
        </w:tabs>
        <w:ind w:left="360"/>
        <w:rPr>
          <w:noProof/>
          <w:lang w:eastAsia="ko-KR"/>
        </w:rPr>
      </w:pPr>
      <w:r w:rsidRPr="003B1DDB">
        <w:rPr>
          <w:noProof/>
        </w:rPr>
        <w:t>a location ( x</w:t>
      </w:r>
      <w:r w:rsidRPr="003B1DDB">
        <w:rPr>
          <w:noProof/>
          <w:lang w:eastAsia="ko-KR"/>
        </w:rPr>
        <w:t>Curr</w:t>
      </w:r>
      <w:r w:rsidRPr="003B1DDB">
        <w:rPr>
          <w:noProof/>
        </w:rPr>
        <w:t>, y</w:t>
      </w:r>
      <w:r w:rsidRPr="003B1DDB">
        <w:rPr>
          <w:noProof/>
          <w:lang w:eastAsia="ko-KR"/>
        </w:rPr>
        <w:t>Curr</w:t>
      </w:r>
      <w:r w:rsidRPr="003B1DDB">
        <w:rPr>
          <w:noProof/>
        </w:rPr>
        <w:t xml:space="preserve"> ) specifying the top-left sample of the current </w:t>
      </w:r>
      <w:r w:rsidRPr="003B1DDB">
        <w:rPr>
          <w:noProof/>
          <w:lang w:eastAsia="ko-KR"/>
        </w:rPr>
        <w:t xml:space="preserve">block </w:t>
      </w:r>
      <w:r w:rsidRPr="003B1DDB">
        <w:rPr>
          <w:noProof/>
        </w:rPr>
        <w:t>relative to the top</w:t>
      </w:r>
      <w:r w:rsidRPr="003B1DDB">
        <w:rPr>
          <w:noProof/>
        </w:rPr>
        <w:noBreakHyphen/>
        <w:t xml:space="preserve">left sample of the current </w:t>
      </w:r>
      <w:r w:rsidRPr="003B1DDB">
        <w:rPr>
          <w:noProof/>
          <w:lang w:eastAsia="ko-KR"/>
        </w:rPr>
        <w:t>picture component,</w:t>
      </w:r>
    </w:p>
    <w:p w14:paraId="0373F406" w14:textId="77777777" w:rsidR="00D35B24" w:rsidRPr="003B1DDB" w:rsidRDefault="00D35B24" w:rsidP="00D35B24">
      <w:pPr>
        <w:numPr>
          <w:ilvl w:val="0"/>
          <w:numId w:val="38"/>
        </w:numPr>
        <w:tabs>
          <w:tab w:val="clear" w:pos="794"/>
          <w:tab w:val="left" w:pos="400"/>
        </w:tabs>
        <w:ind w:left="360"/>
        <w:rPr>
          <w:noProof/>
          <w:lang w:eastAsia="ko-KR"/>
        </w:rPr>
      </w:pPr>
      <w:r w:rsidRPr="003B1DDB">
        <w:rPr>
          <w:noProof/>
          <w:lang w:eastAsia="ko-KR"/>
        </w:rPr>
        <w:t>a variable cIdx specifying the colour component of the current block,</w:t>
      </w:r>
    </w:p>
    <w:p w14:paraId="12653BC9" w14:textId="77777777" w:rsidR="00D35B24" w:rsidRPr="003B1DDB" w:rsidRDefault="00D35B24" w:rsidP="00D35B24">
      <w:pPr>
        <w:numPr>
          <w:ilvl w:val="0"/>
          <w:numId w:val="38"/>
        </w:numPr>
        <w:tabs>
          <w:tab w:val="clear" w:pos="794"/>
          <w:tab w:val="left" w:pos="400"/>
        </w:tabs>
        <w:ind w:left="360"/>
        <w:rPr>
          <w:noProof/>
          <w:lang w:eastAsia="ko-KR"/>
        </w:rPr>
      </w:pPr>
      <w:r w:rsidRPr="003B1DDB">
        <w:rPr>
          <w:noProof/>
          <w:lang w:eastAsia="ko-KR"/>
        </w:rPr>
        <w:t xml:space="preserve">a block index </w:t>
      </w:r>
      <w:r w:rsidRPr="003B1DDB">
        <w:rPr>
          <w:noProof/>
        </w:rPr>
        <w:t>( x</w:t>
      </w:r>
      <w:r w:rsidRPr="003B1DDB">
        <w:rPr>
          <w:noProof/>
          <w:lang w:eastAsia="ko-KR"/>
        </w:rPr>
        <w:t>Idx</w:t>
      </w:r>
      <w:r w:rsidRPr="003B1DDB">
        <w:rPr>
          <w:noProof/>
        </w:rPr>
        <w:t>, y</w:t>
      </w:r>
      <w:r w:rsidRPr="003B1DDB">
        <w:rPr>
          <w:noProof/>
          <w:lang w:eastAsia="ko-KR"/>
        </w:rPr>
        <w:t>Idx</w:t>
      </w:r>
      <w:r w:rsidRPr="003B1DDB">
        <w:rPr>
          <w:noProof/>
        </w:rPr>
        <w:t> ) specifying the block index of the current block,</w:t>
      </w:r>
    </w:p>
    <w:p w14:paraId="50B34AEF" w14:textId="77777777" w:rsidR="00D35B24" w:rsidRPr="003B1DDB" w:rsidRDefault="00D35B24" w:rsidP="00D35B24">
      <w:pPr>
        <w:numPr>
          <w:ilvl w:val="0"/>
          <w:numId w:val="38"/>
        </w:numPr>
        <w:tabs>
          <w:tab w:val="clear" w:pos="794"/>
          <w:tab w:val="left" w:pos="400"/>
        </w:tabs>
        <w:ind w:left="360"/>
        <w:rPr>
          <w:noProof/>
          <w:lang w:eastAsia="ko-KR"/>
        </w:rPr>
      </w:pPr>
      <w:r w:rsidRPr="003B1DDB">
        <w:rPr>
          <w:noProof/>
          <w:lang w:eastAsia="ko-KR"/>
        </w:rPr>
        <w:t xml:space="preserve">a picture seed array </w:t>
      </w:r>
      <w:proofErr w:type="spellStart"/>
      <w:r w:rsidRPr="003B1DDB">
        <w:t>prngArray</w:t>
      </w:r>
      <w:proofErr w:type="spellEnd"/>
      <w:r w:rsidRPr="003B1DDB">
        <w:t>,</w:t>
      </w:r>
    </w:p>
    <w:p w14:paraId="094EA684" w14:textId="77777777" w:rsidR="00D35B24" w:rsidRPr="003B1DDB" w:rsidRDefault="00D35B24" w:rsidP="00D35B24">
      <w:pPr>
        <w:numPr>
          <w:ilvl w:val="0"/>
          <w:numId w:val="38"/>
        </w:numPr>
        <w:tabs>
          <w:tab w:val="clear" w:pos="794"/>
          <w:tab w:val="left" w:pos="400"/>
        </w:tabs>
        <w:ind w:left="360"/>
        <w:rPr>
          <w:noProof/>
          <w:lang w:eastAsia="ko-KR"/>
        </w:rPr>
      </w:pPr>
      <w:r w:rsidRPr="003B1DDB">
        <w:rPr>
          <w:noProof/>
          <w:lang w:eastAsia="ko-KR"/>
        </w:rPr>
        <w:t>a decoded sample array decSamples.</w:t>
      </w:r>
    </w:p>
    <w:p w14:paraId="2956DAD0" w14:textId="77777777" w:rsidR="00D35B24" w:rsidRPr="003B1DDB" w:rsidRDefault="00D35B24" w:rsidP="00D35B24">
      <w:r w:rsidRPr="003B1DDB">
        <w:t xml:space="preserve">Outputs to this process are blended sample array </w:t>
      </w:r>
      <w:proofErr w:type="spellStart"/>
      <w:r w:rsidRPr="003B1DDB">
        <w:t>blendSamples</w:t>
      </w:r>
      <w:proofErr w:type="spellEnd"/>
      <w:r w:rsidRPr="003B1DDB">
        <w:t>.</w:t>
      </w:r>
    </w:p>
    <w:p w14:paraId="041534A2" w14:textId="77777777" w:rsidR="00D35B24" w:rsidRPr="003B1DDB" w:rsidRDefault="00D35B24" w:rsidP="00D35B24">
      <w:r w:rsidRPr="003B1DDB">
        <w:t xml:space="preserve">The variable </w:t>
      </w:r>
      <w:proofErr w:type="spellStart"/>
      <w:r w:rsidRPr="003B1DDB">
        <w:t>picWidth</w:t>
      </w:r>
      <w:proofErr w:type="spellEnd"/>
      <w:r w:rsidRPr="003B1DDB">
        <w:t xml:space="preserve"> is set equal to </w:t>
      </w:r>
      <w:proofErr w:type="gramStart"/>
      <w:r w:rsidRPr="003B1DDB">
        <w:t>( cIdx</w:t>
      </w:r>
      <w:proofErr w:type="gramEnd"/>
      <w:r w:rsidRPr="003B1DDB">
        <w:t>  = =  0 ) ? </w:t>
      </w:r>
      <w:proofErr w:type="gramStart"/>
      <w:r w:rsidRPr="003B1DDB">
        <w:t>PicWidthInLumaSamples :</w:t>
      </w:r>
      <w:proofErr w:type="gramEnd"/>
      <w:r w:rsidRPr="003B1DDB">
        <w:t> PicWidthInLumaSamples / 2</w:t>
      </w:r>
    </w:p>
    <w:p w14:paraId="3C90E0E0" w14:textId="77777777" w:rsidR="00D35B24" w:rsidRPr="003B1DDB" w:rsidRDefault="00D35B24" w:rsidP="00D35B24">
      <w:r w:rsidRPr="003B1DDB">
        <w:t xml:space="preserve">The variable </w:t>
      </w:r>
      <w:proofErr w:type="spellStart"/>
      <w:r w:rsidRPr="003B1DDB">
        <w:t>picHeight</w:t>
      </w:r>
      <w:proofErr w:type="spellEnd"/>
      <w:r w:rsidRPr="003B1DDB">
        <w:t xml:space="preserve"> is set equal to </w:t>
      </w:r>
      <w:proofErr w:type="gramStart"/>
      <w:r w:rsidRPr="003B1DDB">
        <w:t>( cIdx</w:t>
      </w:r>
      <w:proofErr w:type="gramEnd"/>
      <w:r w:rsidRPr="003B1DDB">
        <w:t>  = =  0 ) ? </w:t>
      </w:r>
      <w:proofErr w:type="gramStart"/>
      <w:r w:rsidRPr="003B1DDB">
        <w:t>PicHeightInLumaSamples :</w:t>
      </w:r>
      <w:proofErr w:type="gramEnd"/>
      <w:r w:rsidRPr="003B1DDB">
        <w:t> PicHeightInLumaSamples / 2</w:t>
      </w:r>
    </w:p>
    <w:p w14:paraId="1D0FC9CB" w14:textId="77777777" w:rsidR="00D35B24" w:rsidRPr="003B1DDB" w:rsidRDefault="00D35B24" w:rsidP="00D35B24">
      <w:r w:rsidRPr="003B1DDB">
        <w:t xml:space="preserve">The variable </w:t>
      </w:r>
      <w:proofErr w:type="spellStart"/>
      <w:r w:rsidRPr="003B1DDB">
        <w:t>intensityIntevalIdx</w:t>
      </w:r>
      <w:proofErr w:type="spellEnd"/>
      <w:r w:rsidRPr="003B1DDB">
        <w:t xml:space="preserve"> for the current block is initialized to be</w:t>
      </w:r>
      <w:r w:rsidRPr="003B1DDB">
        <w:rPr>
          <w:lang w:eastAsia="ko-KR"/>
        </w:rPr>
        <w:t> – </w:t>
      </w:r>
      <w:r w:rsidRPr="003B1DDB">
        <w:t>1 and is derived as follows:</w:t>
      </w:r>
    </w:p>
    <w:p w14:paraId="01BD311D" w14:textId="77777777" w:rsidR="00D35B24" w:rsidRPr="003B1DDB" w:rsidRDefault="00D35B24" w:rsidP="00D35B24">
      <w:pPr>
        <w:pStyle w:val="Equation"/>
        <w:keepNext/>
        <w:keepLines/>
        <w:tabs>
          <w:tab w:val="clear" w:pos="794"/>
          <w:tab w:val="clear" w:pos="1588"/>
          <w:tab w:val="left" w:pos="851"/>
          <w:tab w:val="left" w:pos="1134"/>
          <w:tab w:val="left" w:pos="1440"/>
        </w:tabs>
        <w:ind w:left="562"/>
      </w:pPr>
      <w:proofErr w:type="spellStart"/>
      <w:r w:rsidRPr="003B1DDB">
        <w:t>sumBlock</w:t>
      </w:r>
      <w:proofErr w:type="spellEnd"/>
      <w:r w:rsidRPr="003B1DDB">
        <w:t> = 0</w:t>
      </w:r>
      <w:r w:rsidRPr="003B1DDB">
        <w:br/>
      </w:r>
      <w:proofErr w:type="spellStart"/>
      <w:r w:rsidRPr="003B1DDB">
        <w:t>avgRatio</w:t>
      </w:r>
      <w:proofErr w:type="spellEnd"/>
      <w:r w:rsidRPr="003B1DDB">
        <w:t> = Log</w:t>
      </w:r>
      <w:proofErr w:type="gramStart"/>
      <w:r w:rsidRPr="003B1DDB">
        <w:t>2( </w:t>
      </w:r>
      <w:proofErr w:type="spellStart"/>
      <w:r w:rsidRPr="003B1DDB">
        <w:t>BlockSize</w:t>
      </w:r>
      <w:proofErr w:type="spellEnd"/>
      <w:proofErr w:type="gramEnd"/>
      <w:r w:rsidRPr="003B1DDB">
        <w:t> / 8)</w:t>
      </w:r>
      <w:r w:rsidRPr="003B1DDB">
        <w:br/>
        <w:t>for( </w:t>
      </w:r>
      <w:proofErr w:type="spellStart"/>
      <w:r w:rsidRPr="003B1DDB">
        <w:t>i</w:t>
      </w:r>
      <w:proofErr w:type="spellEnd"/>
      <w:r w:rsidRPr="003B1DDB">
        <w:t xml:space="preserve"> = 0; </w:t>
      </w:r>
      <w:proofErr w:type="spellStart"/>
      <w:r w:rsidRPr="003B1DDB">
        <w:t>i</w:t>
      </w:r>
      <w:proofErr w:type="spellEnd"/>
      <w:r w:rsidRPr="003B1DDB">
        <w:t> &lt; </w:t>
      </w:r>
      <w:proofErr w:type="spellStart"/>
      <w:r w:rsidRPr="003B1DDB">
        <w:t>BlockSize</w:t>
      </w:r>
      <w:proofErr w:type="spellEnd"/>
      <w:r w:rsidRPr="003B1DDB">
        <w:t xml:space="preserve"> ; </w:t>
      </w:r>
      <w:proofErr w:type="spellStart"/>
      <w:r w:rsidRPr="003B1DDB">
        <w:t>i</w:t>
      </w:r>
      <w:proofErr w:type="spellEnd"/>
      <w:r w:rsidRPr="003B1DDB">
        <w:t>++ )</w:t>
      </w:r>
      <w:r w:rsidRPr="003B1DDB">
        <w:br/>
      </w:r>
      <w:r w:rsidRPr="003B1DDB">
        <w:tab/>
        <w:t>for( j = 0; j &lt; </w:t>
      </w:r>
      <w:proofErr w:type="spellStart"/>
      <w:r w:rsidRPr="003B1DDB">
        <w:t>BlockSize</w:t>
      </w:r>
      <w:proofErr w:type="spellEnd"/>
      <w:r w:rsidRPr="003B1DDB">
        <w:t xml:space="preserve"> ; </w:t>
      </w:r>
      <w:proofErr w:type="spellStart"/>
      <w:r w:rsidRPr="003B1DDB">
        <w:t>j++</w:t>
      </w:r>
      <w:proofErr w:type="spellEnd"/>
      <w:r w:rsidRPr="003B1DDB">
        <w:t> )</w:t>
      </w:r>
      <w:r w:rsidRPr="003B1DDB">
        <w:br/>
      </w:r>
      <w:r w:rsidRPr="003B1DDB">
        <w:tab/>
      </w:r>
      <w:r w:rsidRPr="003B1DDB">
        <w:tab/>
        <w:t>sumBlock += </w:t>
      </w:r>
      <w:r w:rsidRPr="003B1DDB">
        <w:rPr>
          <w:noProof/>
          <w:lang w:eastAsia="ko-KR"/>
        </w:rPr>
        <w:t>decSamples</w:t>
      </w:r>
      <w:r w:rsidRPr="003B1DDB">
        <w:t>[ Min( picWidth − 1, </w:t>
      </w:r>
      <w:r w:rsidRPr="003B1DDB">
        <w:rPr>
          <w:noProof/>
        </w:rPr>
        <w:t>x</w:t>
      </w:r>
      <w:r w:rsidRPr="003B1DDB">
        <w:rPr>
          <w:noProof/>
          <w:lang w:eastAsia="ko-KR"/>
        </w:rPr>
        <w:t>Curr </w:t>
      </w:r>
      <w:r w:rsidRPr="003B1DDB">
        <w:t>+ i ) ][ Min( picHeight − 1,</w:t>
      </w:r>
      <w:r w:rsidRPr="003B1DDB">
        <w:rPr>
          <w:noProof/>
        </w:rPr>
        <w:t> y</w:t>
      </w:r>
      <w:r w:rsidRPr="003B1DDB">
        <w:rPr>
          <w:noProof/>
          <w:lang w:eastAsia="ko-KR"/>
        </w:rPr>
        <w:t>Curr </w:t>
      </w:r>
      <w:r w:rsidRPr="003B1DDB">
        <w:t>+ j ) ]</w:t>
      </w:r>
      <w:r w:rsidRPr="003B1DDB">
        <w:tab/>
        <w:t>(xx)</w:t>
      </w:r>
      <w:r w:rsidRPr="003B1DDB">
        <w:br/>
      </w:r>
      <w:proofErr w:type="spellStart"/>
      <w:r w:rsidRPr="003B1DDB">
        <w:t>b</w:t>
      </w:r>
      <w:r w:rsidRPr="003B1DDB">
        <w:rPr>
          <w:vertAlign w:val="subscript"/>
        </w:rPr>
        <w:t>avg</w:t>
      </w:r>
      <w:proofErr w:type="spellEnd"/>
      <w:r w:rsidRPr="003B1DDB">
        <w:t xml:space="preserve"> = Clip3( 0, 255, ( sumBlock + ( 1  &lt;&lt;  fgBitDepth[ cIdx ]  ) )  &gt;&gt;  ( fgBitDepth[ cIdx ] + 2 * avgRatio − 2 )</w:t>
      </w:r>
    </w:p>
    <w:p w14:paraId="5211DA22" w14:textId="77777777" w:rsidR="00D35B24" w:rsidRPr="003B1DDB" w:rsidRDefault="00D35B24" w:rsidP="00D35B24">
      <w:pPr>
        <w:pStyle w:val="Equation"/>
        <w:keepLines/>
        <w:tabs>
          <w:tab w:val="clear" w:pos="794"/>
          <w:tab w:val="clear" w:pos="1588"/>
          <w:tab w:val="left" w:pos="851"/>
          <w:tab w:val="left" w:pos="1134"/>
          <w:tab w:val="left" w:pos="1440"/>
        </w:tabs>
        <w:ind w:left="850" w:hanging="288"/>
      </w:pPr>
      <w:proofErr w:type="gramStart"/>
      <w:r w:rsidRPr="003B1DDB">
        <w:t>for( </w:t>
      </w:r>
      <w:proofErr w:type="spellStart"/>
      <w:r w:rsidRPr="003B1DDB">
        <w:t>i</w:t>
      </w:r>
      <w:proofErr w:type="spellEnd"/>
      <w:proofErr w:type="gramEnd"/>
      <w:r w:rsidRPr="003B1DDB">
        <w:t xml:space="preserve"> = 0; </w:t>
      </w:r>
      <w:proofErr w:type="spellStart"/>
      <w:r w:rsidRPr="003B1DDB">
        <w:t>i</w:t>
      </w:r>
      <w:proofErr w:type="spellEnd"/>
      <w:r w:rsidRPr="003B1DDB">
        <w:t>  &lt;=  fg_num_intensity_intervals_minus1[ </w:t>
      </w:r>
      <w:proofErr w:type="spellStart"/>
      <w:r w:rsidRPr="003B1DDB">
        <w:t>cIdx</w:t>
      </w:r>
      <w:proofErr w:type="spellEnd"/>
      <w:r w:rsidRPr="003B1DDB">
        <w:t xml:space="preserve"> ]; </w:t>
      </w:r>
      <w:proofErr w:type="spellStart"/>
      <w:r w:rsidRPr="003B1DDB">
        <w:t>i</w:t>
      </w:r>
      <w:proofErr w:type="spellEnd"/>
      <w:r w:rsidRPr="003B1DDB">
        <w:t>++ )</w:t>
      </w:r>
      <w:r w:rsidRPr="003B1DDB">
        <w:br/>
      </w:r>
      <w:r w:rsidRPr="003B1DDB">
        <w:tab/>
        <w:t>if( </w:t>
      </w:r>
      <w:proofErr w:type="spellStart"/>
      <w:r w:rsidRPr="003B1DDB">
        <w:t>b</w:t>
      </w:r>
      <w:r w:rsidRPr="003B1DDB">
        <w:rPr>
          <w:vertAlign w:val="subscript"/>
        </w:rPr>
        <w:t>avg</w:t>
      </w:r>
      <w:proofErr w:type="spellEnd"/>
      <w:r w:rsidRPr="003B1DDB">
        <w:t>  &gt;=  </w:t>
      </w:r>
      <w:proofErr w:type="spellStart"/>
      <w:r w:rsidRPr="003B1DDB">
        <w:t>fg_intensity_interval_lower_bound</w:t>
      </w:r>
      <w:proofErr w:type="spellEnd"/>
      <w:r w:rsidRPr="003B1DDB">
        <w:t>[ </w:t>
      </w:r>
      <w:proofErr w:type="spellStart"/>
      <w:r w:rsidRPr="003B1DDB">
        <w:t>cIdx</w:t>
      </w:r>
      <w:proofErr w:type="spellEnd"/>
      <w:r w:rsidRPr="003B1DDB">
        <w:t> ][ </w:t>
      </w:r>
      <w:proofErr w:type="spellStart"/>
      <w:r w:rsidRPr="003B1DDB">
        <w:t>i</w:t>
      </w:r>
      <w:proofErr w:type="spellEnd"/>
      <w:r w:rsidRPr="003B1DDB">
        <w:t> ]  &amp;&amp;</w:t>
      </w:r>
      <w:r w:rsidRPr="003B1DDB">
        <w:br/>
      </w:r>
      <w:r w:rsidRPr="003B1DDB">
        <w:tab/>
      </w:r>
      <w:r w:rsidRPr="003B1DDB">
        <w:tab/>
      </w:r>
      <w:r w:rsidRPr="003B1DDB">
        <w:tab/>
      </w:r>
      <w:proofErr w:type="spellStart"/>
      <w:r w:rsidRPr="003B1DDB">
        <w:t>b</w:t>
      </w:r>
      <w:r w:rsidRPr="003B1DDB">
        <w:rPr>
          <w:vertAlign w:val="subscript"/>
        </w:rPr>
        <w:t>avg</w:t>
      </w:r>
      <w:proofErr w:type="spellEnd"/>
      <w:r w:rsidRPr="003B1DDB">
        <w:t>  &lt;=  </w:t>
      </w:r>
      <w:proofErr w:type="spellStart"/>
      <w:r w:rsidRPr="003B1DDB">
        <w:t>fg_intensity_interval_upper_bound</w:t>
      </w:r>
      <w:proofErr w:type="spellEnd"/>
      <w:r w:rsidRPr="003B1DDB">
        <w:t>[ </w:t>
      </w:r>
      <w:proofErr w:type="spellStart"/>
      <w:r w:rsidRPr="003B1DDB">
        <w:t>cIdx</w:t>
      </w:r>
      <w:proofErr w:type="spellEnd"/>
      <w:r w:rsidRPr="003B1DDB">
        <w:t> ][ </w:t>
      </w:r>
      <w:proofErr w:type="spellStart"/>
      <w:r w:rsidRPr="003B1DDB">
        <w:t>i</w:t>
      </w:r>
      <w:proofErr w:type="spellEnd"/>
      <w:r w:rsidRPr="003B1DDB">
        <w:t> ] ) {</w:t>
      </w:r>
      <w:r w:rsidRPr="003B1DDB">
        <w:br/>
      </w:r>
      <w:r w:rsidRPr="003B1DDB">
        <w:tab/>
      </w:r>
      <w:r w:rsidRPr="003B1DDB">
        <w:tab/>
      </w:r>
      <w:proofErr w:type="spellStart"/>
      <w:r w:rsidRPr="003B1DDB">
        <w:t>intensityIntervalIdx</w:t>
      </w:r>
      <w:proofErr w:type="spellEnd"/>
      <w:r w:rsidRPr="003B1DDB">
        <w:t> = </w:t>
      </w:r>
      <w:proofErr w:type="spellStart"/>
      <w:r w:rsidRPr="003B1DDB">
        <w:t>i</w:t>
      </w:r>
      <w:proofErr w:type="spellEnd"/>
      <w:r w:rsidRPr="003B1DDB">
        <w:tab/>
      </w:r>
      <w:r w:rsidRPr="003B1DDB">
        <w:tab/>
        <w:t>(xx)</w:t>
      </w:r>
      <w:r w:rsidRPr="003B1DDB">
        <w:br/>
      </w:r>
      <w:r w:rsidRPr="003B1DDB">
        <w:tab/>
      </w:r>
      <w:r w:rsidRPr="003B1DDB">
        <w:tab/>
        <w:t>break</w:t>
      </w:r>
      <w:r w:rsidRPr="003B1DDB">
        <w:br/>
        <w:t>}</w:t>
      </w:r>
    </w:p>
    <w:p w14:paraId="11EA37D4" w14:textId="77777777" w:rsidR="00D35B24" w:rsidRPr="003B1DDB" w:rsidRDefault="00D35B24" w:rsidP="00D35B24">
      <w:pPr>
        <w:tabs>
          <w:tab w:val="clear" w:pos="794"/>
          <w:tab w:val="left" w:pos="400"/>
        </w:tabs>
        <w:rPr>
          <w:noProof/>
        </w:rPr>
      </w:pPr>
      <w:r w:rsidRPr="003B1DDB">
        <w:rPr>
          <w:noProof/>
        </w:rPr>
        <w:t xml:space="preserve">The derivation of decSamples for the current block is as follows: </w:t>
      </w:r>
    </w:p>
    <w:p w14:paraId="616C7297" w14:textId="77777777" w:rsidR="00D35B24" w:rsidRPr="003B1DDB" w:rsidRDefault="00D35B24" w:rsidP="00D35B24">
      <w:pPr>
        <w:numPr>
          <w:ilvl w:val="0"/>
          <w:numId w:val="38"/>
        </w:numPr>
        <w:tabs>
          <w:tab w:val="clear" w:pos="794"/>
          <w:tab w:val="left" w:pos="400"/>
        </w:tabs>
        <w:ind w:left="360"/>
        <w:rPr>
          <w:noProof/>
        </w:rPr>
      </w:pPr>
      <w:r w:rsidRPr="003B1DDB">
        <w:rPr>
          <w:noProof/>
        </w:rPr>
        <w:t xml:space="preserve">If intensityIntervalIdx is equal to – 1, </w:t>
      </w:r>
      <w:proofErr w:type="gramStart"/>
      <w:r w:rsidRPr="003B1DDB">
        <w:rPr>
          <w:noProof/>
          <w:lang w:eastAsia="ko-KR"/>
        </w:rPr>
        <w:t>blendSamples</w:t>
      </w:r>
      <w:r w:rsidRPr="003B1DDB">
        <w:t>[</w:t>
      </w:r>
      <w:proofErr w:type="gramEnd"/>
      <w:r w:rsidRPr="003B1DDB">
        <w:t> </w:t>
      </w:r>
      <w:r w:rsidRPr="003B1DDB">
        <w:rPr>
          <w:noProof/>
        </w:rPr>
        <w:t>x</w:t>
      </w:r>
      <w:r w:rsidRPr="003B1DDB">
        <w:rPr>
          <w:noProof/>
          <w:lang w:eastAsia="ko-KR"/>
        </w:rPr>
        <w:t>Curr </w:t>
      </w:r>
      <w:r w:rsidRPr="003B1DDB">
        <w:t>+ </w:t>
      </w:r>
      <w:proofErr w:type="spellStart"/>
      <w:r w:rsidRPr="003B1DDB">
        <w:t>i</w:t>
      </w:r>
      <w:proofErr w:type="spellEnd"/>
      <w:r w:rsidRPr="003B1DDB">
        <w:t> ][</w:t>
      </w:r>
      <w:r w:rsidRPr="003B1DDB">
        <w:rPr>
          <w:noProof/>
        </w:rPr>
        <w:t> y</w:t>
      </w:r>
      <w:r w:rsidRPr="003B1DDB">
        <w:rPr>
          <w:noProof/>
          <w:lang w:eastAsia="ko-KR"/>
        </w:rPr>
        <w:t>Curr </w:t>
      </w:r>
      <w:r w:rsidRPr="003B1DDB">
        <w:t xml:space="preserve">+ j ] is set equal to </w:t>
      </w:r>
      <w:r w:rsidRPr="003B1DDB">
        <w:rPr>
          <w:noProof/>
          <w:lang w:eastAsia="ko-KR"/>
        </w:rPr>
        <w:t>decSamples</w:t>
      </w:r>
      <w:r w:rsidRPr="003B1DDB">
        <w:t>[ </w:t>
      </w:r>
      <w:r w:rsidRPr="003B1DDB">
        <w:rPr>
          <w:noProof/>
        </w:rPr>
        <w:t>x</w:t>
      </w:r>
      <w:r w:rsidRPr="003B1DDB">
        <w:rPr>
          <w:noProof/>
          <w:lang w:eastAsia="ko-KR"/>
        </w:rPr>
        <w:t>Curr </w:t>
      </w:r>
      <w:r w:rsidRPr="003B1DDB">
        <w:t>+ </w:t>
      </w:r>
      <w:proofErr w:type="spellStart"/>
      <w:r w:rsidRPr="003B1DDB">
        <w:t>i</w:t>
      </w:r>
      <w:proofErr w:type="spellEnd"/>
      <w:r w:rsidRPr="003B1DDB">
        <w:t> ][ </w:t>
      </w:r>
      <w:r w:rsidRPr="003B1DDB">
        <w:rPr>
          <w:noProof/>
        </w:rPr>
        <w:t>y</w:t>
      </w:r>
      <w:r w:rsidRPr="003B1DDB">
        <w:rPr>
          <w:noProof/>
          <w:lang w:eastAsia="ko-KR"/>
        </w:rPr>
        <w:t>Curr </w:t>
      </w:r>
      <w:r w:rsidRPr="003B1DDB">
        <w:t xml:space="preserve">+ j ], for </w:t>
      </w:r>
      <w:proofErr w:type="spellStart"/>
      <w:r w:rsidRPr="003B1DDB">
        <w:t>i</w:t>
      </w:r>
      <w:proofErr w:type="spellEnd"/>
      <w:r w:rsidRPr="003B1DDB">
        <w:t>=0..Min(</w:t>
      </w:r>
      <w:proofErr w:type="spellStart"/>
      <w:r w:rsidRPr="003B1DDB">
        <w:t>picWidth</w:t>
      </w:r>
      <w:proofErr w:type="spellEnd"/>
      <w:r w:rsidRPr="003B1DDB">
        <w:rPr>
          <w:noProof/>
        </w:rPr>
        <w:t> – x</w:t>
      </w:r>
      <w:r w:rsidRPr="003B1DDB">
        <w:rPr>
          <w:noProof/>
          <w:lang w:eastAsia="ko-KR"/>
        </w:rPr>
        <w:t>Curr</w:t>
      </w:r>
      <w:r w:rsidRPr="003B1DDB">
        <w:t> – 1, </w:t>
      </w:r>
      <w:proofErr w:type="spellStart"/>
      <w:r w:rsidRPr="003B1DDB">
        <w:t>BlockSize</w:t>
      </w:r>
      <w:proofErr w:type="spellEnd"/>
      <w:r w:rsidRPr="003B1DDB">
        <w:rPr>
          <w:noProof/>
        </w:rPr>
        <w:t> – </w:t>
      </w:r>
      <w:r w:rsidRPr="003B1DDB">
        <w:t xml:space="preserve">1), j=0.. </w:t>
      </w:r>
      <w:proofErr w:type="gramStart"/>
      <w:r w:rsidRPr="003B1DDB">
        <w:t>Min(</w:t>
      </w:r>
      <w:proofErr w:type="spellStart"/>
      <w:proofErr w:type="gramEnd"/>
      <w:r w:rsidRPr="003B1DDB">
        <w:t>picHeight</w:t>
      </w:r>
      <w:proofErr w:type="spellEnd"/>
      <w:r w:rsidRPr="003B1DDB">
        <w:rPr>
          <w:noProof/>
        </w:rPr>
        <w:t> – y</w:t>
      </w:r>
      <w:r w:rsidRPr="003B1DDB">
        <w:rPr>
          <w:noProof/>
          <w:lang w:eastAsia="ko-KR"/>
        </w:rPr>
        <w:t>Curr</w:t>
      </w:r>
      <w:r w:rsidRPr="003B1DDB">
        <w:t> – 1, </w:t>
      </w:r>
      <w:proofErr w:type="spellStart"/>
      <w:r w:rsidRPr="003B1DDB">
        <w:t>BlockSize</w:t>
      </w:r>
      <w:proofErr w:type="spellEnd"/>
      <w:r w:rsidRPr="003B1DDB">
        <w:rPr>
          <w:noProof/>
        </w:rPr>
        <w:t> – </w:t>
      </w:r>
      <w:r w:rsidRPr="003B1DDB">
        <w:t>1;</w:t>
      </w:r>
    </w:p>
    <w:p w14:paraId="1874FC00" w14:textId="77777777" w:rsidR="00D35B24" w:rsidRPr="003B1DDB" w:rsidRDefault="00D35B24" w:rsidP="00D35B24">
      <w:pPr>
        <w:numPr>
          <w:ilvl w:val="0"/>
          <w:numId w:val="38"/>
        </w:numPr>
        <w:tabs>
          <w:tab w:val="clear" w:pos="794"/>
          <w:tab w:val="left" w:pos="400"/>
        </w:tabs>
        <w:ind w:left="360"/>
        <w:rPr>
          <w:noProof/>
        </w:rPr>
      </w:pPr>
      <w:r w:rsidRPr="003B1DDB">
        <w:t>Otherwise (</w:t>
      </w:r>
      <w:proofErr w:type="spellStart"/>
      <w:r w:rsidRPr="003B1DDB">
        <w:rPr>
          <w:noProof/>
        </w:rPr>
        <w:t>intensityIntervalIdx</w:t>
      </w:r>
      <w:proofErr w:type="spellEnd"/>
      <w:r w:rsidRPr="003B1DDB">
        <w:rPr>
          <w:noProof/>
        </w:rPr>
        <w:t xml:space="preserve"> is not equal to – 1), the following applies:</w:t>
      </w:r>
    </w:p>
    <w:p w14:paraId="5AF44A1D" w14:textId="77777777" w:rsidR="00D35B24" w:rsidRPr="003B1DDB" w:rsidRDefault="00D35B24" w:rsidP="00D35B24">
      <w:pPr>
        <w:numPr>
          <w:ilvl w:val="1"/>
          <w:numId w:val="38"/>
        </w:numPr>
        <w:tabs>
          <w:tab w:val="left" w:pos="400"/>
          <w:tab w:val="left" w:pos="900"/>
        </w:tabs>
        <w:ind w:left="900" w:hanging="450"/>
      </w:pPr>
      <w:r w:rsidRPr="003B1DDB">
        <w:t xml:space="preserve">The variable </w:t>
      </w:r>
      <w:proofErr w:type="spellStart"/>
      <w:r w:rsidRPr="003B1DDB">
        <w:t>scaleFactor</w:t>
      </w:r>
      <w:proofErr w:type="spellEnd"/>
      <w:r w:rsidRPr="003B1DDB">
        <w:t xml:space="preserve"> is set equal to fg_comp_model_</w:t>
      </w:r>
      <w:proofErr w:type="gramStart"/>
      <w:r w:rsidRPr="003B1DDB">
        <w:t>value[</w:t>
      </w:r>
      <w:proofErr w:type="gramEnd"/>
      <w:r w:rsidRPr="003B1DDB">
        <w:t> cIdx ][ </w:t>
      </w:r>
      <w:r w:rsidRPr="003B1DDB">
        <w:rPr>
          <w:noProof/>
        </w:rPr>
        <w:t>intensityIntervalIdx</w:t>
      </w:r>
      <w:r w:rsidRPr="003B1DDB">
        <w:t> ][ 0 ] * ( 1 – 2 * BIT0( prngArray[ xIdx ][ yIdx ] ) </w:t>
      </w:r>
    </w:p>
    <w:p w14:paraId="68CC2AA0" w14:textId="77777777" w:rsidR="00D35B24" w:rsidRPr="003B1DDB" w:rsidRDefault="00D35B24" w:rsidP="00D35B24">
      <w:pPr>
        <w:numPr>
          <w:ilvl w:val="1"/>
          <w:numId w:val="38"/>
        </w:numPr>
        <w:tabs>
          <w:tab w:val="left" w:pos="400"/>
          <w:tab w:val="left" w:pos="900"/>
        </w:tabs>
        <w:ind w:left="900" w:hanging="450"/>
      </w:pPr>
      <w:r w:rsidRPr="003B1DDB">
        <w:t xml:space="preserve">The variable </w:t>
      </w:r>
      <w:proofErr w:type="spellStart"/>
      <w:r w:rsidRPr="003B1DDB">
        <w:t>hFreq</w:t>
      </w:r>
      <w:proofErr w:type="spellEnd"/>
      <w:r w:rsidRPr="003B1DDB">
        <w:t xml:space="preserve"> is derived as follows:</w:t>
      </w:r>
    </w:p>
    <w:p w14:paraId="7B8C3222" w14:textId="77777777" w:rsidR="00D35B24" w:rsidRPr="003B1DDB" w:rsidRDefault="00D35B24" w:rsidP="00D35B24">
      <w:pPr>
        <w:tabs>
          <w:tab w:val="left" w:pos="400"/>
          <w:tab w:val="left" w:pos="900"/>
        </w:tabs>
        <w:ind w:left="900"/>
      </w:pPr>
      <w:proofErr w:type="spellStart"/>
      <w:r w:rsidRPr="003B1DDB">
        <w:t>hFreq</w:t>
      </w:r>
      <w:proofErr w:type="spellEnd"/>
      <w:r w:rsidRPr="003B1DDB">
        <w:t xml:space="preserve"> = </w:t>
      </w:r>
      <w:proofErr w:type="spellStart"/>
      <w:r w:rsidRPr="003B1DDB">
        <w:t>fg_comp_model_</w:t>
      </w:r>
      <w:proofErr w:type="gramStart"/>
      <w:r w:rsidRPr="003B1DDB">
        <w:t>value</w:t>
      </w:r>
      <w:proofErr w:type="spellEnd"/>
      <w:r w:rsidRPr="003B1DDB">
        <w:t>[</w:t>
      </w:r>
      <w:proofErr w:type="gramEnd"/>
      <w:r w:rsidRPr="003B1DDB">
        <w:t> </w:t>
      </w:r>
      <w:proofErr w:type="spellStart"/>
      <w:r w:rsidRPr="003B1DDB">
        <w:t>cIdx</w:t>
      </w:r>
      <w:proofErr w:type="spellEnd"/>
      <w:r w:rsidRPr="003B1DDB">
        <w:t> ][ </w:t>
      </w:r>
      <w:r w:rsidRPr="003B1DDB">
        <w:rPr>
          <w:noProof/>
        </w:rPr>
        <w:t>intensityIntervalIdx </w:t>
      </w:r>
      <w:r w:rsidRPr="003B1DDB">
        <w:t>][ 1 ]</w:t>
      </w:r>
    </w:p>
    <w:p w14:paraId="4C6C45C6" w14:textId="77777777" w:rsidR="00D35B24" w:rsidRPr="003B1DDB" w:rsidRDefault="00D35B24" w:rsidP="00D35B24">
      <w:pPr>
        <w:tabs>
          <w:tab w:val="left" w:pos="400"/>
          <w:tab w:val="left" w:pos="900"/>
        </w:tabs>
        <w:ind w:left="900"/>
      </w:pPr>
      <w:proofErr w:type="spellStart"/>
      <w:r w:rsidRPr="003B1DDB">
        <w:t>hFeq</w:t>
      </w:r>
      <w:proofErr w:type="spellEnd"/>
      <w:r w:rsidRPr="003B1DDB">
        <w:t xml:space="preserve"> = (</w:t>
      </w:r>
      <w:proofErr w:type="spellStart"/>
      <w:proofErr w:type="gramStart"/>
      <w:r w:rsidRPr="003B1DDB">
        <w:t>cIdx</w:t>
      </w:r>
      <w:proofErr w:type="spellEnd"/>
      <w:r w:rsidRPr="003B1DDB">
        <w:t>  =</w:t>
      </w:r>
      <w:proofErr w:type="gramEnd"/>
      <w:r w:rsidRPr="003B1DDB">
        <w:t> =  0) ? </w:t>
      </w:r>
      <w:proofErr w:type="spellStart"/>
      <w:r w:rsidRPr="003B1DDB">
        <w:t>hFreq</w:t>
      </w:r>
      <w:proofErr w:type="spellEnd"/>
      <w:r w:rsidRPr="003B1DDB">
        <w:t> : Clip3( 2, 14, ( </w:t>
      </w:r>
      <w:proofErr w:type="spellStart"/>
      <w:r w:rsidRPr="003B1DDB">
        <w:t>hFreq</w:t>
      </w:r>
      <w:proofErr w:type="spellEnd"/>
      <w:r w:rsidRPr="003B1DDB">
        <w:t>  &lt;&lt;  1 ) )</w:t>
      </w:r>
    </w:p>
    <w:p w14:paraId="70BDADD8" w14:textId="77777777" w:rsidR="00D35B24" w:rsidRPr="003B1DDB" w:rsidRDefault="00D35B24" w:rsidP="00D35B24">
      <w:pPr>
        <w:tabs>
          <w:tab w:val="left" w:pos="400"/>
          <w:tab w:val="left" w:pos="900"/>
        </w:tabs>
        <w:ind w:left="900"/>
      </w:pPr>
      <w:proofErr w:type="spellStart"/>
      <w:r w:rsidRPr="003B1DDB">
        <w:t>hFeq</w:t>
      </w:r>
      <w:proofErr w:type="spellEnd"/>
      <w:r w:rsidRPr="003B1DDB">
        <w:t xml:space="preserve"> = </w:t>
      </w:r>
      <w:proofErr w:type="spellStart"/>
      <w:r w:rsidRPr="003B1DDB">
        <w:t>hFreq</w:t>
      </w:r>
      <w:proofErr w:type="spellEnd"/>
      <w:r w:rsidRPr="003B1DDB">
        <w:t xml:space="preserve"> – 2 </w:t>
      </w:r>
    </w:p>
    <w:p w14:paraId="37C32D68" w14:textId="77777777" w:rsidR="00D35B24" w:rsidRPr="003B1DDB" w:rsidRDefault="00D35B24" w:rsidP="00D35B24">
      <w:pPr>
        <w:numPr>
          <w:ilvl w:val="1"/>
          <w:numId w:val="38"/>
        </w:numPr>
        <w:tabs>
          <w:tab w:val="left" w:pos="400"/>
          <w:tab w:val="left" w:pos="900"/>
        </w:tabs>
        <w:ind w:left="900" w:hanging="450"/>
      </w:pPr>
      <w:r w:rsidRPr="003B1DDB">
        <w:t xml:space="preserve">The variable </w:t>
      </w:r>
      <w:proofErr w:type="spellStart"/>
      <w:r w:rsidRPr="003B1DDB">
        <w:t>vFreq</w:t>
      </w:r>
      <w:proofErr w:type="spellEnd"/>
      <w:r w:rsidRPr="003B1DDB">
        <w:t xml:space="preserve"> is derived as follows:</w:t>
      </w:r>
    </w:p>
    <w:p w14:paraId="55B1C506" w14:textId="77777777" w:rsidR="00D35B24" w:rsidRPr="003B1DDB" w:rsidRDefault="00D35B24" w:rsidP="00D35B24">
      <w:pPr>
        <w:tabs>
          <w:tab w:val="left" w:pos="400"/>
          <w:tab w:val="left" w:pos="900"/>
        </w:tabs>
        <w:ind w:left="900"/>
      </w:pPr>
      <w:proofErr w:type="spellStart"/>
      <w:r w:rsidRPr="003B1DDB">
        <w:t>vFreq</w:t>
      </w:r>
      <w:proofErr w:type="spellEnd"/>
      <w:r w:rsidRPr="003B1DDB">
        <w:t xml:space="preserve"> = </w:t>
      </w:r>
      <w:proofErr w:type="spellStart"/>
      <w:r w:rsidRPr="003B1DDB">
        <w:t>fg_comp_model_</w:t>
      </w:r>
      <w:proofErr w:type="gramStart"/>
      <w:r w:rsidRPr="003B1DDB">
        <w:t>value</w:t>
      </w:r>
      <w:proofErr w:type="spellEnd"/>
      <w:r w:rsidRPr="003B1DDB">
        <w:t>[</w:t>
      </w:r>
      <w:proofErr w:type="gramEnd"/>
      <w:r w:rsidRPr="003B1DDB">
        <w:t> </w:t>
      </w:r>
      <w:proofErr w:type="spellStart"/>
      <w:r w:rsidRPr="003B1DDB">
        <w:t>cIdx</w:t>
      </w:r>
      <w:proofErr w:type="spellEnd"/>
      <w:r w:rsidRPr="003B1DDB">
        <w:t> ][ </w:t>
      </w:r>
      <w:proofErr w:type="spellStart"/>
      <w:r w:rsidRPr="003B1DDB">
        <w:t>intensityIntervalIdx</w:t>
      </w:r>
      <w:proofErr w:type="spellEnd"/>
      <w:r w:rsidRPr="003B1DDB">
        <w:t>][ 2 ]</w:t>
      </w:r>
    </w:p>
    <w:p w14:paraId="1FE053A5" w14:textId="77777777" w:rsidR="00D35B24" w:rsidRPr="003B1DDB" w:rsidRDefault="00D35B24" w:rsidP="00D35B24">
      <w:pPr>
        <w:tabs>
          <w:tab w:val="left" w:pos="400"/>
          <w:tab w:val="left" w:pos="900"/>
        </w:tabs>
        <w:ind w:left="900"/>
      </w:pPr>
      <w:proofErr w:type="spellStart"/>
      <w:r w:rsidRPr="003B1DDB">
        <w:t>vFeq</w:t>
      </w:r>
      <w:proofErr w:type="spellEnd"/>
      <w:r w:rsidRPr="003B1DDB">
        <w:t xml:space="preserve"> = (</w:t>
      </w:r>
      <w:proofErr w:type="spellStart"/>
      <w:proofErr w:type="gramStart"/>
      <w:r w:rsidRPr="003B1DDB">
        <w:t>cIdx</w:t>
      </w:r>
      <w:proofErr w:type="spellEnd"/>
      <w:r w:rsidRPr="003B1DDB">
        <w:t>  =</w:t>
      </w:r>
      <w:proofErr w:type="gramEnd"/>
      <w:r w:rsidRPr="003B1DDB">
        <w:t> =  0) ? </w:t>
      </w:r>
      <w:proofErr w:type="spellStart"/>
      <w:r w:rsidRPr="003B1DDB">
        <w:t>vFreq</w:t>
      </w:r>
      <w:proofErr w:type="spellEnd"/>
      <w:r w:rsidRPr="003B1DDB">
        <w:t> : Clip3( 2, 14, ( </w:t>
      </w:r>
      <w:proofErr w:type="spellStart"/>
      <w:r w:rsidRPr="003B1DDB">
        <w:t>vFreq</w:t>
      </w:r>
      <w:proofErr w:type="spellEnd"/>
      <w:r w:rsidRPr="003B1DDB">
        <w:t>  &lt;&lt;  1 ) )</w:t>
      </w:r>
    </w:p>
    <w:p w14:paraId="7BF599F5" w14:textId="77777777" w:rsidR="00D35B24" w:rsidRPr="003B1DDB" w:rsidRDefault="00D35B24" w:rsidP="00D35B24">
      <w:pPr>
        <w:tabs>
          <w:tab w:val="left" w:pos="400"/>
          <w:tab w:val="left" w:pos="900"/>
        </w:tabs>
        <w:ind w:left="900"/>
      </w:pPr>
      <w:proofErr w:type="spellStart"/>
      <w:r w:rsidRPr="003B1DDB">
        <w:t>vFeq</w:t>
      </w:r>
      <w:proofErr w:type="spellEnd"/>
      <w:r w:rsidRPr="003B1DDB">
        <w:t xml:space="preserve"> = </w:t>
      </w:r>
      <w:proofErr w:type="spellStart"/>
      <w:r w:rsidRPr="003B1DDB">
        <w:t>vFreq</w:t>
      </w:r>
      <w:proofErr w:type="spellEnd"/>
      <w:r w:rsidRPr="003B1DDB">
        <w:t> – 2</w:t>
      </w:r>
    </w:p>
    <w:p w14:paraId="182054FA" w14:textId="77777777" w:rsidR="00D35B24" w:rsidRPr="003B1DDB" w:rsidRDefault="00D35B24" w:rsidP="00D35B24">
      <w:pPr>
        <w:numPr>
          <w:ilvl w:val="1"/>
          <w:numId w:val="38"/>
        </w:numPr>
        <w:tabs>
          <w:tab w:val="left" w:pos="400"/>
          <w:tab w:val="left" w:pos="900"/>
        </w:tabs>
        <w:ind w:left="900" w:hanging="450"/>
      </w:pPr>
      <w:r w:rsidRPr="003B1DDB">
        <w:t xml:space="preserve">The variable </w:t>
      </w:r>
      <w:proofErr w:type="spellStart"/>
      <w:r w:rsidRPr="003B1DDB">
        <w:t>horzDenom</w:t>
      </w:r>
      <w:proofErr w:type="spellEnd"/>
      <w:r w:rsidRPr="003B1DDB">
        <w:t xml:space="preserve"> = (</w:t>
      </w:r>
      <w:proofErr w:type="spellStart"/>
      <w:proofErr w:type="gramStart"/>
      <w:r w:rsidRPr="003B1DDB">
        <w:t>BlockSize</w:t>
      </w:r>
      <w:proofErr w:type="spellEnd"/>
      <w:r w:rsidRPr="003B1DDB">
        <w:t>  =</w:t>
      </w:r>
      <w:proofErr w:type="gramEnd"/>
      <w:r w:rsidRPr="003B1DDB">
        <w:t> =  32)? 36: 52</w:t>
      </w:r>
    </w:p>
    <w:p w14:paraId="2B68AFCC" w14:textId="77777777" w:rsidR="00D35B24" w:rsidRPr="003B1DDB" w:rsidRDefault="00D35B24" w:rsidP="00D35B24">
      <w:pPr>
        <w:numPr>
          <w:ilvl w:val="1"/>
          <w:numId w:val="38"/>
        </w:numPr>
        <w:tabs>
          <w:tab w:val="left" w:pos="400"/>
          <w:tab w:val="left" w:pos="900"/>
        </w:tabs>
        <w:ind w:left="900" w:hanging="450"/>
      </w:pPr>
      <w:r w:rsidRPr="003B1DDB">
        <w:t xml:space="preserve">The variable </w:t>
      </w:r>
      <w:proofErr w:type="spellStart"/>
      <w:r w:rsidRPr="003B1DDB">
        <w:t>vertDenom</w:t>
      </w:r>
      <w:proofErr w:type="spellEnd"/>
      <w:r w:rsidRPr="003B1DDB">
        <w:t xml:space="preserve"> = (</w:t>
      </w:r>
      <w:proofErr w:type="spellStart"/>
      <w:proofErr w:type="gramStart"/>
      <w:r w:rsidRPr="003B1DDB">
        <w:t>BlockSize</w:t>
      </w:r>
      <w:proofErr w:type="spellEnd"/>
      <w:r w:rsidRPr="003B1DDB">
        <w:t>  =</w:t>
      </w:r>
      <w:proofErr w:type="gramEnd"/>
      <w:r w:rsidRPr="003B1DDB">
        <w:t> =  32)? 40: 56</w:t>
      </w:r>
    </w:p>
    <w:p w14:paraId="6A2CE8B1" w14:textId="77777777" w:rsidR="00D35B24" w:rsidRPr="003B1DDB" w:rsidRDefault="00D35B24" w:rsidP="00D35B24">
      <w:pPr>
        <w:numPr>
          <w:ilvl w:val="1"/>
          <w:numId w:val="38"/>
        </w:numPr>
        <w:tabs>
          <w:tab w:val="left" w:pos="400"/>
          <w:tab w:val="left" w:pos="900"/>
        </w:tabs>
        <w:ind w:left="900" w:hanging="450"/>
      </w:pPr>
      <w:r w:rsidRPr="003B1DDB">
        <w:t xml:space="preserve">The variable </w:t>
      </w:r>
      <w:proofErr w:type="spellStart"/>
      <w:r w:rsidRPr="003B1DDB">
        <w:t>horzOffset</w:t>
      </w:r>
      <w:proofErr w:type="spellEnd"/>
      <w:r w:rsidRPr="003B1DDB">
        <w:t xml:space="preserve"> is derived as follows:</w:t>
      </w:r>
    </w:p>
    <w:p w14:paraId="57E7C85C" w14:textId="77777777" w:rsidR="00D35B24" w:rsidRPr="003B1DDB" w:rsidRDefault="00D35B24" w:rsidP="00D35B24">
      <w:pPr>
        <w:tabs>
          <w:tab w:val="left" w:pos="400"/>
          <w:tab w:val="left" w:pos="900"/>
        </w:tabs>
        <w:ind w:left="720"/>
      </w:pPr>
      <w:proofErr w:type="spellStart"/>
      <w:r w:rsidRPr="003B1DDB">
        <w:t>horzOffset</w:t>
      </w:r>
      <w:proofErr w:type="spellEnd"/>
      <w:r w:rsidRPr="003B1DDB">
        <w:t xml:space="preserve"> = </w:t>
      </w:r>
      <w:proofErr w:type="gramStart"/>
      <w:r w:rsidRPr="003B1DDB">
        <w:t>( MSB</w:t>
      </w:r>
      <w:proofErr w:type="gramEnd"/>
      <w:r w:rsidRPr="003B1DDB">
        <w:t>16( </w:t>
      </w:r>
      <w:proofErr w:type="spellStart"/>
      <w:r w:rsidRPr="003B1DDB">
        <w:t>prngArray</w:t>
      </w:r>
      <w:proofErr w:type="spellEnd"/>
      <w:r w:rsidRPr="003B1DDB">
        <w:t>[ </w:t>
      </w:r>
      <w:proofErr w:type="spellStart"/>
      <w:r w:rsidRPr="003B1DDB">
        <w:t>xIdx</w:t>
      </w:r>
      <w:proofErr w:type="spellEnd"/>
      <w:r w:rsidRPr="003B1DDB">
        <w:t> ][ </w:t>
      </w:r>
      <w:proofErr w:type="spellStart"/>
      <w:r w:rsidRPr="003B1DDB">
        <w:t>yIdx</w:t>
      </w:r>
      <w:proofErr w:type="spellEnd"/>
      <w:r w:rsidRPr="003B1DDB">
        <w:t> ] )  %  </w:t>
      </w:r>
      <w:proofErr w:type="spellStart"/>
      <w:r w:rsidRPr="003B1DDB">
        <w:t>horzDenom</w:t>
      </w:r>
      <w:proofErr w:type="spellEnd"/>
      <w:r w:rsidRPr="003B1DDB">
        <w:t> )</w:t>
      </w:r>
    </w:p>
    <w:p w14:paraId="71FE4723" w14:textId="77777777" w:rsidR="00D35B24" w:rsidRPr="003B1DDB" w:rsidRDefault="00D35B24" w:rsidP="00D35B24">
      <w:pPr>
        <w:tabs>
          <w:tab w:val="left" w:pos="400"/>
          <w:tab w:val="left" w:pos="900"/>
        </w:tabs>
        <w:ind w:left="720"/>
        <w:rPr>
          <w:color w:val="000000"/>
        </w:rPr>
      </w:pPr>
      <w:proofErr w:type="spellStart"/>
      <w:proofErr w:type="gramStart"/>
      <w:r w:rsidRPr="003B1DDB">
        <w:t>horzOffset</w:t>
      </w:r>
      <w:proofErr w:type="spellEnd"/>
      <w:r w:rsidRPr="003B1DDB">
        <w:t>  &amp;</w:t>
      </w:r>
      <w:proofErr w:type="gramEnd"/>
      <w:r w:rsidRPr="003B1DDB">
        <w:t> =  </w:t>
      </w:r>
      <w:r w:rsidRPr="003B1DDB">
        <w:rPr>
          <w:color w:val="000000"/>
        </w:rPr>
        <w:t>0xFFFC</w:t>
      </w:r>
    </w:p>
    <w:p w14:paraId="42FC0220" w14:textId="77777777" w:rsidR="00D35B24" w:rsidRPr="003B1DDB" w:rsidRDefault="00D35B24" w:rsidP="00D35B24">
      <w:pPr>
        <w:tabs>
          <w:tab w:val="left" w:pos="400"/>
          <w:tab w:val="left" w:pos="900"/>
        </w:tabs>
        <w:ind w:left="720"/>
      </w:pPr>
      <w:proofErr w:type="spellStart"/>
      <w:proofErr w:type="gramStart"/>
      <w:r w:rsidRPr="003B1DDB">
        <w:lastRenderedPageBreak/>
        <w:t>horzOffset</w:t>
      </w:r>
      <w:proofErr w:type="spellEnd"/>
      <w:r w:rsidRPr="003B1DDB">
        <w:t>  +</w:t>
      </w:r>
      <w:proofErr w:type="gramEnd"/>
      <w:r w:rsidRPr="003B1DDB">
        <w:t> =  ( </w:t>
      </w:r>
      <w:proofErr w:type="spellStart"/>
      <w:r w:rsidRPr="003B1DDB">
        <w:t>BlockSize</w:t>
      </w:r>
      <w:proofErr w:type="spellEnd"/>
      <w:r w:rsidRPr="003B1DDB">
        <w:t>  = =  8 ) ? </w:t>
      </w:r>
      <w:proofErr w:type="gramStart"/>
      <w:r w:rsidRPr="003B1DDB">
        <w:t>( </w:t>
      </w:r>
      <w:proofErr w:type="spellStart"/>
      <w:r w:rsidRPr="003B1DDB">
        <w:t>xIdx</w:t>
      </w:r>
      <w:proofErr w:type="spellEnd"/>
      <w:proofErr w:type="gramEnd"/>
      <w:r w:rsidRPr="003B1DDB">
        <w:t xml:space="preserve"> &amp; 0x0008 ) : 0 </w:t>
      </w:r>
    </w:p>
    <w:p w14:paraId="58EA5B91" w14:textId="77777777" w:rsidR="00D35B24" w:rsidRPr="003B1DDB" w:rsidRDefault="00D35B24" w:rsidP="00D35B24">
      <w:pPr>
        <w:numPr>
          <w:ilvl w:val="1"/>
          <w:numId w:val="38"/>
        </w:numPr>
        <w:tabs>
          <w:tab w:val="left" w:pos="400"/>
          <w:tab w:val="left" w:pos="900"/>
        </w:tabs>
        <w:ind w:left="900" w:hanging="450"/>
      </w:pPr>
      <w:r w:rsidRPr="003B1DDB">
        <w:t xml:space="preserve">The variable </w:t>
      </w:r>
      <w:proofErr w:type="spellStart"/>
      <w:r w:rsidRPr="003B1DDB">
        <w:t>vertOffset</w:t>
      </w:r>
      <w:proofErr w:type="spellEnd"/>
      <w:r w:rsidRPr="003B1DDB">
        <w:t xml:space="preserve"> is derived as follows:</w:t>
      </w:r>
    </w:p>
    <w:p w14:paraId="31C7B0A1" w14:textId="77777777" w:rsidR="00D35B24" w:rsidRPr="003B1DDB" w:rsidRDefault="00D35B24" w:rsidP="00D35B24">
      <w:pPr>
        <w:tabs>
          <w:tab w:val="left" w:pos="400"/>
          <w:tab w:val="left" w:pos="900"/>
        </w:tabs>
        <w:ind w:left="720"/>
      </w:pPr>
      <w:proofErr w:type="spellStart"/>
      <w:r w:rsidRPr="003B1DDB">
        <w:t>vertOffset</w:t>
      </w:r>
      <w:proofErr w:type="spellEnd"/>
      <w:r w:rsidRPr="003B1DDB">
        <w:t xml:space="preserve"> = </w:t>
      </w:r>
      <w:proofErr w:type="gramStart"/>
      <w:r w:rsidRPr="003B1DDB">
        <w:t>( LSB</w:t>
      </w:r>
      <w:proofErr w:type="gramEnd"/>
      <w:r w:rsidRPr="003B1DDB">
        <w:t>16( </w:t>
      </w:r>
      <w:proofErr w:type="spellStart"/>
      <w:r w:rsidRPr="003B1DDB">
        <w:t>prngArray</w:t>
      </w:r>
      <w:proofErr w:type="spellEnd"/>
      <w:r w:rsidRPr="003B1DDB">
        <w:t>[ </w:t>
      </w:r>
      <w:proofErr w:type="spellStart"/>
      <w:r w:rsidRPr="003B1DDB">
        <w:t>xIdx</w:t>
      </w:r>
      <w:proofErr w:type="spellEnd"/>
      <w:r w:rsidRPr="003B1DDB">
        <w:t> ][ </w:t>
      </w:r>
      <w:proofErr w:type="spellStart"/>
      <w:r w:rsidRPr="003B1DDB">
        <w:t>yIdx</w:t>
      </w:r>
      <w:proofErr w:type="spellEnd"/>
      <w:r w:rsidRPr="003B1DDB">
        <w:t> ] )  %  </w:t>
      </w:r>
      <w:proofErr w:type="spellStart"/>
      <w:r w:rsidRPr="003B1DDB">
        <w:t>vertDenom</w:t>
      </w:r>
      <w:proofErr w:type="spellEnd"/>
      <w:r w:rsidRPr="003B1DDB">
        <w:t> )</w:t>
      </w:r>
    </w:p>
    <w:p w14:paraId="54CFD9FE" w14:textId="77777777" w:rsidR="00D35B24" w:rsidRPr="003B1DDB" w:rsidRDefault="00D35B24" w:rsidP="00D35B24">
      <w:pPr>
        <w:tabs>
          <w:tab w:val="left" w:pos="400"/>
          <w:tab w:val="left" w:pos="900"/>
        </w:tabs>
        <w:ind w:left="720"/>
      </w:pPr>
      <w:proofErr w:type="spellStart"/>
      <w:proofErr w:type="gramStart"/>
      <w:r w:rsidRPr="003B1DDB">
        <w:t>vertOffset</w:t>
      </w:r>
      <w:proofErr w:type="spellEnd"/>
      <w:r w:rsidRPr="003B1DDB">
        <w:t>  &amp;</w:t>
      </w:r>
      <w:proofErr w:type="gramEnd"/>
      <w:r w:rsidRPr="003B1DDB">
        <w:t> =  </w:t>
      </w:r>
      <w:r w:rsidRPr="003B1DDB">
        <w:rPr>
          <w:color w:val="000000"/>
        </w:rPr>
        <w:t>0xFFF8</w:t>
      </w:r>
    </w:p>
    <w:p w14:paraId="44EAC661" w14:textId="77777777" w:rsidR="00D35B24" w:rsidRPr="003B1DDB" w:rsidRDefault="00D35B24" w:rsidP="00D35B24">
      <w:pPr>
        <w:tabs>
          <w:tab w:val="left" w:pos="400"/>
          <w:tab w:val="left" w:pos="900"/>
        </w:tabs>
        <w:ind w:left="720"/>
      </w:pPr>
      <w:proofErr w:type="spellStart"/>
      <w:proofErr w:type="gramStart"/>
      <w:r w:rsidRPr="003B1DDB">
        <w:t>vertOffset</w:t>
      </w:r>
      <w:proofErr w:type="spellEnd"/>
      <w:r w:rsidRPr="003B1DDB">
        <w:t>  +</w:t>
      </w:r>
      <w:proofErr w:type="gramEnd"/>
      <w:r w:rsidRPr="003B1DDB">
        <w:t> =  ( </w:t>
      </w:r>
      <w:proofErr w:type="spellStart"/>
      <w:r w:rsidRPr="003B1DDB">
        <w:t>BlockSize</w:t>
      </w:r>
      <w:proofErr w:type="spellEnd"/>
      <w:r w:rsidRPr="003B1DDB">
        <w:t>  = =  8 ) ? </w:t>
      </w:r>
      <w:proofErr w:type="gramStart"/>
      <w:r w:rsidRPr="003B1DDB">
        <w:t>( </w:t>
      </w:r>
      <w:proofErr w:type="spellStart"/>
      <w:r w:rsidRPr="003B1DDB">
        <w:t>yIdx</w:t>
      </w:r>
      <w:proofErr w:type="spellEnd"/>
      <w:proofErr w:type="gramEnd"/>
      <w:r w:rsidRPr="003B1DDB">
        <w:t> &amp; 0x0008) : 0</w:t>
      </w:r>
    </w:p>
    <w:p w14:paraId="7DC960A9" w14:textId="77777777" w:rsidR="00D35B24" w:rsidRPr="003B1DDB" w:rsidRDefault="00D35B24" w:rsidP="00D35B24">
      <w:pPr>
        <w:numPr>
          <w:ilvl w:val="1"/>
          <w:numId w:val="38"/>
        </w:numPr>
        <w:tabs>
          <w:tab w:val="left" w:pos="400"/>
          <w:tab w:val="left" w:pos="900"/>
        </w:tabs>
        <w:ind w:left="900" w:hanging="450"/>
      </w:pPr>
      <w:proofErr w:type="spellStart"/>
      <w:r w:rsidRPr="003B1DDB">
        <w:t>grainSamples</w:t>
      </w:r>
      <w:proofErr w:type="spellEnd"/>
      <w:r w:rsidRPr="003B1DDB">
        <w:t xml:space="preserve"> is derived as follows, for </w:t>
      </w:r>
      <w:proofErr w:type="spellStart"/>
      <w:r w:rsidRPr="003B1DDB">
        <w:t>i</w:t>
      </w:r>
      <w:proofErr w:type="spellEnd"/>
      <w:r w:rsidRPr="003B1DDB">
        <w:t> = </w:t>
      </w:r>
      <w:proofErr w:type="gramStart"/>
      <w:r w:rsidRPr="003B1DDB">
        <w:t>0..</w:t>
      </w:r>
      <w:proofErr w:type="gramEnd"/>
      <w:r w:rsidRPr="003B1DDB">
        <w:t>Min( </w:t>
      </w:r>
      <w:proofErr w:type="spellStart"/>
      <w:r w:rsidRPr="003B1DDB">
        <w:t>picWidth</w:t>
      </w:r>
      <w:proofErr w:type="spellEnd"/>
      <w:r w:rsidRPr="003B1DDB">
        <w:t> – </w:t>
      </w:r>
      <w:proofErr w:type="spellStart"/>
      <w:r w:rsidRPr="003B1DDB">
        <w:t>xCurr</w:t>
      </w:r>
      <w:proofErr w:type="spellEnd"/>
      <w:r w:rsidRPr="003B1DDB">
        <w:t> – 1, </w:t>
      </w:r>
      <w:proofErr w:type="spellStart"/>
      <w:r w:rsidRPr="003B1DDB">
        <w:t>BlockSize</w:t>
      </w:r>
      <w:proofErr w:type="spellEnd"/>
      <w:r w:rsidRPr="003B1DDB">
        <w:t> – 1 ), j = 0.. </w:t>
      </w:r>
      <w:proofErr w:type="gramStart"/>
      <w:r w:rsidRPr="003B1DDB">
        <w:t>Min( </w:t>
      </w:r>
      <w:proofErr w:type="spellStart"/>
      <w:r w:rsidRPr="003B1DDB">
        <w:t>picHeight</w:t>
      </w:r>
      <w:proofErr w:type="spellEnd"/>
      <w:proofErr w:type="gramEnd"/>
      <w:r w:rsidRPr="003B1DDB">
        <w:t> – </w:t>
      </w:r>
      <w:proofErr w:type="spellStart"/>
      <w:r w:rsidRPr="003B1DDB">
        <w:t>yCurr</w:t>
      </w:r>
      <w:proofErr w:type="spellEnd"/>
      <w:r w:rsidRPr="003B1DDB">
        <w:t> – 1, </w:t>
      </w:r>
      <w:proofErr w:type="spellStart"/>
      <w:r w:rsidRPr="003B1DDB">
        <w:t>BlockSize</w:t>
      </w:r>
      <w:proofErr w:type="spellEnd"/>
      <w:r w:rsidRPr="003B1DDB">
        <w:t> – 1 ):</w:t>
      </w:r>
    </w:p>
    <w:p w14:paraId="318E230A" w14:textId="77777777" w:rsidR="00D35B24" w:rsidRPr="003B1DDB" w:rsidRDefault="00D35B24" w:rsidP="00D35B24">
      <w:pPr>
        <w:tabs>
          <w:tab w:val="left" w:pos="400"/>
          <w:tab w:val="left" w:pos="900"/>
        </w:tabs>
        <w:ind w:left="720"/>
      </w:pPr>
      <w:proofErr w:type="spellStart"/>
      <w:proofErr w:type="gramStart"/>
      <w:r w:rsidRPr="003B1DDB">
        <w:t>grainSamples</w:t>
      </w:r>
      <w:proofErr w:type="spellEnd"/>
      <w:r w:rsidRPr="003B1DDB">
        <w:t>[</w:t>
      </w:r>
      <w:proofErr w:type="gramEnd"/>
      <w:r w:rsidRPr="003B1DDB">
        <w:t> </w:t>
      </w:r>
      <w:r w:rsidRPr="003B1DDB">
        <w:rPr>
          <w:noProof/>
        </w:rPr>
        <w:t>x</w:t>
      </w:r>
      <w:r w:rsidRPr="003B1DDB">
        <w:rPr>
          <w:noProof/>
          <w:lang w:eastAsia="ko-KR"/>
        </w:rPr>
        <w:t>Curr</w:t>
      </w:r>
      <w:r w:rsidRPr="003B1DDB">
        <w:t> + </w:t>
      </w:r>
      <w:proofErr w:type="spellStart"/>
      <w:r w:rsidRPr="003B1DDB">
        <w:t>i</w:t>
      </w:r>
      <w:proofErr w:type="spellEnd"/>
      <w:r w:rsidRPr="003B1DDB">
        <w:t> ][</w:t>
      </w:r>
      <w:r w:rsidRPr="003B1DDB">
        <w:rPr>
          <w:noProof/>
        </w:rPr>
        <w:t> y</w:t>
      </w:r>
      <w:r w:rsidRPr="003B1DDB">
        <w:rPr>
          <w:noProof/>
          <w:lang w:eastAsia="ko-KR"/>
        </w:rPr>
        <w:t>Curr +</w:t>
      </w:r>
      <w:r w:rsidRPr="003B1DDB">
        <w:t> j ] = </w:t>
      </w:r>
      <w:r w:rsidRPr="003B1DDB">
        <w:br/>
      </w:r>
      <w:r w:rsidRPr="003B1DDB">
        <w:tab/>
      </w:r>
      <w:r w:rsidRPr="003B1DDB">
        <w:tab/>
        <w:t>( scaleFactor * GrainDb[ hFreq ][ vFreq ][ i + horzOffset ][ j + vertOffset] )  &gt;&gt;  ( fg_log2_scale_factor + 6 )</w:t>
      </w:r>
    </w:p>
    <w:p w14:paraId="34E302FC" w14:textId="77777777" w:rsidR="00D35B24" w:rsidRPr="003B1DDB" w:rsidRDefault="00D35B24" w:rsidP="00D35B24">
      <w:pPr>
        <w:numPr>
          <w:ilvl w:val="0"/>
          <w:numId w:val="38"/>
        </w:numPr>
        <w:tabs>
          <w:tab w:val="clear" w:pos="794"/>
          <w:tab w:val="left" w:pos="400"/>
        </w:tabs>
        <w:ind w:left="1080"/>
        <w:rPr>
          <w:noProof/>
        </w:rPr>
      </w:pPr>
      <w:r w:rsidRPr="003B1DDB">
        <w:rPr>
          <w:noProof/>
        </w:rPr>
        <w:t>if xCurr &gt; 0, the following applies:</w:t>
      </w:r>
    </w:p>
    <w:p w14:paraId="03F65AE9" w14:textId="77777777" w:rsidR="00D35B24" w:rsidRPr="003B1DDB" w:rsidRDefault="00D35B24" w:rsidP="00D35B24">
      <w:pPr>
        <w:tabs>
          <w:tab w:val="left" w:pos="400"/>
          <w:tab w:val="left" w:pos="900"/>
        </w:tabs>
        <w:ind w:left="1514"/>
      </w:pPr>
      <w:proofErr w:type="gramStart"/>
      <w:r w:rsidRPr="003B1DDB">
        <w:t>for( k</w:t>
      </w:r>
      <w:proofErr w:type="gramEnd"/>
      <w:r w:rsidRPr="003B1DDB">
        <w:t> = 0; k &lt; </w:t>
      </w:r>
      <w:proofErr w:type="spellStart"/>
      <w:r w:rsidRPr="003B1DDB">
        <w:t>BlockSize</w:t>
      </w:r>
      <w:proofErr w:type="spellEnd"/>
      <w:r w:rsidRPr="003B1DDB">
        <w:t>; k++ ) {</w:t>
      </w:r>
      <w:r w:rsidRPr="003B1DDB">
        <w:br/>
        <w:t xml:space="preserve">  </w:t>
      </w:r>
      <w:r w:rsidRPr="003B1DDB">
        <w:tab/>
        <w:t xml:space="preserve">l1 = </w:t>
      </w:r>
      <w:proofErr w:type="spellStart"/>
      <w:r w:rsidRPr="003B1DDB">
        <w:t>grainSamples</w:t>
      </w:r>
      <w:proofErr w:type="spellEnd"/>
      <w:r w:rsidRPr="003B1DDB">
        <w:t>[ </w:t>
      </w:r>
      <w:proofErr w:type="spellStart"/>
      <w:r w:rsidRPr="003B1DDB">
        <w:t>xCurr</w:t>
      </w:r>
      <w:proofErr w:type="spellEnd"/>
      <w:r w:rsidRPr="003B1DDB">
        <w:t> – 2 ][ k ]</w:t>
      </w:r>
      <w:r w:rsidRPr="003B1DDB">
        <w:br/>
        <w:t xml:space="preserve">  </w:t>
      </w:r>
      <w:r w:rsidRPr="003B1DDB">
        <w:tab/>
        <w:t xml:space="preserve">l0 = </w:t>
      </w:r>
      <w:proofErr w:type="spellStart"/>
      <w:r w:rsidRPr="003B1DDB">
        <w:t>grainSamples</w:t>
      </w:r>
      <w:proofErr w:type="spellEnd"/>
      <w:r w:rsidRPr="003B1DDB">
        <w:t>[ </w:t>
      </w:r>
      <w:proofErr w:type="spellStart"/>
      <w:r w:rsidRPr="003B1DDB">
        <w:t>xCurr</w:t>
      </w:r>
      <w:proofErr w:type="spellEnd"/>
      <w:r w:rsidRPr="003B1DDB">
        <w:t> – 1 ][ k ]</w:t>
      </w:r>
      <w:r w:rsidRPr="003B1DDB">
        <w:br/>
        <w:t xml:space="preserve">  </w:t>
      </w:r>
      <w:r w:rsidRPr="003B1DDB">
        <w:tab/>
        <w:t xml:space="preserve">r0 = </w:t>
      </w:r>
      <w:proofErr w:type="spellStart"/>
      <w:r w:rsidRPr="003B1DDB">
        <w:t>grainSample</w:t>
      </w:r>
      <w:proofErr w:type="spellEnd"/>
      <w:r w:rsidRPr="003B1DDB">
        <w:t>[ </w:t>
      </w:r>
      <w:proofErr w:type="spellStart"/>
      <w:r w:rsidRPr="003B1DDB">
        <w:t>xCurr</w:t>
      </w:r>
      <w:proofErr w:type="spellEnd"/>
      <w:r w:rsidRPr="003B1DDB">
        <w:t> ][ k ]</w:t>
      </w:r>
      <w:r w:rsidRPr="003B1DDB">
        <w:br/>
        <w:t xml:space="preserve">  </w:t>
      </w:r>
      <w:r w:rsidRPr="003B1DDB">
        <w:tab/>
        <w:t xml:space="preserve">r1 = </w:t>
      </w:r>
      <w:proofErr w:type="spellStart"/>
      <w:r w:rsidRPr="003B1DDB">
        <w:t>grainSample</w:t>
      </w:r>
      <w:proofErr w:type="spellEnd"/>
      <w:r w:rsidRPr="003B1DDB">
        <w:t>[ </w:t>
      </w:r>
      <w:proofErr w:type="spellStart"/>
      <w:r w:rsidRPr="003B1DDB">
        <w:t>xCurr</w:t>
      </w:r>
      <w:proofErr w:type="spellEnd"/>
      <w:r w:rsidRPr="003B1DDB">
        <w:t> + 1 ][ k ]</w:t>
      </w:r>
      <w:r w:rsidRPr="003B1DDB">
        <w:br/>
        <w:t xml:space="preserve">  </w:t>
      </w:r>
      <w:proofErr w:type="spellStart"/>
      <w:r w:rsidRPr="003B1DDB">
        <w:t>grainSamples</w:t>
      </w:r>
      <w:proofErr w:type="spellEnd"/>
      <w:r w:rsidRPr="003B1DDB">
        <w:t>[ </w:t>
      </w:r>
      <w:proofErr w:type="spellStart"/>
      <w:r w:rsidRPr="003B1DDB">
        <w:t>xCurr</w:t>
      </w:r>
      <w:proofErr w:type="spellEnd"/>
      <w:r w:rsidRPr="003B1DDB">
        <w:t> ][ k ] = ( ( l0 + ( r0  &lt;&lt;  1 ) + r1 )  &gt;&gt;  2 )</w:t>
      </w:r>
      <w:r w:rsidRPr="003B1DDB">
        <w:br/>
        <w:t xml:space="preserve">  </w:t>
      </w:r>
      <w:proofErr w:type="spellStart"/>
      <w:r w:rsidRPr="003B1DDB">
        <w:t>grainSamples</w:t>
      </w:r>
      <w:proofErr w:type="spellEnd"/>
      <w:r w:rsidRPr="003B1DDB">
        <w:t>[ </w:t>
      </w:r>
      <w:proofErr w:type="spellStart"/>
      <w:r w:rsidRPr="003B1DDB">
        <w:t>xCurr</w:t>
      </w:r>
      <w:proofErr w:type="spellEnd"/>
      <w:r w:rsidRPr="003B1DDB">
        <w:t> – 1 ][ k ] = ( ( l1 + ( l0  &lt;&lt;  1 ) + r0 )  &gt;&gt;  2 )</w:t>
      </w:r>
      <w:r w:rsidRPr="003B1DDB">
        <w:br/>
        <w:t>}</w:t>
      </w:r>
    </w:p>
    <w:p w14:paraId="1D0A5C90" w14:textId="77777777" w:rsidR="00D35B24" w:rsidRPr="003B1DDB" w:rsidRDefault="00D35B24" w:rsidP="00D35B24">
      <w:pPr>
        <w:numPr>
          <w:ilvl w:val="1"/>
          <w:numId w:val="38"/>
        </w:numPr>
        <w:tabs>
          <w:tab w:val="left" w:pos="400"/>
          <w:tab w:val="left" w:pos="900"/>
        </w:tabs>
        <w:ind w:left="900" w:hanging="450"/>
      </w:pPr>
      <w:proofErr w:type="spellStart"/>
      <w:proofErr w:type="gramStart"/>
      <w:r w:rsidRPr="003B1DDB">
        <w:t>blendSamples</w:t>
      </w:r>
      <w:proofErr w:type="spellEnd"/>
      <w:r w:rsidRPr="003B1DDB">
        <w:t>[</w:t>
      </w:r>
      <w:proofErr w:type="gramEnd"/>
      <w:r w:rsidRPr="003B1DDB">
        <w:t> </w:t>
      </w:r>
      <w:proofErr w:type="spellStart"/>
      <w:r w:rsidRPr="003B1DDB">
        <w:t>xCurr</w:t>
      </w:r>
      <w:proofErr w:type="spellEnd"/>
      <w:r w:rsidRPr="003B1DDB">
        <w:t> + </w:t>
      </w:r>
      <w:proofErr w:type="spellStart"/>
      <w:r w:rsidRPr="003B1DDB">
        <w:t>i</w:t>
      </w:r>
      <w:proofErr w:type="spellEnd"/>
      <w:r w:rsidRPr="003B1DDB">
        <w:t> ][ </w:t>
      </w:r>
      <w:proofErr w:type="spellStart"/>
      <w:r w:rsidRPr="003B1DDB">
        <w:t>yCurr</w:t>
      </w:r>
      <w:proofErr w:type="spellEnd"/>
      <w:r w:rsidRPr="003B1DDB">
        <w:t xml:space="preserve"> + j ] is derived as follows, for </w:t>
      </w:r>
      <w:proofErr w:type="spellStart"/>
      <w:r w:rsidRPr="003B1DDB">
        <w:t>i</w:t>
      </w:r>
      <w:proofErr w:type="spellEnd"/>
      <w:r w:rsidRPr="003B1DDB">
        <w:t> = 0..Min( </w:t>
      </w:r>
      <w:proofErr w:type="spellStart"/>
      <w:r w:rsidRPr="003B1DDB">
        <w:t>picWidth</w:t>
      </w:r>
      <w:proofErr w:type="spellEnd"/>
      <w:r w:rsidRPr="003B1DDB">
        <w:t> – </w:t>
      </w:r>
      <w:proofErr w:type="spellStart"/>
      <w:r w:rsidRPr="003B1DDB">
        <w:t>xCurr</w:t>
      </w:r>
      <w:proofErr w:type="spellEnd"/>
      <w:r w:rsidRPr="003B1DDB">
        <w:t xml:space="preserve"> – 1, </w:t>
      </w:r>
      <w:proofErr w:type="spellStart"/>
      <w:r w:rsidRPr="003B1DDB">
        <w:t>BlockSize</w:t>
      </w:r>
      <w:proofErr w:type="spellEnd"/>
      <w:r w:rsidRPr="003B1DDB">
        <w:t xml:space="preserve"> – 1 ), j = 0.. </w:t>
      </w:r>
      <w:proofErr w:type="gramStart"/>
      <w:r w:rsidRPr="003B1DDB">
        <w:t>Min( </w:t>
      </w:r>
      <w:proofErr w:type="spellStart"/>
      <w:r w:rsidRPr="003B1DDB">
        <w:t>picHeight</w:t>
      </w:r>
      <w:proofErr w:type="spellEnd"/>
      <w:proofErr w:type="gramEnd"/>
      <w:r w:rsidRPr="003B1DDB">
        <w:t> – </w:t>
      </w:r>
      <w:proofErr w:type="spellStart"/>
      <w:r w:rsidRPr="003B1DDB">
        <w:t>yCurr</w:t>
      </w:r>
      <w:proofErr w:type="spellEnd"/>
      <w:r w:rsidRPr="003B1DDB">
        <w:t> – 1, </w:t>
      </w:r>
      <w:proofErr w:type="spellStart"/>
      <w:r w:rsidRPr="003B1DDB">
        <w:t>BlockSize</w:t>
      </w:r>
      <w:proofErr w:type="spellEnd"/>
      <w:r w:rsidRPr="003B1DDB">
        <w:t> – 1 )</w:t>
      </w:r>
    </w:p>
    <w:p w14:paraId="318DB177" w14:textId="77777777" w:rsidR="00D35B24" w:rsidRPr="00AF5830" w:rsidRDefault="00D35B24" w:rsidP="00D35B24">
      <w:pPr>
        <w:tabs>
          <w:tab w:val="left" w:pos="400"/>
          <w:tab w:val="left" w:pos="900"/>
        </w:tabs>
        <w:ind w:left="1620" w:hanging="180"/>
      </w:pPr>
      <w:proofErr w:type="gramStart"/>
      <w:r w:rsidRPr="003B1DDB">
        <w:t>blendSample[</w:t>
      </w:r>
      <w:proofErr w:type="gramEnd"/>
      <w:r w:rsidRPr="003B1DDB">
        <w:t> xCurr + i ][ yCurr + j ] = Clip3( 0, ( 1  &lt;&lt;  fgBitDepth[ cIdx ] ) − 1,</w:t>
      </w:r>
      <w:r w:rsidRPr="003B1DDB">
        <w:tab/>
      </w:r>
      <w:r w:rsidRPr="003B1DDB">
        <w:tab/>
        <w:t>(xx)</w:t>
      </w:r>
      <w:r w:rsidRPr="003B1DDB">
        <w:br/>
        <w:t> decodedSamples[ xCurr + i ][ yCurr + j ] + ( grainSamples[ xCurr + i ][ yCurr + j ]  &lt; &lt; (fgBitDepth[ cIdx ] – 8 ) ) )</w:t>
      </w:r>
    </w:p>
    <w:p w14:paraId="23DE0211" w14:textId="77777777" w:rsidR="00D35B24" w:rsidRDefault="00D35B24" w:rsidP="00D35B24">
      <w:pPr>
        <w:tabs>
          <w:tab w:val="clear" w:pos="794"/>
          <w:tab w:val="clear" w:pos="1191"/>
          <w:tab w:val="clear" w:pos="1588"/>
          <w:tab w:val="clear" w:pos="1985"/>
        </w:tabs>
        <w:overflowPunct/>
        <w:autoSpaceDE/>
        <w:autoSpaceDN/>
        <w:adjustRightInd/>
        <w:spacing w:before="0"/>
        <w:jc w:val="left"/>
        <w:textAlignment w:val="auto"/>
        <w:rPr>
          <w:b/>
          <w:sz w:val="24"/>
        </w:rPr>
      </w:pPr>
      <w:r>
        <w:br w:type="page"/>
      </w:r>
    </w:p>
    <w:p w14:paraId="7A1A9850" w14:textId="2E6F780A" w:rsidR="00397114" w:rsidRPr="008C4C80" w:rsidRDefault="00397114" w:rsidP="00397114">
      <w:pPr>
        <w:pStyle w:val="Heading3"/>
        <w:rPr>
          <w:sz w:val="22"/>
          <w:szCs w:val="22"/>
        </w:rPr>
      </w:pPr>
      <w:bookmarkStart w:id="161" w:name="_Toc93017995"/>
      <w:r w:rsidRPr="008C4C80">
        <w:rPr>
          <w:sz w:val="22"/>
          <w:szCs w:val="22"/>
        </w:rPr>
        <w:lastRenderedPageBreak/>
        <w:t>Example process and implementation for SMPTE RDD-5 Film Grain Technology</w:t>
      </w:r>
      <w:bookmarkEnd w:id="161"/>
    </w:p>
    <w:p w14:paraId="0E724441" w14:textId="1CB141A0" w:rsidR="00397114" w:rsidRPr="005D1487" w:rsidRDefault="00397114" w:rsidP="008C4C80">
      <w:pPr>
        <w:rPr>
          <w:sz w:val="22"/>
          <w:szCs w:val="22"/>
        </w:rPr>
      </w:pPr>
      <w:r w:rsidRPr="005D1487">
        <w:rPr>
          <w:sz w:val="22"/>
          <w:szCs w:val="22"/>
        </w:rPr>
        <w:t>[</w:t>
      </w:r>
      <w:proofErr w:type="spellStart"/>
      <w:proofErr w:type="gramStart"/>
      <w:r w:rsidRPr="005D1487">
        <w:rPr>
          <w:sz w:val="22"/>
          <w:szCs w:val="22"/>
          <w:highlight w:val="yellow"/>
        </w:rPr>
        <w:t>Ed.Note</w:t>
      </w:r>
      <w:proofErr w:type="spellEnd"/>
      <w:proofErr w:type="gramEnd"/>
      <w:r w:rsidRPr="005D1487">
        <w:rPr>
          <w:sz w:val="22"/>
          <w:szCs w:val="22"/>
          <w:highlight w:val="yellow"/>
        </w:rPr>
        <w:t>:</w:t>
      </w:r>
      <w:r w:rsidRPr="005D1487">
        <w:rPr>
          <w:sz w:val="22"/>
          <w:szCs w:val="22"/>
        </w:rPr>
        <w:t xml:space="preserve"> just explain difference with previously described implementation.]</w:t>
      </w:r>
    </w:p>
    <w:p w14:paraId="7C348C09" w14:textId="00BA9FAE" w:rsidR="00DE3D46" w:rsidRPr="005D1487" w:rsidRDefault="00DE3D46" w:rsidP="00DE3D46">
      <w:pPr>
        <w:rPr>
          <w:sz w:val="22"/>
          <w:szCs w:val="22"/>
        </w:rPr>
      </w:pPr>
      <w:r w:rsidRPr="005D1487">
        <w:rPr>
          <w:sz w:val="22"/>
          <w:szCs w:val="22"/>
        </w:rPr>
        <w:t xml:space="preserve">The fixed-point frequency-filtering synthesis with additive blending process described in </w:t>
      </w:r>
      <w:r w:rsidR="005D1487" w:rsidRPr="005D1487">
        <w:rPr>
          <w:sz w:val="22"/>
          <w:szCs w:val="22"/>
        </w:rPr>
        <w:t xml:space="preserve">Section </w:t>
      </w:r>
      <w:r w:rsidR="005D1487" w:rsidRPr="005D1487">
        <w:rPr>
          <w:sz w:val="22"/>
          <w:szCs w:val="22"/>
        </w:rPr>
        <w:fldChar w:fldCharType="begin"/>
      </w:r>
      <w:r w:rsidR="005D1487" w:rsidRPr="005D1487">
        <w:rPr>
          <w:sz w:val="22"/>
          <w:szCs w:val="22"/>
        </w:rPr>
        <w:instrText xml:space="preserve"> REF _Ref92902543 \r \h  \* MERGEFORMAT </w:instrText>
      </w:r>
      <w:r w:rsidR="005D1487" w:rsidRPr="005D1487">
        <w:rPr>
          <w:sz w:val="22"/>
          <w:szCs w:val="22"/>
        </w:rPr>
      </w:r>
      <w:r w:rsidR="005D1487" w:rsidRPr="005D1487">
        <w:rPr>
          <w:sz w:val="22"/>
          <w:szCs w:val="22"/>
        </w:rPr>
        <w:fldChar w:fldCharType="separate"/>
      </w:r>
      <w:r w:rsidR="005D1487" w:rsidRPr="005D1487">
        <w:rPr>
          <w:sz w:val="22"/>
          <w:szCs w:val="22"/>
        </w:rPr>
        <w:t>8.1</w:t>
      </w:r>
      <w:r w:rsidR="005D1487" w:rsidRPr="005D1487">
        <w:rPr>
          <w:sz w:val="22"/>
          <w:szCs w:val="22"/>
        </w:rPr>
        <w:fldChar w:fldCharType="end"/>
      </w:r>
      <w:r w:rsidR="005D1487" w:rsidRPr="005D1487">
        <w:rPr>
          <w:sz w:val="22"/>
          <w:szCs w:val="22"/>
        </w:rPr>
        <w:t xml:space="preserve"> </w:t>
      </w:r>
      <w:r w:rsidRPr="005D1487">
        <w:rPr>
          <w:sz w:val="22"/>
          <w:szCs w:val="22"/>
        </w:rPr>
        <w:t>is an example of the SMPTE RDD-5 process when the following apply:</w:t>
      </w:r>
    </w:p>
    <w:p w14:paraId="06ED21B2" w14:textId="77777777" w:rsidR="00DE3D46" w:rsidRPr="005D1487" w:rsidRDefault="00DE3D46" w:rsidP="00DE3D46">
      <w:pPr>
        <w:rPr>
          <w:sz w:val="22"/>
          <w:szCs w:val="22"/>
        </w:rPr>
      </w:pPr>
      <w:r w:rsidRPr="005D1487">
        <w:rPr>
          <w:rFonts w:eastAsia="SimSun"/>
          <w:sz w:val="22"/>
          <w:szCs w:val="22"/>
        </w:rPr>
        <w:t>–</w:t>
      </w:r>
      <w:r w:rsidRPr="005D1487">
        <w:rPr>
          <w:rFonts w:eastAsia="SimSun"/>
          <w:sz w:val="22"/>
          <w:szCs w:val="22"/>
        </w:rPr>
        <w:tab/>
        <w:t>The frequency transform process used to generate the grain pattern database is the IDCT-2</w:t>
      </w:r>
      <w:r w:rsidRPr="005D1487">
        <w:rPr>
          <w:sz w:val="22"/>
          <w:szCs w:val="22"/>
        </w:rPr>
        <w:t xml:space="preserve"> transform specified in SMPTE RDD-5</w:t>
      </w:r>
    </w:p>
    <w:p w14:paraId="523256D8" w14:textId="77777777" w:rsidR="00DE3D46" w:rsidRPr="005D1487" w:rsidRDefault="00DE3D46" w:rsidP="00DE3D46">
      <w:pPr>
        <w:rPr>
          <w:sz w:val="22"/>
          <w:szCs w:val="22"/>
        </w:rPr>
      </w:pPr>
      <w:r w:rsidRPr="005D1487">
        <w:rPr>
          <w:rFonts w:eastAsia="SimSun"/>
          <w:sz w:val="22"/>
          <w:szCs w:val="22"/>
        </w:rPr>
        <w:t>–</w:t>
      </w:r>
      <w:r w:rsidRPr="005D1487">
        <w:rPr>
          <w:rFonts w:eastAsia="SimSun"/>
          <w:sz w:val="22"/>
          <w:szCs w:val="22"/>
        </w:rPr>
        <w:tab/>
      </w:r>
      <w:r w:rsidRPr="005D1487">
        <w:rPr>
          <w:sz w:val="22"/>
          <w:szCs w:val="22"/>
        </w:rPr>
        <w:t>Grain block size is equal to 8</w:t>
      </w:r>
    </w:p>
    <w:p w14:paraId="339CC8D1" w14:textId="77777777" w:rsidR="008565AC" w:rsidRPr="00696D98" w:rsidRDefault="008565AC" w:rsidP="008C4C80">
      <w:pPr>
        <w:rPr>
          <w:sz w:val="22"/>
          <w:szCs w:val="22"/>
        </w:rPr>
      </w:pPr>
    </w:p>
    <w:p w14:paraId="621CAB75" w14:textId="3BABAE95" w:rsidR="008565AC" w:rsidRPr="00696D98" w:rsidRDefault="008565AC" w:rsidP="008565AC">
      <w:pPr>
        <w:pStyle w:val="Heading2"/>
        <w:rPr>
          <w:szCs w:val="22"/>
        </w:rPr>
      </w:pPr>
      <w:bookmarkStart w:id="162" w:name="_Toc93017996"/>
      <w:r w:rsidRPr="00696D98">
        <w:rPr>
          <w:szCs w:val="22"/>
        </w:rPr>
        <w:t xml:space="preserve">Example of auto-regressive synthesis with additive blending </w:t>
      </w:r>
      <w:r w:rsidR="005E7ED3" w:rsidRPr="00696D98">
        <w:rPr>
          <w:szCs w:val="22"/>
        </w:rPr>
        <w:t>by using the film grain characteristics (FGC) SEI message</w:t>
      </w:r>
      <w:bookmarkEnd w:id="162"/>
    </w:p>
    <w:p w14:paraId="0F22CC01" w14:textId="3468D851" w:rsidR="008565AC" w:rsidRPr="008C4C80" w:rsidRDefault="008565AC" w:rsidP="008C4C80">
      <w:pPr>
        <w:pStyle w:val="Heading3"/>
        <w:rPr>
          <w:sz w:val="22"/>
          <w:szCs w:val="22"/>
        </w:rPr>
      </w:pPr>
      <w:bookmarkStart w:id="163" w:name="_Toc93017997"/>
      <w:r w:rsidRPr="008C4C80">
        <w:rPr>
          <w:sz w:val="22"/>
          <w:szCs w:val="22"/>
        </w:rPr>
        <w:t>Overview</w:t>
      </w:r>
      <w:bookmarkEnd w:id="163"/>
    </w:p>
    <w:p w14:paraId="40CB3B87" w14:textId="1D768EBA" w:rsidR="008565AC" w:rsidRDefault="008565AC" w:rsidP="008565AC">
      <w:pPr>
        <w:rPr>
          <w:sz w:val="22"/>
          <w:szCs w:val="22"/>
        </w:rPr>
      </w:pPr>
      <w:r w:rsidRPr="008C4C80">
        <w:rPr>
          <w:sz w:val="22"/>
          <w:szCs w:val="22"/>
        </w:rPr>
        <w:t xml:space="preserve">This </w:t>
      </w:r>
      <w:r w:rsidR="004F1369">
        <w:rPr>
          <w:sz w:val="22"/>
          <w:szCs w:val="22"/>
        </w:rPr>
        <w:t>section</w:t>
      </w:r>
      <w:r w:rsidRPr="008C4C80">
        <w:rPr>
          <w:sz w:val="22"/>
          <w:szCs w:val="22"/>
        </w:rPr>
        <w:t xml:space="preserve"> describes grain synthesis using the auto-regressive method (</w:t>
      </w:r>
      <w:proofErr w:type="spellStart"/>
      <w:r w:rsidRPr="008C4C80">
        <w:rPr>
          <w:sz w:val="22"/>
          <w:szCs w:val="22"/>
        </w:rPr>
        <w:t>fg_model_id</w:t>
      </w:r>
      <w:proofErr w:type="spellEnd"/>
      <w:r w:rsidRPr="008C4C80">
        <w:rPr>
          <w:sz w:val="22"/>
          <w:szCs w:val="22"/>
        </w:rPr>
        <w:t xml:space="preserve"> is equal to 1) in combination with additive blending (</w:t>
      </w:r>
      <w:proofErr w:type="spellStart"/>
      <w:r w:rsidRPr="008C4C80">
        <w:rPr>
          <w:sz w:val="22"/>
          <w:szCs w:val="22"/>
        </w:rPr>
        <w:t>fg_blending_mode_id</w:t>
      </w:r>
      <w:proofErr w:type="spellEnd"/>
      <w:r w:rsidRPr="008C4C80">
        <w:rPr>
          <w:sz w:val="22"/>
          <w:szCs w:val="22"/>
        </w:rPr>
        <w:t xml:space="preserve"> is equal to 0) compatible with line-based processing.</w:t>
      </w:r>
    </w:p>
    <w:p w14:paraId="19C02094" w14:textId="77777777" w:rsidR="004F1369" w:rsidRPr="007A5599" w:rsidRDefault="004F1369" w:rsidP="004F1369">
      <w:pPr>
        <w:rPr>
          <w:sz w:val="22"/>
          <w:szCs w:val="22"/>
        </w:rPr>
      </w:pPr>
      <w:r w:rsidRPr="007A5599">
        <w:rPr>
          <w:sz w:val="22"/>
          <w:szCs w:val="22"/>
        </w:rPr>
        <w:t>For the auto-regressive model, each intensity interval for which a sample value is within the upper and lower bounds of the intensity interval is applicable to that sample. Note that more than one or no intensity interval may be applicable to any sample.</w:t>
      </w:r>
    </w:p>
    <w:p w14:paraId="7AAE7F37" w14:textId="77777777" w:rsidR="004F1369" w:rsidRPr="007A5599" w:rsidRDefault="004F1369" w:rsidP="004F1369">
      <w:pPr>
        <w:rPr>
          <w:sz w:val="22"/>
          <w:szCs w:val="22"/>
        </w:rPr>
      </w:pPr>
      <w:r w:rsidRPr="007A5599">
        <w:rPr>
          <w:sz w:val="22"/>
          <w:szCs w:val="22"/>
        </w:rPr>
        <w:t xml:space="preserve">Synthesized grain, </w:t>
      </w:r>
      <w:proofErr w:type="gramStart"/>
      <w:r w:rsidRPr="007A5599">
        <w:rPr>
          <w:rFonts w:eastAsia="SimSun"/>
          <w:sz w:val="22"/>
          <w:szCs w:val="22"/>
        </w:rPr>
        <w:t>G</w:t>
      </w:r>
      <w:r w:rsidRPr="007A5599">
        <w:rPr>
          <w:sz w:val="22"/>
          <w:szCs w:val="22"/>
        </w:rPr>
        <w:t>[</w:t>
      </w:r>
      <w:proofErr w:type="gramEnd"/>
      <w:r w:rsidRPr="007A5599">
        <w:rPr>
          <w:sz w:val="22"/>
          <w:szCs w:val="22"/>
        </w:rPr>
        <w:t> c ][ x ][ y ], can be calculated for each colour component, [ c ], at sample position, [ x ][ y ], as follows:</w:t>
      </w:r>
    </w:p>
    <w:p w14:paraId="13535CB1" w14:textId="77777777" w:rsidR="004F1369" w:rsidRPr="007A5599" w:rsidRDefault="004F1369" w:rsidP="004F1369">
      <w:pPr>
        <w:ind w:left="360" w:hanging="90"/>
        <w:rPr>
          <w:rFonts w:eastAsia="SimSun"/>
          <w:sz w:val="22"/>
          <w:szCs w:val="22"/>
        </w:rPr>
      </w:pPr>
      <w:r w:rsidRPr="007A5599">
        <w:rPr>
          <w:rFonts w:eastAsia="SimSun"/>
          <w:sz w:val="22"/>
          <w:szCs w:val="22"/>
        </w:rPr>
        <w:t>G</w:t>
      </w:r>
      <w:r w:rsidRPr="007A5599">
        <w:rPr>
          <w:sz w:val="22"/>
          <w:szCs w:val="22"/>
        </w:rPr>
        <w:t>[ c ][ x ][ y ]</w:t>
      </w:r>
      <w:r w:rsidRPr="007A5599">
        <w:rPr>
          <w:rFonts w:eastAsia="SimSun"/>
          <w:sz w:val="22"/>
          <w:szCs w:val="22"/>
        </w:rPr>
        <w:t>= </w:t>
      </w:r>
      <w:r w:rsidRPr="007A5599">
        <w:rPr>
          <w:rFonts w:eastAsia="SimSun"/>
          <w:i/>
          <w:iCs/>
          <w:sz w:val="22"/>
          <w:szCs w:val="22"/>
        </w:rPr>
        <w:t>σ</w:t>
      </w:r>
      <w:r w:rsidRPr="007A5599">
        <w:rPr>
          <w:sz w:val="22"/>
          <w:szCs w:val="22"/>
        </w:rPr>
        <w:t> * </w:t>
      </w:r>
      <w:r w:rsidRPr="007A5599">
        <w:rPr>
          <w:rFonts w:eastAsia="SimSun"/>
          <w:sz w:val="22"/>
          <w:szCs w:val="22"/>
        </w:rPr>
        <w:t>n</w:t>
      </w:r>
      <w:r w:rsidRPr="007A5599">
        <w:rPr>
          <w:sz w:val="22"/>
          <w:szCs w:val="22"/>
        </w:rPr>
        <w:t>[ c ][ x ][ y ]</w:t>
      </w:r>
      <w:r w:rsidRPr="007A5599">
        <w:rPr>
          <w:rFonts w:eastAsia="SimSun"/>
          <w:sz w:val="22"/>
          <w:szCs w:val="22"/>
        </w:rPr>
        <w:t> +</w:t>
      </w:r>
      <w:r w:rsidRPr="007A5599">
        <w:rPr>
          <w:sz w:val="22"/>
          <w:szCs w:val="22"/>
        </w:rPr>
        <w:br/>
      </w:r>
      <w:r w:rsidRPr="007A5599">
        <w:rPr>
          <w:sz w:val="22"/>
          <w:szCs w:val="22"/>
        </w:rPr>
        <w:tab/>
      </w:r>
      <w:r w:rsidRPr="007A5599">
        <w:rPr>
          <w:sz w:val="22"/>
          <w:szCs w:val="22"/>
        </w:rPr>
        <w:tab/>
      </w:r>
      <w:r w:rsidRPr="007A5599">
        <w:rPr>
          <w:sz w:val="22"/>
          <w:szCs w:val="22"/>
        </w:rPr>
        <w:tab/>
      </w:r>
      <w:r w:rsidRPr="007A5599">
        <w:rPr>
          <w:rFonts w:eastAsia="SimSun"/>
          <w:i/>
          <w:iCs/>
          <w:sz w:val="22"/>
          <w:szCs w:val="22"/>
        </w:rPr>
        <w:t>a</w:t>
      </w:r>
      <w:r w:rsidRPr="007A5599">
        <w:rPr>
          <w:rFonts w:eastAsia="SimSun"/>
          <w:i/>
          <w:iCs/>
          <w:sz w:val="22"/>
          <w:szCs w:val="22"/>
          <w:vertAlign w:val="subscript"/>
        </w:rPr>
        <w:t>-1,0</w:t>
      </w:r>
      <w:r w:rsidRPr="007A5599">
        <w:rPr>
          <w:rFonts w:eastAsia="SimSun"/>
          <w:sz w:val="22"/>
          <w:szCs w:val="22"/>
        </w:rPr>
        <w:t> * G</w:t>
      </w:r>
      <w:r w:rsidRPr="007A5599">
        <w:rPr>
          <w:sz w:val="22"/>
          <w:szCs w:val="22"/>
        </w:rPr>
        <w:t>[ c ][ x − 1 ][ y ]</w:t>
      </w:r>
      <w:r w:rsidRPr="007A5599">
        <w:rPr>
          <w:rFonts w:eastAsia="SimSun"/>
          <w:sz w:val="22"/>
          <w:szCs w:val="22"/>
        </w:rPr>
        <w:t> + </w:t>
      </w:r>
      <w:r w:rsidRPr="007A5599">
        <w:rPr>
          <w:rFonts w:eastAsia="SimSun"/>
          <w:i/>
          <w:iCs/>
          <w:sz w:val="22"/>
          <w:szCs w:val="22"/>
        </w:rPr>
        <w:t>a</w:t>
      </w:r>
      <w:r w:rsidRPr="007A5599">
        <w:rPr>
          <w:rFonts w:eastAsia="SimSun"/>
          <w:i/>
          <w:iCs/>
          <w:sz w:val="22"/>
          <w:szCs w:val="22"/>
          <w:vertAlign w:val="subscript"/>
        </w:rPr>
        <w:t>0,-1</w:t>
      </w:r>
      <w:r w:rsidRPr="007A5599">
        <w:rPr>
          <w:rFonts w:eastAsia="SimSun"/>
          <w:sz w:val="22"/>
          <w:szCs w:val="22"/>
        </w:rPr>
        <w:t> * G</w:t>
      </w:r>
      <w:r w:rsidRPr="007A5599">
        <w:rPr>
          <w:sz w:val="22"/>
          <w:szCs w:val="22"/>
        </w:rPr>
        <w:t>[ c ][ x ][ y -</w:t>
      </w:r>
      <w:r w:rsidRPr="007A5599">
        <w:rPr>
          <w:rFonts w:eastAsia="SimSun"/>
          <w:sz w:val="22"/>
          <w:szCs w:val="22"/>
        </w:rPr>
        <w:t> 1 </w:t>
      </w:r>
      <w:r w:rsidRPr="007A5599">
        <w:rPr>
          <w:sz w:val="22"/>
          <w:szCs w:val="22"/>
        </w:rPr>
        <w:t>]</w:t>
      </w:r>
      <w:r w:rsidRPr="007A5599">
        <w:rPr>
          <w:rFonts w:eastAsia="SimSun"/>
          <w:sz w:val="22"/>
          <w:szCs w:val="22"/>
        </w:rPr>
        <w:t> +</w:t>
      </w:r>
      <w:r w:rsidRPr="007A5599">
        <w:rPr>
          <w:sz w:val="22"/>
          <w:szCs w:val="22"/>
        </w:rPr>
        <w:br/>
      </w:r>
      <w:r w:rsidRPr="007A5599">
        <w:rPr>
          <w:sz w:val="22"/>
          <w:szCs w:val="22"/>
        </w:rPr>
        <w:tab/>
      </w:r>
      <w:r w:rsidRPr="007A5599">
        <w:rPr>
          <w:sz w:val="22"/>
          <w:szCs w:val="22"/>
        </w:rPr>
        <w:tab/>
      </w:r>
      <w:r w:rsidRPr="007A5599">
        <w:rPr>
          <w:sz w:val="22"/>
          <w:szCs w:val="22"/>
        </w:rPr>
        <w:tab/>
      </w:r>
      <w:r w:rsidRPr="007A5599">
        <w:rPr>
          <w:rFonts w:eastAsia="SimSun"/>
          <w:i/>
          <w:iCs/>
          <w:sz w:val="22"/>
          <w:szCs w:val="22"/>
        </w:rPr>
        <w:t>a</w:t>
      </w:r>
      <w:r w:rsidRPr="007A5599">
        <w:rPr>
          <w:rFonts w:eastAsia="SimSun"/>
          <w:i/>
          <w:iCs/>
          <w:sz w:val="22"/>
          <w:szCs w:val="22"/>
          <w:vertAlign w:val="subscript"/>
        </w:rPr>
        <w:t>-1,-1</w:t>
      </w:r>
      <w:r w:rsidRPr="007A5599">
        <w:rPr>
          <w:rFonts w:eastAsia="SimSun"/>
          <w:sz w:val="22"/>
          <w:szCs w:val="22"/>
        </w:rPr>
        <w:t> * G</w:t>
      </w:r>
      <w:r w:rsidRPr="007A5599">
        <w:rPr>
          <w:sz w:val="22"/>
          <w:szCs w:val="22"/>
        </w:rPr>
        <w:t>[ c ][ x − 1 ][ y - 1 ]</w:t>
      </w:r>
      <w:r w:rsidRPr="007A5599">
        <w:rPr>
          <w:rFonts w:eastAsia="SimSun"/>
          <w:sz w:val="22"/>
          <w:szCs w:val="22"/>
        </w:rPr>
        <w:t> + </w:t>
      </w:r>
      <w:r w:rsidRPr="007A5599">
        <w:rPr>
          <w:rFonts w:eastAsia="SimSun"/>
          <w:i/>
          <w:iCs/>
          <w:sz w:val="22"/>
          <w:szCs w:val="22"/>
        </w:rPr>
        <w:t>a</w:t>
      </w:r>
      <w:r w:rsidRPr="007A5599">
        <w:rPr>
          <w:rFonts w:eastAsia="SimSun"/>
          <w:i/>
          <w:iCs/>
          <w:sz w:val="22"/>
          <w:szCs w:val="22"/>
          <w:vertAlign w:val="subscript"/>
        </w:rPr>
        <w:t>1,-1</w:t>
      </w:r>
      <w:r w:rsidRPr="007A5599">
        <w:rPr>
          <w:rFonts w:eastAsia="SimSun"/>
          <w:sz w:val="22"/>
          <w:szCs w:val="22"/>
        </w:rPr>
        <w:t> * G</w:t>
      </w:r>
      <w:r w:rsidRPr="007A5599">
        <w:rPr>
          <w:sz w:val="22"/>
          <w:szCs w:val="22"/>
        </w:rPr>
        <w:t>[ c ][ x + 1 ][ y</w:t>
      </w:r>
      <w:r w:rsidRPr="007A5599">
        <w:rPr>
          <w:rFonts w:eastAsia="SimSun"/>
          <w:sz w:val="22"/>
          <w:szCs w:val="22"/>
        </w:rPr>
        <w:t> - 1</w:t>
      </w:r>
      <w:r w:rsidRPr="007A5599">
        <w:rPr>
          <w:sz w:val="22"/>
          <w:szCs w:val="22"/>
        </w:rPr>
        <w:t> ]</w:t>
      </w:r>
      <w:r w:rsidRPr="007A5599">
        <w:rPr>
          <w:rFonts w:eastAsia="SimSun"/>
          <w:sz w:val="22"/>
          <w:szCs w:val="22"/>
        </w:rPr>
        <w:t>) +</w:t>
      </w:r>
      <w:r w:rsidRPr="007A5599">
        <w:rPr>
          <w:sz w:val="22"/>
          <w:szCs w:val="22"/>
        </w:rPr>
        <w:br/>
      </w:r>
      <w:r w:rsidRPr="007A5599">
        <w:rPr>
          <w:sz w:val="22"/>
          <w:szCs w:val="22"/>
        </w:rPr>
        <w:tab/>
      </w:r>
      <w:r w:rsidRPr="007A5599">
        <w:rPr>
          <w:sz w:val="22"/>
          <w:szCs w:val="22"/>
        </w:rPr>
        <w:tab/>
      </w:r>
      <w:r w:rsidRPr="007A5599">
        <w:rPr>
          <w:sz w:val="22"/>
          <w:szCs w:val="22"/>
        </w:rPr>
        <w:tab/>
      </w:r>
      <w:r w:rsidRPr="007A5599">
        <w:rPr>
          <w:rFonts w:eastAsia="SimSun"/>
          <w:i/>
          <w:iCs/>
          <w:sz w:val="22"/>
          <w:szCs w:val="22"/>
        </w:rPr>
        <w:t>a</w:t>
      </w:r>
      <w:r w:rsidRPr="007A5599">
        <w:rPr>
          <w:rFonts w:eastAsia="SimSun"/>
          <w:i/>
          <w:iCs/>
          <w:sz w:val="22"/>
          <w:szCs w:val="22"/>
          <w:vertAlign w:val="subscript"/>
        </w:rPr>
        <w:t>-2,0</w:t>
      </w:r>
      <w:r w:rsidRPr="007A5599">
        <w:rPr>
          <w:rFonts w:eastAsia="SimSun"/>
          <w:sz w:val="22"/>
          <w:szCs w:val="22"/>
        </w:rPr>
        <w:t> * G</w:t>
      </w:r>
      <w:r w:rsidRPr="007A5599">
        <w:rPr>
          <w:sz w:val="22"/>
          <w:szCs w:val="22"/>
        </w:rPr>
        <w:t>[ c ][ x − 2 ][ y ]</w:t>
      </w:r>
      <w:r w:rsidRPr="007A5599">
        <w:rPr>
          <w:rFonts w:eastAsia="SimSun"/>
          <w:sz w:val="22"/>
          <w:szCs w:val="22"/>
        </w:rPr>
        <w:t> + </w:t>
      </w:r>
      <w:r w:rsidRPr="007A5599">
        <w:rPr>
          <w:rFonts w:eastAsia="SimSun"/>
          <w:i/>
          <w:iCs/>
          <w:sz w:val="22"/>
          <w:szCs w:val="22"/>
        </w:rPr>
        <w:t>a</w:t>
      </w:r>
      <w:r w:rsidRPr="007A5599">
        <w:rPr>
          <w:rFonts w:eastAsia="SimSun"/>
          <w:i/>
          <w:iCs/>
          <w:sz w:val="22"/>
          <w:szCs w:val="22"/>
          <w:vertAlign w:val="subscript"/>
        </w:rPr>
        <w:t>0,-2</w:t>
      </w:r>
      <w:r w:rsidRPr="007A5599">
        <w:rPr>
          <w:rFonts w:eastAsia="SimSun"/>
          <w:sz w:val="22"/>
          <w:szCs w:val="22"/>
        </w:rPr>
        <w:t> * G</w:t>
      </w:r>
      <w:r w:rsidRPr="007A5599">
        <w:rPr>
          <w:sz w:val="22"/>
          <w:szCs w:val="22"/>
        </w:rPr>
        <w:t>[ c ][ x ][ y - 2 ]</w:t>
      </w:r>
      <w:r w:rsidRPr="007A5599">
        <w:rPr>
          <w:rFonts w:eastAsia="SimSun"/>
          <w:sz w:val="22"/>
          <w:szCs w:val="22"/>
        </w:rPr>
        <w:t> +</w:t>
      </w:r>
      <w:r w:rsidRPr="007A5599">
        <w:rPr>
          <w:sz w:val="22"/>
          <w:szCs w:val="22"/>
        </w:rPr>
        <w:br/>
      </w:r>
      <w:r w:rsidRPr="007A5599">
        <w:rPr>
          <w:sz w:val="22"/>
          <w:szCs w:val="22"/>
        </w:rPr>
        <w:tab/>
      </w:r>
      <w:r w:rsidRPr="007A5599">
        <w:rPr>
          <w:sz w:val="22"/>
          <w:szCs w:val="22"/>
        </w:rPr>
        <w:tab/>
      </w:r>
      <w:r w:rsidRPr="007A5599">
        <w:rPr>
          <w:sz w:val="22"/>
          <w:szCs w:val="22"/>
        </w:rPr>
        <w:tab/>
      </w:r>
      <w:r w:rsidRPr="007A5599">
        <w:rPr>
          <w:i/>
          <w:iCs/>
          <w:sz w:val="22"/>
          <w:szCs w:val="22"/>
        </w:rPr>
        <w:t>b</w:t>
      </w:r>
      <w:r w:rsidRPr="007A5599">
        <w:rPr>
          <w:rFonts w:eastAsia="SimSun"/>
          <w:sz w:val="22"/>
          <w:szCs w:val="22"/>
        </w:rPr>
        <w:t> * G</w:t>
      </w:r>
      <w:r w:rsidRPr="007A5599">
        <w:rPr>
          <w:sz w:val="22"/>
          <w:szCs w:val="22"/>
        </w:rPr>
        <w:t>[ c -</w:t>
      </w:r>
      <w:r w:rsidRPr="007A5599">
        <w:rPr>
          <w:rFonts w:eastAsia="SimSun"/>
          <w:sz w:val="22"/>
          <w:szCs w:val="22"/>
        </w:rPr>
        <w:t> 1 </w:t>
      </w:r>
      <w:r w:rsidRPr="007A5599">
        <w:rPr>
          <w:sz w:val="22"/>
          <w:szCs w:val="22"/>
        </w:rPr>
        <w:t>][ x ][ y ]</w:t>
      </w:r>
    </w:p>
    <w:p w14:paraId="0017A196" w14:textId="6A66E66F" w:rsidR="004F1369" w:rsidRPr="007A5599" w:rsidRDefault="004F1369" w:rsidP="004F1369">
      <w:pPr>
        <w:rPr>
          <w:sz w:val="22"/>
          <w:szCs w:val="22"/>
        </w:rPr>
      </w:pPr>
      <w:r w:rsidRPr="007A5599">
        <w:rPr>
          <w:sz w:val="22"/>
          <w:szCs w:val="22"/>
        </w:rPr>
        <w:t xml:space="preserve">Where n is a random value with normalized Gaussian distribution. The values of parameters </w:t>
      </w:r>
      <w:r w:rsidRPr="007A5599">
        <w:rPr>
          <w:rFonts w:eastAsia="SimSun"/>
          <w:i/>
          <w:iCs/>
          <w:sz w:val="22"/>
          <w:szCs w:val="22"/>
        </w:rPr>
        <w:t>σ</w:t>
      </w:r>
      <w:r w:rsidRPr="007A5599">
        <w:rPr>
          <w:rFonts w:eastAsia="SimSun"/>
          <w:sz w:val="22"/>
          <w:szCs w:val="22"/>
        </w:rPr>
        <w:t xml:space="preserve">, </w:t>
      </w:r>
      <w:r w:rsidRPr="007A5599">
        <w:rPr>
          <w:rFonts w:eastAsia="SimSun"/>
          <w:i/>
          <w:iCs/>
          <w:sz w:val="22"/>
          <w:szCs w:val="22"/>
        </w:rPr>
        <w:t>a</w:t>
      </w:r>
      <w:r w:rsidRPr="007A5599">
        <w:rPr>
          <w:rFonts w:eastAsia="SimSun"/>
          <w:i/>
          <w:iCs/>
          <w:sz w:val="22"/>
          <w:szCs w:val="22"/>
          <w:vertAlign w:val="subscript"/>
        </w:rPr>
        <w:t>-1,0</w:t>
      </w:r>
      <w:r w:rsidRPr="007A5599">
        <w:rPr>
          <w:rFonts w:eastAsia="SimSun"/>
          <w:sz w:val="22"/>
          <w:szCs w:val="22"/>
        </w:rPr>
        <w:t xml:space="preserve">, </w:t>
      </w:r>
      <w:r w:rsidRPr="007A5599">
        <w:rPr>
          <w:rFonts w:eastAsia="SimSun"/>
          <w:i/>
          <w:iCs/>
          <w:sz w:val="22"/>
          <w:szCs w:val="22"/>
        </w:rPr>
        <w:t>a</w:t>
      </w:r>
      <w:proofErr w:type="gramStart"/>
      <w:r w:rsidRPr="007A5599">
        <w:rPr>
          <w:rFonts w:eastAsia="SimSun"/>
          <w:i/>
          <w:iCs/>
          <w:sz w:val="22"/>
          <w:szCs w:val="22"/>
          <w:vertAlign w:val="subscript"/>
        </w:rPr>
        <w:t>0,-</w:t>
      </w:r>
      <w:proofErr w:type="gramEnd"/>
      <w:r w:rsidRPr="007A5599">
        <w:rPr>
          <w:rFonts w:eastAsia="SimSun"/>
          <w:i/>
          <w:iCs/>
          <w:sz w:val="22"/>
          <w:szCs w:val="22"/>
          <w:vertAlign w:val="subscript"/>
        </w:rPr>
        <w:t>1</w:t>
      </w:r>
      <w:r w:rsidRPr="007A5599">
        <w:rPr>
          <w:rFonts w:eastAsia="SimSun"/>
          <w:sz w:val="22"/>
          <w:szCs w:val="22"/>
        </w:rPr>
        <w:t xml:space="preserve">, </w:t>
      </w:r>
      <w:r w:rsidRPr="007A5599">
        <w:rPr>
          <w:rFonts w:eastAsia="SimSun"/>
          <w:i/>
          <w:iCs/>
          <w:sz w:val="22"/>
          <w:szCs w:val="22"/>
        </w:rPr>
        <w:t>a</w:t>
      </w:r>
      <w:r w:rsidRPr="007A5599">
        <w:rPr>
          <w:rFonts w:eastAsia="SimSun"/>
          <w:i/>
          <w:iCs/>
          <w:sz w:val="22"/>
          <w:szCs w:val="22"/>
          <w:vertAlign w:val="subscript"/>
        </w:rPr>
        <w:t>-1,-1</w:t>
      </w:r>
      <w:r w:rsidRPr="007A5599">
        <w:rPr>
          <w:rFonts w:eastAsia="SimSun"/>
          <w:sz w:val="22"/>
          <w:szCs w:val="22"/>
        </w:rPr>
        <w:t xml:space="preserve">, </w:t>
      </w:r>
      <w:r w:rsidRPr="007A5599">
        <w:rPr>
          <w:rFonts w:eastAsia="SimSun"/>
          <w:i/>
          <w:iCs/>
          <w:sz w:val="22"/>
          <w:szCs w:val="22"/>
        </w:rPr>
        <w:t>a</w:t>
      </w:r>
      <w:r w:rsidRPr="007A5599">
        <w:rPr>
          <w:rFonts w:eastAsia="SimSun"/>
          <w:i/>
          <w:iCs/>
          <w:sz w:val="22"/>
          <w:szCs w:val="22"/>
          <w:vertAlign w:val="subscript"/>
        </w:rPr>
        <w:t>1,-1</w:t>
      </w:r>
      <w:r w:rsidRPr="007A5599">
        <w:rPr>
          <w:rFonts w:eastAsia="SimSun"/>
          <w:sz w:val="22"/>
          <w:szCs w:val="22"/>
        </w:rPr>
        <w:t xml:space="preserve">, </w:t>
      </w:r>
      <w:r w:rsidRPr="007A5599">
        <w:rPr>
          <w:rFonts w:eastAsia="SimSun"/>
          <w:i/>
          <w:iCs/>
          <w:sz w:val="22"/>
          <w:szCs w:val="22"/>
        </w:rPr>
        <w:t>a</w:t>
      </w:r>
      <w:r w:rsidRPr="007A5599">
        <w:rPr>
          <w:rFonts w:eastAsia="SimSun"/>
          <w:i/>
          <w:iCs/>
          <w:sz w:val="22"/>
          <w:szCs w:val="22"/>
          <w:vertAlign w:val="subscript"/>
        </w:rPr>
        <w:t>-2,0</w:t>
      </w:r>
      <w:r w:rsidRPr="007A5599">
        <w:rPr>
          <w:rFonts w:eastAsia="SimSun"/>
          <w:sz w:val="22"/>
          <w:szCs w:val="22"/>
        </w:rPr>
        <w:t xml:space="preserve">, </w:t>
      </w:r>
      <w:r w:rsidRPr="007A5599">
        <w:rPr>
          <w:rFonts w:eastAsia="SimSun"/>
          <w:i/>
          <w:iCs/>
          <w:sz w:val="22"/>
          <w:szCs w:val="22"/>
        </w:rPr>
        <w:t>a</w:t>
      </w:r>
      <w:r w:rsidRPr="007A5599">
        <w:rPr>
          <w:rFonts w:eastAsia="SimSun"/>
          <w:i/>
          <w:iCs/>
          <w:sz w:val="22"/>
          <w:szCs w:val="22"/>
          <w:vertAlign w:val="subscript"/>
        </w:rPr>
        <w:t>0,-2</w:t>
      </w:r>
      <w:r w:rsidRPr="007A5599">
        <w:rPr>
          <w:rFonts w:eastAsia="SimSun"/>
          <w:sz w:val="22"/>
          <w:szCs w:val="22"/>
        </w:rPr>
        <w:t xml:space="preserve">, and </w:t>
      </w:r>
      <w:r w:rsidRPr="007A5599">
        <w:rPr>
          <w:rFonts w:eastAsia="SimSun"/>
          <w:i/>
          <w:iCs/>
          <w:sz w:val="22"/>
          <w:szCs w:val="22"/>
        </w:rPr>
        <w:t>b</w:t>
      </w:r>
      <w:r w:rsidRPr="007A5599">
        <w:rPr>
          <w:sz w:val="22"/>
          <w:szCs w:val="22"/>
        </w:rPr>
        <w:t xml:space="preserve"> are determined for each intensity interval from the corresponding model values signalled in the FGC SEI message. The location of auto-correlation coefficients, </w:t>
      </w:r>
      <w:proofErr w:type="spellStart"/>
      <w:proofErr w:type="gramStart"/>
      <w:r w:rsidRPr="007A5599">
        <w:rPr>
          <w:rFonts w:eastAsia="SimSun"/>
          <w:i/>
          <w:iCs/>
          <w:sz w:val="22"/>
          <w:szCs w:val="22"/>
        </w:rPr>
        <w:t>a</w:t>
      </w:r>
      <w:r w:rsidRPr="007A5599">
        <w:rPr>
          <w:rFonts w:eastAsia="SimSun"/>
          <w:i/>
          <w:iCs/>
          <w:sz w:val="22"/>
          <w:szCs w:val="22"/>
          <w:vertAlign w:val="subscript"/>
        </w:rPr>
        <w:t>i,j</w:t>
      </w:r>
      <w:proofErr w:type="spellEnd"/>
      <w:proofErr w:type="gramEnd"/>
      <w:r w:rsidRPr="007A5599">
        <w:rPr>
          <w:sz w:val="22"/>
          <w:szCs w:val="22"/>
        </w:rPr>
        <w:t xml:space="preserve"> , are indicated in </w:t>
      </w:r>
      <w:r w:rsidRPr="007A5599">
        <w:rPr>
          <w:sz w:val="22"/>
          <w:szCs w:val="22"/>
        </w:rPr>
        <w:fldChar w:fldCharType="begin"/>
      </w:r>
      <w:r w:rsidRPr="007A5599">
        <w:rPr>
          <w:sz w:val="22"/>
          <w:szCs w:val="22"/>
        </w:rPr>
        <w:instrText xml:space="preserve"> REF _Ref90046079 \h </w:instrText>
      </w:r>
      <w:r w:rsidR="007A5599">
        <w:rPr>
          <w:sz w:val="22"/>
          <w:szCs w:val="22"/>
        </w:rPr>
        <w:instrText xml:space="preserve"> \* MERGEFORMAT </w:instrText>
      </w:r>
      <w:r w:rsidRPr="007A5599">
        <w:rPr>
          <w:sz w:val="22"/>
          <w:szCs w:val="22"/>
        </w:rPr>
      </w:r>
      <w:r w:rsidRPr="007A5599">
        <w:rPr>
          <w:sz w:val="22"/>
          <w:szCs w:val="22"/>
        </w:rPr>
        <w:fldChar w:fldCharType="separate"/>
      </w:r>
      <w:r w:rsidRPr="007A5599">
        <w:rPr>
          <w:sz w:val="22"/>
          <w:szCs w:val="22"/>
          <w:lang w:val="en-US"/>
        </w:rPr>
        <w:t xml:space="preserve">Figure </w:t>
      </w:r>
      <w:r w:rsidRPr="007A5599">
        <w:rPr>
          <w:sz w:val="22"/>
          <w:szCs w:val="22"/>
        </w:rPr>
        <w:fldChar w:fldCharType="end"/>
      </w:r>
      <w:r w:rsidR="007A5599">
        <w:rPr>
          <w:sz w:val="22"/>
          <w:szCs w:val="22"/>
        </w:rPr>
        <w:t>3.</w:t>
      </w:r>
    </w:p>
    <w:p w14:paraId="259E9C36" w14:textId="77777777" w:rsidR="004F1369" w:rsidRPr="00937549" w:rsidRDefault="004F1369" w:rsidP="004F1369">
      <w:pPr>
        <w:jc w:val="center"/>
        <w:rPr>
          <w:lang w:val="en-US"/>
        </w:rPr>
      </w:pPr>
      <w:r>
        <w:rPr>
          <w:noProof/>
          <w:lang w:val="en-US"/>
        </w:rPr>
        <w:drawing>
          <wp:inline distT="0" distB="0" distL="0" distR="0" wp14:anchorId="0E7A72C6" wp14:editId="0A91C2F7">
            <wp:extent cx="1840865" cy="1383665"/>
            <wp:effectExtent l="0" t="0" r="698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840865" cy="1383665"/>
                    </a:xfrm>
                    <a:prstGeom prst="rect">
                      <a:avLst/>
                    </a:prstGeom>
                    <a:noFill/>
                  </pic:spPr>
                </pic:pic>
              </a:graphicData>
            </a:graphic>
          </wp:inline>
        </w:drawing>
      </w:r>
    </w:p>
    <w:p w14:paraId="50DB773E" w14:textId="77777777" w:rsidR="004F1369" w:rsidRPr="00046A9B" w:rsidRDefault="004F1369" w:rsidP="004F1369">
      <w:pPr>
        <w:pStyle w:val="Figure"/>
        <w:rPr>
          <w:szCs w:val="22"/>
        </w:rPr>
      </w:pPr>
      <w:r w:rsidRPr="00046A9B">
        <w:rPr>
          <w:lang w:val="en-US"/>
        </w:rPr>
        <w:t xml:space="preserve">Figure </w:t>
      </w:r>
      <w:r w:rsidRPr="00046A9B">
        <w:rPr>
          <w:lang w:val="en-US"/>
        </w:rPr>
        <w:fldChar w:fldCharType="begin"/>
      </w:r>
      <w:r w:rsidRPr="00046A9B">
        <w:rPr>
          <w:lang w:val="en-US"/>
        </w:rPr>
        <w:instrText xml:space="preserve"> SEQ Figure \* ARABIC </w:instrText>
      </w:r>
      <w:r w:rsidRPr="00046A9B">
        <w:rPr>
          <w:lang w:val="en-US"/>
        </w:rPr>
        <w:fldChar w:fldCharType="separate"/>
      </w:r>
      <w:r>
        <w:rPr>
          <w:noProof/>
          <w:lang w:val="en-US"/>
        </w:rPr>
        <w:t>3</w:t>
      </w:r>
      <w:r w:rsidRPr="00046A9B">
        <w:rPr>
          <w:lang w:val="en-US"/>
        </w:rPr>
        <w:fldChar w:fldCharType="end"/>
      </w:r>
      <w:r w:rsidRPr="00046A9B">
        <w:rPr>
          <w:lang w:val="en-US"/>
        </w:rPr>
        <w:t xml:space="preserve">: </w:t>
      </w:r>
      <w:r>
        <w:rPr>
          <w:lang w:val="en-US"/>
        </w:rPr>
        <w:t>Location of auto-correlation coefficients</w:t>
      </w:r>
      <w:r w:rsidRPr="00046A9B">
        <w:rPr>
          <w:lang w:val="en-US"/>
        </w:rPr>
        <w:t>.</w:t>
      </w:r>
    </w:p>
    <w:p w14:paraId="684E2A78" w14:textId="77777777" w:rsidR="004F1369" w:rsidRPr="008C4C80" w:rsidRDefault="004F1369" w:rsidP="008565AC">
      <w:pPr>
        <w:rPr>
          <w:sz w:val="22"/>
          <w:szCs w:val="22"/>
        </w:rPr>
      </w:pPr>
    </w:p>
    <w:p w14:paraId="1DEACB8E" w14:textId="109D4FAE" w:rsidR="008565AC" w:rsidRPr="008C4C80" w:rsidRDefault="008565AC" w:rsidP="008565AC">
      <w:pPr>
        <w:pStyle w:val="Heading3"/>
        <w:rPr>
          <w:sz w:val="22"/>
          <w:szCs w:val="22"/>
        </w:rPr>
      </w:pPr>
      <w:bookmarkStart w:id="164" w:name="_Toc93017998"/>
      <w:r w:rsidRPr="008C4C80">
        <w:rPr>
          <w:sz w:val="22"/>
          <w:szCs w:val="22"/>
        </w:rPr>
        <w:lastRenderedPageBreak/>
        <w:t>Grain pattern generation and blending process</w:t>
      </w:r>
      <w:bookmarkEnd w:id="164"/>
    </w:p>
    <w:p w14:paraId="6A25B2F9" w14:textId="77777777" w:rsidR="005E7ED3" w:rsidRPr="00696D98" w:rsidRDefault="005E7ED3" w:rsidP="008C4C80">
      <w:pPr>
        <w:pStyle w:val="Heading2"/>
        <w:numPr>
          <w:ilvl w:val="0"/>
          <w:numId w:val="0"/>
        </w:numPr>
        <w:ind w:left="576"/>
        <w:rPr>
          <w:szCs w:val="22"/>
        </w:rPr>
      </w:pPr>
    </w:p>
    <w:p w14:paraId="270332D5" w14:textId="47ED62A7" w:rsidR="005E7ED3" w:rsidRPr="00696D98" w:rsidRDefault="005E7ED3" w:rsidP="005E7ED3">
      <w:pPr>
        <w:pStyle w:val="Heading2"/>
        <w:rPr>
          <w:szCs w:val="22"/>
        </w:rPr>
      </w:pPr>
      <w:bookmarkStart w:id="165" w:name="_Toc93017999"/>
      <w:r w:rsidRPr="00696D98">
        <w:rPr>
          <w:szCs w:val="22"/>
        </w:rPr>
        <w:t>Example of auto-regressive synthesis with additive blending by using a registered user data SEI message</w:t>
      </w:r>
      <w:bookmarkEnd w:id="165"/>
    </w:p>
    <w:p w14:paraId="271CEC28" w14:textId="130ED2E8" w:rsidR="007F4DCA" w:rsidRDefault="007F4DCA" w:rsidP="007F4DCA">
      <w:pPr>
        <w:pStyle w:val="Heading3"/>
        <w:rPr>
          <w:sz w:val="22"/>
          <w:szCs w:val="22"/>
        </w:rPr>
      </w:pPr>
      <w:bookmarkStart w:id="166" w:name="_Toc93018000"/>
      <w:r w:rsidRPr="008C4C80">
        <w:rPr>
          <w:sz w:val="22"/>
          <w:szCs w:val="22"/>
        </w:rPr>
        <w:t>Overview</w:t>
      </w:r>
      <w:bookmarkEnd w:id="166"/>
    </w:p>
    <w:p w14:paraId="14128EF6" w14:textId="7B802360" w:rsidR="005E7ED3" w:rsidRPr="005E7ED3" w:rsidRDefault="007F4DCA" w:rsidP="000D3E04">
      <w:pPr>
        <w:pStyle w:val="Heading3"/>
      </w:pPr>
      <w:bookmarkStart w:id="167" w:name="_Toc93018001"/>
      <w:r w:rsidRPr="000D3E04">
        <w:rPr>
          <w:sz w:val="22"/>
          <w:szCs w:val="22"/>
        </w:rPr>
        <w:t>Grain pattern generation and blending process</w:t>
      </w:r>
      <w:bookmarkEnd w:id="167"/>
    </w:p>
    <w:p w14:paraId="335EABF1" w14:textId="77777777" w:rsidR="008565AC" w:rsidRPr="008C4C80" w:rsidRDefault="008565AC" w:rsidP="008C4C80"/>
    <w:p w14:paraId="749033C0" w14:textId="32B4D558" w:rsidR="00581E68" w:rsidRPr="008C4C80" w:rsidRDefault="00581E68" w:rsidP="008C4C80">
      <w:pPr>
        <w:pStyle w:val="Heading1"/>
        <w:rPr>
          <w:szCs w:val="22"/>
        </w:rPr>
      </w:pPr>
      <w:bookmarkStart w:id="168" w:name="_Toc93018002"/>
      <w:r w:rsidRPr="008C4C80">
        <w:rPr>
          <w:szCs w:val="22"/>
        </w:rPr>
        <w:t>Encoder side film grain analysis</w:t>
      </w:r>
      <w:r w:rsidR="00F05457" w:rsidRPr="008C4C80">
        <w:rPr>
          <w:szCs w:val="22"/>
        </w:rPr>
        <w:t xml:space="preserve"> </w:t>
      </w:r>
      <w:r w:rsidR="00885A90" w:rsidRPr="008C4C80">
        <w:rPr>
          <w:szCs w:val="22"/>
        </w:rPr>
        <w:t>[</w:t>
      </w:r>
      <w:r w:rsidR="00885A90" w:rsidRPr="008C4C80">
        <w:rPr>
          <w:szCs w:val="22"/>
          <w:highlight w:val="yellow"/>
        </w:rPr>
        <w:t>Ed. Note:</w:t>
      </w:r>
      <w:r w:rsidR="00885A90" w:rsidRPr="008C4C80">
        <w:rPr>
          <w:szCs w:val="22"/>
        </w:rPr>
        <w:t xml:space="preserve"> describe algorithmic part]</w:t>
      </w:r>
      <w:bookmarkEnd w:id="168"/>
    </w:p>
    <w:p w14:paraId="22A37A1B" w14:textId="68C45452" w:rsidR="00581E68" w:rsidRDefault="002131D4" w:rsidP="00581E68">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sz w:val="22"/>
        </w:rPr>
      </w:pPr>
      <w:r>
        <w:rPr>
          <w:sz w:val="22"/>
        </w:rPr>
        <w:t>[</w:t>
      </w:r>
      <w:r w:rsidRPr="000D3E04">
        <w:rPr>
          <w:sz w:val="22"/>
          <w:highlight w:val="yellow"/>
        </w:rPr>
        <w:t>Ed. Note:</w:t>
      </w:r>
      <w:r>
        <w:rPr>
          <w:sz w:val="22"/>
        </w:rPr>
        <w:t xml:space="preserve"> describe how film grain model parameters can be estimated at the encoder side.]</w:t>
      </w:r>
    </w:p>
    <w:p w14:paraId="4EE3CA8B" w14:textId="33C94BEA" w:rsidR="002131D4" w:rsidRDefault="002131D4" w:rsidP="00581E68">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sz w:val="22"/>
        </w:rPr>
      </w:pPr>
      <w:r>
        <w:rPr>
          <w:sz w:val="22"/>
        </w:rPr>
        <w:t>[</w:t>
      </w:r>
      <w:r w:rsidRPr="000D3E04">
        <w:rPr>
          <w:sz w:val="22"/>
          <w:highlight w:val="yellow"/>
        </w:rPr>
        <w:t>Ed. Note:</w:t>
      </w:r>
      <w:r>
        <w:rPr>
          <w:sz w:val="22"/>
        </w:rPr>
        <w:t xml:space="preserve"> possibly describe how film grain can be removed from input video.]</w:t>
      </w:r>
    </w:p>
    <w:p w14:paraId="4F3E43B9" w14:textId="59A1D39D" w:rsidR="009604E8" w:rsidRPr="008C4C80" w:rsidRDefault="009604E8" w:rsidP="009604E8">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sz w:val="22"/>
        </w:rPr>
      </w:pPr>
      <w:r>
        <w:rPr>
          <w:sz w:val="22"/>
        </w:rPr>
        <w:t>[</w:t>
      </w:r>
      <w:r w:rsidRPr="000D3E04">
        <w:rPr>
          <w:sz w:val="22"/>
          <w:highlight w:val="yellow"/>
        </w:rPr>
        <w:t>Ed. Note:</w:t>
      </w:r>
      <w:r>
        <w:rPr>
          <w:sz w:val="22"/>
        </w:rPr>
        <w:t xml:space="preserve"> General overview of common pre-processing steps: filtering, noise estimation, edge detection, etc.]</w:t>
      </w:r>
    </w:p>
    <w:p w14:paraId="5CF0C777" w14:textId="599EF251" w:rsidR="000D3E04" w:rsidRDefault="000D3E04" w:rsidP="0077100D">
      <w:pPr>
        <w:pStyle w:val="Heading2"/>
      </w:pPr>
      <w:bookmarkStart w:id="169" w:name="_Toc93018003"/>
      <w:r w:rsidRPr="000D3E04">
        <w:t>Frequency filtering model</w:t>
      </w:r>
      <w:r>
        <w:t xml:space="preserve"> parameter estimation</w:t>
      </w:r>
      <w:bookmarkEnd w:id="169"/>
    </w:p>
    <w:p w14:paraId="707087DE" w14:textId="4E5E4718" w:rsidR="00816D46" w:rsidRDefault="00816D46" w:rsidP="00816D46">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sz w:val="22"/>
        </w:rPr>
      </w:pPr>
      <w:r>
        <w:rPr>
          <w:sz w:val="22"/>
        </w:rPr>
        <w:t>Also, the FGC SEI message does not specify a means to determine values for the FGS model. However, example code for analyzing video to determine FGC SEI message syntax values is included in the VTM and is described in this section.</w:t>
      </w:r>
    </w:p>
    <w:p w14:paraId="41C2FCFF" w14:textId="77777777" w:rsidR="00816D46" w:rsidRPr="00816D46" w:rsidRDefault="00816D46" w:rsidP="00FD35D6"/>
    <w:p w14:paraId="6BE7B6AD" w14:textId="6E2F52B1" w:rsidR="000D3E04" w:rsidRPr="000D3E04" w:rsidRDefault="000D3E04" w:rsidP="0077100D">
      <w:pPr>
        <w:pStyle w:val="Heading2"/>
      </w:pPr>
      <w:bookmarkStart w:id="170" w:name="_Toc93018004"/>
      <w:r w:rsidRPr="000D3E04">
        <w:t>Auto-regressive model</w:t>
      </w:r>
      <w:r>
        <w:t xml:space="preserve"> parameter estimation</w:t>
      </w:r>
      <w:bookmarkEnd w:id="170"/>
    </w:p>
    <w:p w14:paraId="40FFF4E7" w14:textId="48051636" w:rsidR="00196957" w:rsidRDefault="00196957">
      <w:pPr>
        <w:tabs>
          <w:tab w:val="clear" w:pos="794"/>
          <w:tab w:val="clear" w:pos="1191"/>
          <w:tab w:val="clear" w:pos="1588"/>
          <w:tab w:val="clear" w:pos="1985"/>
        </w:tabs>
        <w:overflowPunct/>
        <w:autoSpaceDE/>
        <w:autoSpaceDN/>
        <w:adjustRightInd/>
        <w:spacing w:before="0"/>
        <w:jc w:val="left"/>
        <w:textAlignment w:val="auto"/>
      </w:pPr>
      <w:bookmarkStart w:id="171" w:name="_Hlk84404493"/>
    </w:p>
    <w:p w14:paraId="0F0E3194" w14:textId="3EC3881A" w:rsidR="009B4276" w:rsidRPr="001E079F" w:rsidRDefault="009B4276" w:rsidP="003B2C33">
      <w:pPr>
        <w:pStyle w:val="AppendixHeadingI"/>
      </w:pPr>
      <w:bookmarkStart w:id="172" w:name="_Toc93018005"/>
      <w:r w:rsidRPr="001E079F">
        <w:t>Appendix A</w:t>
      </w:r>
      <w:r w:rsidR="00F34AEC" w:rsidRPr="001E079F">
        <w:br/>
      </w:r>
      <w:r w:rsidRPr="001E079F">
        <w:t xml:space="preserve">Example process for inserting, modifying, or removing </w:t>
      </w:r>
      <w:r w:rsidR="00A8498C" w:rsidRPr="001E079F">
        <w:t xml:space="preserve">an </w:t>
      </w:r>
      <w:r w:rsidRPr="001E079F">
        <w:t xml:space="preserve">FGC SEI message from </w:t>
      </w:r>
      <w:r w:rsidR="00A8498C" w:rsidRPr="001E079F">
        <w:t xml:space="preserve">a </w:t>
      </w:r>
      <w:r w:rsidRPr="001E079F">
        <w:t>coded bitstream</w:t>
      </w:r>
      <w:bookmarkEnd w:id="172"/>
    </w:p>
    <w:p w14:paraId="258BE63A" w14:textId="2A07ED4A" w:rsidR="009B4276" w:rsidRPr="000D2617" w:rsidRDefault="0039313B" w:rsidP="009B4276">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left"/>
        <w:rPr>
          <w:rFonts w:eastAsia="DengXian"/>
          <w:sz w:val="22"/>
        </w:rPr>
      </w:pPr>
      <w:r>
        <w:rPr>
          <w:rFonts w:eastAsia="SimSun"/>
          <w:sz w:val="22"/>
        </w:rPr>
        <w:t>The FGC SEI message rewriter</w:t>
      </w:r>
      <w:r w:rsidR="00A34C45">
        <w:rPr>
          <w:rFonts w:eastAsia="SimSun"/>
          <w:sz w:val="22"/>
        </w:rPr>
        <w:t xml:space="preserve"> included in </w:t>
      </w:r>
      <w:r w:rsidR="00A8498C">
        <w:rPr>
          <w:rFonts w:eastAsia="SimSun"/>
          <w:sz w:val="22"/>
        </w:rPr>
        <w:t xml:space="preserve">the </w:t>
      </w:r>
      <w:r w:rsidR="00A34C45">
        <w:rPr>
          <w:rFonts w:eastAsia="SimSun"/>
          <w:sz w:val="22"/>
        </w:rPr>
        <w:t>VTM</w:t>
      </w:r>
      <w:r w:rsidR="009B4276" w:rsidRPr="000D2617">
        <w:rPr>
          <w:rFonts w:eastAsia="SimSun"/>
          <w:sz w:val="22"/>
        </w:rPr>
        <w:t xml:space="preserve"> allows FGC SEI </w:t>
      </w:r>
      <w:r w:rsidR="00A8498C">
        <w:rPr>
          <w:rFonts w:eastAsia="SimSun"/>
          <w:sz w:val="22"/>
        </w:rPr>
        <w:t xml:space="preserve">message </w:t>
      </w:r>
      <w:r w:rsidR="009B4276" w:rsidRPr="000D2617">
        <w:rPr>
          <w:rFonts w:eastAsia="SimSun"/>
          <w:sz w:val="22"/>
        </w:rPr>
        <w:t>parameter values to be modified in existing bitstreams without re-encoding. It also supports</w:t>
      </w:r>
      <w:r w:rsidR="009B4276" w:rsidRPr="000D2617">
        <w:rPr>
          <w:rFonts w:eastAsia="DengXian"/>
          <w:sz w:val="22"/>
        </w:rPr>
        <w:t xml:space="preserve"> inserting FGC SEI messages in a VVC bitstream originally encoded without </w:t>
      </w:r>
      <w:r w:rsidR="00A8498C">
        <w:rPr>
          <w:rFonts w:eastAsia="DengXian"/>
          <w:sz w:val="22"/>
        </w:rPr>
        <w:t xml:space="preserve">any </w:t>
      </w:r>
      <w:r w:rsidR="009B4276" w:rsidRPr="000D2617">
        <w:rPr>
          <w:rFonts w:eastAsia="DengXian"/>
          <w:sz w:val="22"/>
        </w:rPr>
        <w:t>FGC SEI message</w:t>
      </w:r>
      <w:r w:rsidR="00A8498C">
        <w:rPr>
          <w:rFonts w:eastAsia="DengXian"/>
          <w:sz w:val="22"/>
        </w:rPr>
        <w:t>s</w:t>
      </w:r>
      <w:r w:rsidR="009B4276" w:rsidRPr="000D2617">
        <w:rPr>
          <w:rFonts w:eastAsia="DengXian"/>
          <w:sz w:val="22"/>
        </w:rPr>
        <w:t xml:space="preserve">. The bitstream with the inserted FGC SEI </w:t>
      </w:r>
      <w:r w:rsidR="00A8498C">
        <w:rPr>
          <w:rFonts w:eastAsia="DengXian"/>
          <w:sz w:val="22"/>
        </w:rPr>
        <w:t xml:space="preserve">message </w:t>
      </w:r>
      <w:r w:rsidR="009B4276" w:rsidRPr="000D2617">
        <w:rPr>
          <w:rFonts w:eastAsia="DengXian"/>
          <w:sz w:val="22"/>
        </w:rPr>
        <w:t xml:space="preserve">has identical MD5sum value to the bitstream having the FGC SEI </w:t>
      </w:r>
      <w:r w:rsidR="00A8498C">
        <w:rPr>
          <w:rFonts w:eastAsia="DengXian"/>
          <w:sz w:val="22"/>
        </w:rPr>
        <w:t xml:space="preserve">message </w:t>
      </w:r>
      <w:r w:rsidR="009B4276" w:rsidRPr="000D2617">
        <w:rPr>
          <w:rFonts w:eastAsia="DengXian"/>
          <w:sz w:val="22"/>
        </w:rPr>
        <w:t xml:space="preserve">enabled during encoding. The tool supports three operational modes, controlled by </w:t>
      </w:r>
      <w:proofErr w:type="spellStart"/>
      <w:r w:rsidR="009B4276" w:rsidRPr="000D2617">
        <w:rPr>
          <w:rFonts w:eastAsia="SimSun"/>
          <w:sz w:val="22"/>
        </w:rPr>
        <w:t>SEIFilmGrainOption</w:t>
      </w:r>
      <w:proofErr w:type="spellEnd"/>
      <w:r w:rsidR="009B4276" w:rsidRPr="000D2617">
        <w:rPr>
          <w:rFonts w:eastAsia="SimSun"/>
          <w:sz w:val="22"/>
        </w:rPr>
        <w:t>: 0-no change; 1-FGC SEI removal; 2-FGC SEI insertion; 3-FGC SEI rewriter.</w:t>
      </w:r>
    </w:p>
    <w:p w14:paraId="030BF672" w14:textId="77777777" w:rsidR="009B4276" w:rsidRPr="000D2617" w:rsidRDefault="009B4276" w:rsidP="009B4276">
      <w:pPr>
        <w:numPr>
          <w:ilvl w:val="0"/>
          <w:numId w:val="3"/>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contextualSpacing/>
        <w:rPr>
          <w:rFonts w:eastAsia="SimSun"/>
          <w:sz w:val="22"/>
        </w:rPr>
      </w:pPr>
      <w:r w:rsidRPr="000D2617">
        <w:rPr>
          <w:rFonts w:eastAsia="SimSun"/>
          <w:sz w:val="22"/>
        </w:rPr>
        <w:t>FGC SEI removal</w:t>
      </w:r>
      <w:r w:rsidRPr="000D2617">
        <w:rPr>
          <w:rFonts w:eastAsia="SimSun"/>
          <w:sz w:val="22"/>
        </w:rPr>
        <w:tab/>
        <w:t>(applied on bitstreams with FGC SEI)</w:t>
      </w:r>
    </w:p>
    <w:p w14:paraId="7CFA2FCE" w14:textId="33D18208" w:rsidR="009B4276" w:rsidRPr="000D2617" w:rsidRDefault="009B4276" w:rsidP="009B4276">
      <w:pPr>
        <w:numPr>
          <w:ilvl w:val="0"/>
          <w:numId w:val="3"/>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contextualSpacing/>
        <w:rPr>
          <w:rFonts w:eastAsia="SimSun"/>
          <w:sz w:val="22"/>
        </w:rPr>
      </w:pPr>
      <w:r w:rsidRPr="000D2617">
        <w:rPr>
          <w:rFonts w:eastAsia="SimSun"/>
          <w:sz w:val="22"/>
        </w:rPr>
        <w:t>FGC SEI insertion</w:t>
      </w:r>
      <w:r w:rsidRPr="000D2617">
        <w:rPr>
          <w:rFonts w:eastAsia="SimSun"/>
          <w:sz w:val="22"/>
        </w:rPr>
        <w:tab/>
        <w:t>(applied on bitstreams without FGC SEI</w:t>
      </w:r>
      <w:r w:rsidR="00A8498C">
        <w:rPr>
          <w:rFonts w:eastAsia="SimSun"/>
          <w:sz w:val="22"/>
        </w:rPr>
        <w:t xml:space="preserve"> message</w:t>
      </w:r>
      <w:r w:rsidRPr="000D2617">
        <w:rPr>
          <w:rFonts w:eastAsia="SimSun"/>
          <w:sz w:val="22"/>
        </w:rPr>
        <w:t>)</w:t>
      </w:r>
    </w:p>
    <w:p w14:paraId="2508DB1D" w14:textId="5E82D5F5" w:rsidR="009B4276" w:rsidRPr="000D2617" w:rsidRDefault="009B4276" w:rsidP="009B4276">
      <w:pPr>
        <w:numPr>
          <w:ilvl w:val="0"/>
          <w:numId w:val="3"/>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contextualSpacing/>
        <w:rPr>
          <w:rFonts w:eastAsia="SimSun"/>
          <w:sz w:val="22"/>
        </w:rPr>
      </w:pPr>
      <w:r w:rsidRPr="000D2617">
        <w:rPr>
          <w:rFonts w:eastAsia="SimSun"/>
          <w:sz w:val="22"/>
        </w:rPr>
        <w:t>FGC SEI modification</w:t>
      </w:r>
      <w:r w:rsidRPr="000D2617">
        <w:rPr>
          <w:rFonts w:eastAsia="SimSun"/>
          <w:sz w:val="22"/>
        </w:rPr>
        <w:tab/>
        <w:t>(applied on bitstreams with FGC SEI</w:t>
      </w:r>
      <w:r w:rsidR="00A8498C" w:rsidRPr="00A8498C">
        <w:rPr>
          <w:rFonts w:eastAsia="SimSun"/>
          <w:sz w:val="22"/>
        </w:rPr>
        <w:t xml:space="preserve"> </w:t>
      </w:r>
      <w:r w:rsidR="00A8498C">
        <w:rPr>
          <w:rFonts w:eastAsia="SimSun"/>
          <w:sz w:val="22"/>
        </w:rPr>
        <w:t>message</w:t>
      </w:r>
      <w:r w:rsidRPr="000D2617">
        <w:rPr>
          <w:rFonts w:eastAsia="SimSun"/>
          <w:sz w:val="22"/>
        </w:rPr>
        <w:t>)</w:t>
      </w:r>
    </w:p>
    <w:p w14:paraId="5FCAB9E1" w14:textId="77777777" w:rsidR="009B4276" w:rsidRPr="000D2617" w:rsidRDefault="009B4276" w:rsidP="009B4276">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rFonts w:eastAsia="SimSun"/>
          <w:sz w:val="22"/>
        </w:rPr>
      </w:pPr>
      <w:r w:rsidRPr="000D2617">
        <w:rPr>
          <w:rFonts w:eastAsia="SimSun"/>
          <w:sz w:val="22"/>
        </w:rPr>
        <w:t>The two typical use cases and examples are given below:</w:t>
      </w:r>
    </w:p>
    <w:p w14:paraId="7F49DE7A" w14:textId="5B874435" w:rsidR="009B4276" w:rsidRPr="000D2617" w:rsidRDefault="009B4276" w:rsidP="009B4276">
      <w:pPr>
        <w:numPr>
          <w:ilvl w:val="0"/>
          <w:numId w:val="4"/>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contextualSpacing/>
        <w:rPr>
          <w:rFonts w:eastAsia="SimSun"/>
          <w:sz w:val="22"/>
        </w:rPr>
      </w:pPr>
      <w:r w:rsidRPr="000D2617">
        <w:rPr>
          <w:rFonts w:eastAsia="SimSun"/>
          <w:sz w:val="22"/>
        </w:rPr>
        <w:t xml:space="preserve">A bitstream (test_fg1.bit) is encoded with a pre-configured FGC SEI </w:t>
      </w:r>
      <w:r w:rsidR="00A8498C">
        <w:rPr>
          <w:rFonts w:eastAsia="SimSun"/>
          <w:sz w:val="22"/>
        </w:rPr>
        <w:t xml:space="preserve">message </w:t>
      </w:r>
      <w:r w:rsidRPr="000D2617">
        <w:rPr>
          <w:rFonts w:eastAsia="SimSun"/>
          <w:sz w:val="22"/>
        </w:rPr>
        <w:t>(fg1.cfg), but the film grain parameters are not producing satisfactory film grain effects. One can use the tool to modify the values (fg2.cfg) of the existing FGC SEI</w:t>
      </w:r>
      <w:r w:rsidR="00A8498C">
        <w:rPr>
          <w:rFonts w:eastAsia="SimSun"/>
          <w:sz w:val="22"/>
        </w:rPr>
        <w:t xml:space="preserve"> message</w:t>
      </w:r>
      <w:r w:rsidRPr="000D2617">
        <w:rPr>
          <w:rFonts w:eastAsia="SimSun"/>
          <w:sz w:val="22"/>
        </w:rPr>
        <w:t xml:space="preserve">. Example command line: </w:t>
      </w:r>
      <w:r w:rsidRPr="000D2617">
        <w:rPr>
          <w:rFonts w:eastAsia="SimSun"/>
          <w:sz w:val="22"/>
        </w:rPr>
        <w:br/>
        <w:t>./</w:t>
      </w:r>
      <w:proofErr w:type="spellStart"/>
      <w:r w:rsidRPr="000D2617">
        <w:rPr>
          <w:rFonts w:eastAsia="SimSun"/>
          <w:sz w:val="22"/>
        </w:rPr>
        <w:t>SEIFilmGrainAppStatic</w:t>
      </w:r>
      <w:proofErr w:type="spellEnd"/>
      <w:r w:rsidRPr="000D2617">
        <w:rPr>
          <w:rFonts w:eastAsia="SimSun"/>
          <w:sz w:val="22"/>
        </w:rPr>
        <w:t xml:space="preserve"> -c fg2.cfg -b test_fg1.bit -o test_fg2.bit --</w:t>
      </w:r>
      <w:proofErr w:type="spellStart"/>
      <w:r w:rsidRPr="000D2617">
        <w:rPr>
          <w:rFonts w:eastAsia="SimSun"/>
          <w:sz w:val="22"/>
        </w:rPr>
        <w:t>SEIFilmGrainOption</w:t>
      </w:r>
      <w:proofErr w:type="spellEnd"/>
      <w:r w:rsidRPr="000D2617">
        <w:rPr>
          <w:rFonts w:eastAsia="SimSun"/>
          <w:sz w:val="22"/>
        </w:rPr>
        <w:t>=3</w:t>
      </w:r>
    </w:p>
    <w:p w14:paraId="4FE8E42F" w14:textId="77777777" w:rsidR="009B4276" w:rsidRPr="000D2617" w:rsidRDefault="009B4276" w:rsidP="009B4276">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left="750"/>
        <w:contextualSpacing/>
        <w:rPr>
          <w:rFonts w:eastAsia="SimSun"/>
          <w:sz w:val="22"/>
        </w:rPr>
      </w:pPr>
    </w:p>
    <w:p w14:paraId="3486AE46" w14:textId="108D75DF" w:rsidR="009B4276" w:rsidRPr="000D2617" w:rsidRDefault="009B4276" w:rsidP="009B4276">
      <w:pPr>
        <w:numPr>
          <w:ilvl w:val="0"/>
          <w:numId w:val="4"/>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contextualSpacing/>
        <w:rPr>
          <w:rFonts w:eastAsia="SimSun"/>
          <w:sz w:val="22"/>
        </w:rPr>
      </w:pPr>
      <w:r w:rsidRPr="000D2617">
        <w:rPr>
          <w:rFonts w:eastAsia="SimSun"/>
          <w:sz w:val="22"/>
        </w:rPr>
        <w:t>A bitstream (</w:t>
      </w:r>
      <w:proofErr w:type="spellStart"/>
      <w:r w:rsidRPr="000D2617">
        <w:rPr>
          <w:rFonts w:eastAsia="SimSun"/>
          <w:sz w:val="22"/>
        </w:rPr>
        <w:t>test.bit</w:t>
      </w:r>
      <w:proofErr w:type="spellEnd"/>
      <w:r w:rsidRPr="000D2617">
        <w:rPr>
          <w:rFonts w:eastAsia="SimSun"/>
          <w:sz w:val="22"/>
        </w:rPr>
        <w:t>) is encoded without FGC SEI</w:t>
      </w:r>
      <w:r w:rsidR="00A8498C" w:rsidRPr="00A8498C">
        <w:rPr>
          <w:rFonts w:eastAsia="SimSun"/>
          <w:sz w:val="22"/>
        </w:rPr>
        <w:t xml:space="preserve"> </w:t>
      </w:r>
      <w:r w:rsidR="00A8498C">
        <w:rPr>
          <w:rFonts w:eastAsia="SimSun"/>
          <w:sz w:val="22"/>
        </w:rPr>
        <w:t>message,</w:t>
      </w:r>
      <w:r w:rsidRPr="000D2617">
        <w:rPr>
          <w:rFonts w:eastAsia="SimSun"/>
          <w:sz w:val="22"/>
        </w:rPr>
        <w:t xml:space="preserve"> so it cannot take advantage of benefit of the film grain synthesis. One can use the tool to easily insert the FGC SEI (</w:t>
      </w:r>
      <w:proofErr w:type="spellStart"/>
      <w:r w:rsidRPr="000D2617">
        <w:rPr>
          <w:rFonts w:eastAsia="SimSun"/>
          <w:sz w:val="22"/>
        </w:rPr>
        <w:t>fg.cfg</w:t>
      </w:r>
      <w:proofErr w:type="spellEnd"/>
      <w:r w:rsidRPr="000D2617">
        <w:rPr>
          <w:rFonts w:eastAsia="SimSun"/>
          <w:sz w:val="22"/>
        </w:rPr>
        <w:t>) into the bitstream. Example command line:</w:t>
      </w:r>
    </w:p>
    <w:p w14:paraId="2DD88D0C" w14:textId="77777777" w:rsidR="009B4276" w:rsidRPr="000D2617" w:rsidRDefault="009B4276" w:rsidP="009B4276">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left="750"/>
        <w:contextualSpacing/>
        <w:rPr>
          <w:rFonts w:eastAsia="SimSun"/>
          <w:sz w:val="22"/>
        </w:rPr>
      </w:pPr>
      <w:r w:rsidRPr="000D2617">
        <w:rPr>
          <w:rFonts w:eastAsia="SimSun"/>
          <w:sz w:val="22"/>
        </w:rPr>
        <w:t xml:space="preserve"> </w:t>
      </w:r>
      <w:proofErr w:type="gramStart"/>
      <w:r w:rsidRPr="000D2617">
        <w:rPr>
          <w:rFonts w:eastAsia="SimSun"/>
          <w:sz w:val="22"/>
        </w:rPr>
        <w:t>./</w:t>
      </w:r>
      <w:proofErr w:type="spellStart"/>
      <w:proofErr w:type="gramEnd"/>
      <w:r w:rsidRPr="000D2617">
        <w:rPr>
          <w:rFonts w:eastAsia="SimSun"/>
          <w:sz w:val="22"/>
        </w:rPr>
        <w:t>SEIFilmGrainAppStatic</w:t>
      </w:r>
      <w:proofErr w:type="spellEnd"/>
      <w:r w:rsidRPr="000D2617">
        <w:rPr>
          <w:rFonts w:eastAsia="SimSun"/>
          <w:sz w:val="22"/>
        </w:rPr>
        <w:t xml:space="preserve"> -c </w:t>
      </w:r>
      <w:proofErr w:type="spellStart"/>
      <w:r w:rsidRPr="000D2617">
        <w:rPr>
          <w:rFonts w:eastAsia="SimSun"/>
          <w:sz w:val="22"/>
        </w:rPr>
        <w:t>fg.cfg</w:t>
      </w:r>
      <w:proofErr w:type="spellEnd"/>
      <w:r w:rsidRPr="000D2617">
        <w:rPr>
          <w:rFonts w:eastAsia="SimSun"/>
          <w:sz w:val="22"/>
        </w:rPr>
        <w:t xml:space="preserve"> -b </w:t>
      </w:r>
      <w:proofErr w:type="spellStart"/>
      <w:r w:rsidRPr="000D2617">
        <w:rPr>
          <w:rFonts w:eastAsia="SimSun"/>
          <w:sz w:val="22"/>
        </w:rPr>
        <w:t>test.bit</w:t>
      </w:r>
      <w:proofErr w:type="spellEnd"/>
      <w:r w:rsidRPr="000D2617">
        <w:rPr>
          <w:rFonts w:eastAsia="SimSun"/>
          <w:sz w:val="22"/>
        </w:rPr>
        <w:t xml:space="preserve"> -o </w:t>
      </w:r>
      <w:proofErr w:type="spellStart"/>
      <w:r w:rsidRPr="000D2617">
        <w:rPr>
          <w:rFonts w:eastAsia="SimSun"/>
          <w:sz w:val="22"/>
        </w:rPr>
        <w:t>test_fg.bit</w:t>
      </w:r>
      <w:proofErr w:type="spellEnd"/>
      <w:r w:rsidRPr="000D2617">
        <w:rPr>
          <w:rFonts w:eastAsia="SimSun"/>
          <w:sz w:val="22"/>
        </w:rPr>
        <w:t xml:space="preserve"> --</w:t>
      </w:r>
      <w:proofErr w:type="spellStart"/>
      <w:r w:rsidRPr="000D2617">
        <w:rPr>
          <w:rFonts w:eastAsia="SimSun"/>
          <w:sz w:val="22"/>
        </w:rPr>
        <w:t>SEIFilmGrainOption</w:t>
      </w:r>
      <w:proofErr w:type="spellEnd"/>
      <w:r w:rsidRPr="000D2617">
        <w:rPr>
          <w:rFonts w:eastAsia="SimSun"/>
          <w:sz w:val="22"/>
        </w:rPr>
        <w:t>=2</w:t>
      </w:r>
    </w:p>
    <w:p w14:paraId="67A7C220" w14:textId="77777777" w:rsidR="009B4276" w:rsidRPr="000D2617" w:rsidRDefault="009B4276" w:rsidP="009B4276">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left="750"/>
        <w:contextualSpacing/>
        <w:rPr>
          <w:rFonts w:eastAsia="SimSun"/>
          <w:sz w:val="22"/>
        </w:rPr>
      </w:pPr>
    </w:p>
    <w:p w14:paraId="29CF2B61" w14:textId="77777777" w:rsidR="009B4276" w:rsidRPr="000D2617" w:rsidRDefault="009B4276" w:rsidP="009B4276">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rFonts w:eastAsia="DengXian"/>
          <w:sz w:val="22"/>
        </w:rPr>
      </w:pPr>
      <w:r w:rsidRPr="000D2617">
        <w:rPr>
          <w:rFonts w:eastAsia="SimSun"/>
          <w:sz w:val="22"/>
        </w:rPr>
        <w:lastRenderedPageBreak/>
        <w:t xml:space="preserve">The tool manipulates the VVC bitstream at NALU level, so the processing time is extremely fast (e.g., to rewrite FGC SEI in a 4K/8K bitstream, the entire processing time is less than 0.1 sec). The basic workflow is illustrated in </w:t>
      </w:r>
      <w:r w:rsidRPr="000D2617">
        <w:rPr>
          <w:rFonts w:eastAsia="SimSun"/>
          <w:sz w:val="22"/>
        </w:rPr>
        <w:fldChar w:fldCharType="begin"/>
      </w:r>
      <w:r w:rsidRPr="000D2617">
        <w:rPr>
          <w:rFonts w:eastAsia="SimSun"/>
          <w:sz w:val="22"/>
        </w:rPr>
        <w:instrText xml:space="preserve"> REF _Ref83657842 \h </w:instrText>
      </w:r>
      <w:r w:rsidRPr="000D2617">
        <w:rPr>
          <w:rFonts w:eastAsia="SimSun"/>
          <w:sz w:val="22"/>
        </w:rPr>
      </w:r>
      <w:r w:rsidRPr="000D2617">
        <w:rPr>
          <w:rFonts w:eastAsia="SimSun"/>
          <w:sz w:val="22"/>
        </w:rPr>
        <w:fldChar w:fldCharType="separate"/>
      </w:r>
      <w:r w:rsidRPr="000D2617">
        <w:rPr>
          <w:rFonts w:eastAsia="SimSun"/>
          <w:sz w:val="22"/>
          <w:szCs w:val="22"/>
          <w:lang w:val="en-US"/>
        </w:rPr>
        <w:t xml:space="preserve">Figure </w:t>
      </w:r>
      <w:r w:rsidRPr="000D2617">
        <w:rPr>
          <w:rFonts w:eastAsia="SimSun"/>
          <w:noProof/>
          <w:sz w:val="22"/>
          <w:szCs w:val="22"/>
          <w:lang w:val="en-US"/>
        </w:rPr>
        <w:t>1</w:t>
      </w:r>
      <w:r w:rsidRPr="000D2617">
        <w:rPr>
          <w:rFonts w:eastAsia="SimSun"/>
          <w:sz w:val="22"/>
        </w:rPr>
        <w:fldChar w:fldCharType="end"/>
      </w:r>
      <w:r w:rsidRPr="000D2617">
        <w:rPr>
          <w:rFonts w:eastAsia="SimSun"/>
          <w:sz w:val="22"/>
        </w:rPr>
        <w:t>.</w:t>
      </w:r>
    </w:p>
    <w:p w14:paraId="0BBFF558" w14:textId="0EB506E1" w:rsidR="009B4276" w:rsidRPr="000D2617" w:rsidRDefault="00A93E1C" w:rsidP="009B4276">
      <w:pPr>
        <w:keepNext/>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rFonts w:eastAsia="SimSun"/>
          <w:sz w:val="22"/>
          <w:lang w:val="en-US"/>
        </w:rPr>
      </w:pPr>
      <w:r w:rsidRPr="00A93E1C">
        <w:rPr>
          <w:rFonts w:eastAsia="SimSun"/>
          <w:noProof/>
          <w:sz w:val="22"/>
          <w:lang w:val="en-US"/>
        </w:rPr>
        <w:object w:dxaOrig="11611" w:dyaOrig="5145" w14:anchorId="187D1D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pt;height:206.25pt;mso-width-percent:0;mso-height-percent:0;mso-width-percent:0;mso-height-percent:0" o:ole="">
            <v:imagedata r:id="rId22" o:title=""/>
          </v:shape>
          <o:OLEObject Type="Embed" ProgID="Visio.Drawing.15" ShapeID="_x0000_i1025" DrawAspect="Content" ObjectID="_1703910447" r:id="rId23"/>
        </w:object>
      </w:r>
    </w:p>
    <w:p w14:paraId="5E33E0EC" w14:textId="251C31DC" w:rsidR="009B4276" w:rsidRPr="000D2617" w:rsidRDefault="009B4276" w:rsidP="009B4276">
      <w:pPr>
        <w:tabs>
          <w:tab w:val="clear" w:pos="794"/>
          <w:tab w:val="clear" w:pos="1191"/>
          <w:tab w:val="clear" w:pos="1588"/>
          <w:tab w:val="clear" w:pos="1985"/>
        </w:tabs>
        <w:overflowPunct/>
        <w:autoSpaceDE/>
        <w:autoSpaceDN/>
        <w:adjustRightInd/>
        <w:spacing w:before="240" w:after="240"/>
        <w:jc w:val="center"/>
        <w:textAlignment w:val="auto"/>
        <w:rPr>
          <w:bCs/>
          <w:sz w:val="22"/>
          <w:szCs w:val="22"/>
          <w:lang w:eastAsia="zh-CN"/>
        </w:rPr>
      </w:pPr>
      <w:r w:rsidRPr="000D2617">
        <w:rPr>
          <w:bCs/>
          <w:sz w:val="22"/>
          <w:szCs w:val="22"/>
          <w:lang w:eastAsia="zh-CN"/>
        </w:rPr>
        <w:t xml:space="preserve">Figure </w:t>
      </w:r>
      <w:r w:rsidR="00DB4E6F">
        <w:rPr>
          <w:bCs/>
          <w:sz w:val="22"/>
          <w:szCs w:val="22"/>
          <w:lang w:eastAsia="zh-CN"/>
        </w:rPr>
        <w:t>A.1</w:t>
      </w:r>
      <w:r w:rsidRPr="000D2617">
        <w:rPr>
          <w:bCs/>
          <w:sz w:val="22"/>
          <w:szCs w:val="22"/>
          <w:lang w:eastAsia="zh-CN"/>
        </w:rPr>
        <w:t xml:space="preserve"> Basic workflow of FGC SEI </w:t>
      </w:r>
      <w:r w:rsidR="00A8498C">
        <w:rPr>
          <w:bCs/>
          <w:sz w:val="22"/>
          <w:szCs w:val="22"/>
          <w:lang w:eastAsia="zh-CN"/>
        </w:rPr>
        <w:t xml:space="preserve">message </w:t>
      </w:r>
      <w:r w:rsidRPr="000D2617">
        <w:rPr>
          <w:bCs/>
          <w:sz w:val="22"/>
          <w:szCs w:val="22"/>
          <w:lang w:eastAsia="zh-CN"/>
        </w:rPr>
        <w:t>rewriter</w:t>
      </w:r>
    </w:p>
    <w:p w14:paraId="269603C5" w14:textId="470E8987" w:rsidR="00196957" w:rsidRDefault="00196957">
      <w:pPr>
        <w:tabs>
          <w:tab w:val="clear" w:pos="794"/>
          <w:tab w:val="clear" w:pos="1191"/>
          <w:tab w:val="clear" w:pos="1588"/>
          <w:tab w:val="clear" w:pos="1985"/>
        </w:tabs>
        <w:overflowPunct/>
        <w:autoSpaceDE/>
        <w:autoSpaceDN/>
        <w:adjustRightInd/>
        <w:spacing w:before="0"/>
        <w:jc w:val="left"/>
        <w:textAlignment w:val="auto"/>
        <w:rPr>
          <w:b/>
          <w:sz w:val="24"/>
        </w:rPr>
      </w:pPr>
      <w:r>
        <w:br w:type="page"/>
      </w:r>
      <w:bookmarkStart w:id="173" w:name="_Toc466493662"/>
      <w:bookmarkStart w:id="174" w:name="_Toc475371021"/>
      <w:bookmarkStart w:id="175" w:name="_Toc477335325"/>
      <w:bookmarkStart w:id="176" w:name="_Toc479601407"/>
    </w:p>
    <w:p w14:paraId="6E40A9ED" w14:textId="552BD3BA" w:rsidR="007227B7" w:rsidRPr="001E079F" w:rsidRDefault="007227B7" w:rsidP="003B2C33">
      <w:pPr>
        <w:pStyle w:val="AppendixHeadingI"/>
      </w:pPr>
      <w:bookmarkStart w:id="177" w:name="_Toc93018006"/>
      <w:r w:rsidRPr="001E079F">
        <w:lastRenderedPageBreak/>
        <w:t xml:space="preserve">Appendix </w:t>
      </w:r>
      <w:r w:rsidR="00DE3D46" w:rsidRPr="001E079F">
        <w:t>B</w:t>
      </w:r>
      <w:r w:rsidR="00F34AEC" w:rsidRPr="001E079F">
        <w:br/>
      </w:r>
      <w:r w:rsidRPr="001E079F">
        <w:t>Deployment status film grain analysis and synthesis technology</w:t>
      </w:r>
      <w:bookmarkEnd w:id="177"/>
    </w:p>
    <w:p w14:paraId="26BDD04F" w14:textId="0954E63B" w:rsidR="001E079F" w:rsidRPr="001E079F" w:rsidRDefault="00DE3D46" w:rsidP="001E079F">
      <w:pPr>
        <w:pStyle w:val="Heading2"/>
        <w:numPr>
          <w:ilvl w:val="0"/>
          <w:numId w:val="0"/>
        </w:numPr>
        <w:ind w:left="576" w:hanging="576"/>
      </w:pPr>
      <w:bookmarkStart w:id="178" w:name="_Toc93018007"/>
      <w:r>
        <w:t>B</w:t>
      </w:r>
      <w:r w:rsidR="007227B7">
        <w:t xml:space="preserve">.1 </w:t>
      </w:r>
      <w:r w:rsidR="007227B7" w:rsidRPr="00DA00A9">
        <w:t>Open-source implementations</w:t>
      </w:r>
      <w:bookmarkEnd w:id="178"/>
    </w:p>
    <w:p w14:paraId="0F1CF74C" w14:textId="0AAD2C51" w:rsidR="007227B7" w:rsidRPr="0079581F" w:rsidRDefault="007227B7" w:rsidP="007227B7">
      <w:proofErr w:type="spellStart"/>
      <w:r>
        <w:t>FFmpeg</w:t>
      </w:r>
      <w:proofErr w:type="spellEnd"/>
      <w:r>
        <w:t xml:space="preserve">, </w:t>
      </w:r>
      <w:proofErr w:type="spellStart"/>
      <w:r>
        <w:t>OpenVVC</w:t>
      </w:r>
      <w:proofErr w:type="spellEnd"/>
      <w:r>
        <w:t>, x264, x265,</w:t>
      </w:r>
      <w:r w:rsidR="00DE3D46">
        <w:t xml:space="preserve"> </w:t>
      </w:r>
      <w:r>
        <w:t>VTM, HM, etc.</w:t>
      </w:r>
    </w:p>
    <w:p w14:paraId="36296CD3" w14:textId="77777777" w:rsidR="007227B7" w:rsidRPr="007227B7" w:rsidRDefault="007227B7" w:rsidP="00DE3D46"/>
    <w:p w14:paraId="6C72A49B" w14:textId="36C34775" w:rsidR="009B4276" w:rsidRPr="003B1DDB" w:rsidRDefault="009B4276" w:rsidP="00D35B24">
      <w:pPr>
        <w:pStyle w:val="Heading3"/>
        <w:numPr>
          <w:ilvl w:val="0"/>
          <w:numId w:val="0"/>
        </w:numPr>
        <w:ind w:left="720" w:hanging="720"/>
      </w:pPr>
      <w:bookmarkStart w:id="179" w:name="_Hlk75164586"/>
      <w:bookmarkStart w:id="180" w:name="_Hlk75867145"/>
      <w:bookmarkEnd w:id="173"/>
      <w:bookmarkEnd w:id="174"/>
      <w:bookmarkEnd w:id="175"/>
      <w:bookmarkEnd w:id="176"/>
    </w:p>
    <w:p w14:paraId="76CB48CF" w14:textId="55499D74" w:rsidR="002C143E" w:rsidRPr="003B2C33" w:rsidRDefault="002C143E" w:rsidP="003B2C33">
      <w:pPr>
        <w:pStyle w:val="AppendixHeadingI"/>
        <w:jc w:val="center"/>
        <w:rPr>
          <w:sz w:val="24"/>
          <w:szCs w:val="24"/>
        </w:rPr>
      </w:pPr>
      <w:bookmarkStart w:id="181" w:name="_Ref90305027"/>
      <w:bookmarkStart w:id="182" w:name="_Ref90305045"/>
      <w:bookmarkStart w:id="183" w:name="_Ref90305052"/>
      <w:bookmarkStart w:id="184" w:name="_Ref90305056"/>
      <w:bookmarkStart w:id="185" w:name="_Toc93018013"/>
      <w:bookmarkEnd w:id="171"/>
      <w:bookmarkEnd w:id="179"/>
      <w:bookmarkEnd w:id="180"/>
      <w:r w:rsidRPr="003B2C33">
        <w:rPr>
          <w:sz w:val="24"/>
          <w:szCs w:val="24"/>
        </w:rPr>
        <w:t xml:space="preserve">Appendix </w:t>
      </w:r>
      <w:r w:rsidR="00DD0D12" w:rsidRPr="003B2C33">
        <w:rPr>
          <w:sz w:val="24"/>
          <w:szCs w:val="24"/>
        </w:rPr>
        <w:t>D</w:t>
      </w:r>
      <w:r w:rsidRPr="003B2C33" w:rsidDel="00FE2AE4">
        <w:rPr>
          <w:sz w:val="24"/>
          <w:szCs w:val="24"/>
        </w:rPr>
        <w:t xml:space="preserve"> </w:t>
      </w:r>
      <w:r w:rsidR="00DE3D46" w:rsidRPr="003B2C33">
        <w:rPr>
          <w:sz w:val="24"/>
          <w:szCs w:val="24"/>
        </w:rPr>
        <w:t>[</w:t>
      </w:r>
      <w:r w:rsidR="00DE3D46" w:rsidRPr="003B2C33">
        <w:rPr>
          <w:sz w:val="24"/>
          <w:szCs w:val="24"/>
          <w:highlight w:val="yellow"/>
        </w:rPr>
        <w:t>Ed. Note</w:t>
      </w:r>
      <w:r w:rsidR="00DE3D46" w:rsidRPr="003B2C33">
        <w:rPr>
          <w:sz w:val="24"/>
          <w:szCs w:val="24"/>
        </w:rPr>
        <w:t>: to be moved up to the appropriate section]</w:t>
      </w:r>
      <w:r w:rsidRPr="003B2C33">
        <w:rPr>
          <w:sz w:val="24"/>
          <w:szCs w:val="24"/>
        </w:rPr>
        <w:br/>
        <w:t xml:space="preserve">Example film grain analysis process </w:t>
      </w:r>
      <w:r w:rsidR="00196957" w:rsidRPr="003B2C33">
        <w:rPr>
          <w:sz w:val="24"/>
          <w:szCs w:val="24"/>
        </w:rPr>
        <w:t>for frequency filtering with additive blending</w:t>
      </w:r>
      <w:bookmarkEnd w:id="181"/>
      <w:bookmarkEnd w:id="182"/>
      <w:bookmarkEnd w:id="183"/>
      <w:bookmarkEnd w:id="184"/>
      <w:bookmarkEnd w:id="185"/>
    </w:p>
    <w:p w14:paraId="1D3E2DB9" w14:textId="5324D372" w:rsidR="00035BCC" w:rsidRPr="00D41F63" w:rsidRDefault="00035BCC" w:rsidP="00581E68">
      <w:pPr>
        <w:pStyle w:val="Heading2"/>
        <w:numPr>
          <w:ilvl w:val="0"/>
          <w:numId w:val="0"/>
        </w:numPr>
      </w:pPr>
      <w:bookmarkStart w:id="186" w:name="_Toc93018014"/>
      <w:r w:rsidRPr="000C719A">
        <w:t>E</w:t>
      </w:r>
      <w:r w:rsidRPr="00D41F63">
        <w:t>.1</w:t>
      </w:r>
      <w:r w:rsidRPr="00D41F63">
        <w:tab/>
        <w:t>Overview</w:t>
      </w:r>
      <w:bookmarkEnd w:id="186"/>
    </w:p>
    <w:p w14:paraId="7F76C41D" w14:textId="77777777" w:rsidR="00D41F63" w:rsidRPr="00C13CA4" w:rsidRDefault="00D41F63" w:rsidP="00D41F63">
      <w:pPr>
        <w:shd w:val="clear" w:color="auto" w:fill="FFFFFF" w:themeFill="background1"/>
        <w:spacing w:after="240"/>
        <w:rPr>
          <w:szCs w:val="22"/>
        </w:rPr>
      </w:pPr>
      <w:r w:rsidRPr="00C13CA4">
        <w:rPr>
          <w:szCs w:val="22"/>
        </w:rPr>
        <w:t xml:space="preserve">Film grain </w:t>
      </w:r>
      <w:r>
        <w:rPr>
          <w:szCs w:val="22"/>
        </w:rPr>
        <w:t xml:space="preserve">characteristics </w:t>
      </w:r>
      <w:r w:rsidRPr="00C13CA4">
        <w:rPr>
          <w:szCs w:val="22"/>
        </w:rPr>
        <w:t xml:space="preserve">analysis is performed at the encoder side. The analysis </w:t>
      </w:r>
      <w:r>
        <w:rPr>
          <w:szCs w:val="22"/>
        </w:rPr>
        <w:t>process determines</w:t>
      </w:r>
      <w:r w:rsidRPr="00C13CA4">
        <w:rPr>
          <w:szCs w:val="22"/>
        </w:rPr>
        <w:t xml:space="preserve"> film grain model parameters to be sent </w:t>
      </w:r>
      <w:r>
        <w:rPr>
          <w:szCs w:val="22"/>
        </w:rPr>
        <w:t>in the</w:t>
      </w:r>
      <w:r w:rsidRPr="00C13CA4">
        <w:rPr>
          <w:szCs w:val="22"/>
        </w:rPr>
        <w:t xml:space="preserve"> FGC SEI message</w:t>
      </w:r>
      <w:r>
        <w:rPr>
          <w:szCs w:val="22"/>
        </w:rPr>
        <w:t xml:space="preserve"> to enable content-aware d</w:t>
      </w:r>
      <w:r w:rsidRPr="00C13CA4">
        <w:rPr>
          <w:szCs w:val="22"/>
        </w:rPr>
        <w:t>ecoder</w:t>
      </w:r>
      <w:r>
        <w:rPr>
          <w:szCs w:val="22"/>
        </w:rPr>
        <w:t>-side film grain synthesis</w:t>
      </w:r>
      <w:r w:rsidRPr="00C13CA4">
        <w:rPr>
          <w:szCs w:val="22"/>
        </w:rPr>
        <w:t xml:space="preserve">. </w:t>
      </w:r>
      <w:r>
        <w:rPr>
          <w:szCs w:val="22"/>
        </w:rPr>
        <w:t>The</w:t>
      </w:r>
      <w:r w:rsidRPr="00C13CA4">
        <w:rPr>
          <w:szCs w:val="22"/>
        </w:rPr>
        <w:t xml:space="preserve"> </w:t>
      </w:r>
      <w:r>
        <w:rPr>
          <w:szCs w:val="22"/>
        </w:rPr>
        <w:t>analysis</w:t>
      </w:r>
      <w:r w:rsidRPr="00C13CA4">
        <w:rPr>
          <w:szCs w:val="22"/>
        </w:rPr>
        <w:t xml:space="preserve"> </w:t>
      </w:r>
      <w:r>
        <w:rPr>
          <w:szCs w:val="22"/>
        </w:rPr>
        <w:t>process</w:t>
      </w:r>
      <w:r w:rsidRPr="00C13CA4">
        <w:rPr>
          <w:szCs w:val="22"/>
        </w:rPr>
        <w:t xml:space="preserve"> is not mandatory, and manually tuned parameters can be provided to the encoder based on the input configuration file.</w:t>
      </w:r>
      <w:r>
        <w:rPr>
          <w:szCs w:val="22"/>
        </w:rPr>
        <w:t xml:space="preserve"> If the analysis process determines that the no grain is present in the source, the values of FGC SEI syntax elements are set to 0 to indicate that synthesis should not be performed at the decoder side.</w:t>
      </w:r>
    </w:p>
    <w:p w14:paraId="0A4E9C40" w14:textId="1647F6FF" w:rsidR="00D41F63" w:rsidRPr="00C13CA4" w:rsidRDefault="00D41F63" w:rsidP="00D41F63">
      <w:pPr>
        <w:rPr>
          <w:szCs w:val="22"/>
        </w:rPr>
      </w:pPr>
      <w:r w:rsidRPr="00C13CA4">
        <w:rPr>
          <w:szCs w:val="22"/>
        </w:rPr>
        <w:t xml:space="preserve">A general framework of film grain analysis and synthesis is </w:t>
      </w:r>
      <w:r>
        <w:rPr>
          <w:szCs w:val="22"/>
        </w:rPr>
        <w:t>illustrated</w:t>
      </w:r>
      <w:r w:rsidRPr="00C13CA4">
        <w:rPr>
          <w:szCs w:val="22"/>
        </w:rPr>
        <w:t xml:space="preserve"> in </w:t>
      </w:r>
      <w:r w:rsidRPr="00C13CA4">
        <w:rPr>
          <w:szCs w:val="22"/>
        </w:rPr>
        <w:fldChar w:fldCharType="begin"/>
      </w:r>
      <w:r w:rsidRPr="00C13CA4">
        <w:rPr>
          <w:szCs w:val="22"/>
        </w:rPr>
        <w:instrText xml:space="preserve"> REF _Ref69060938 \h  \* MERGEFORMAT </w:instrText>
      </w:r>
      <w:r w:rsidRPr="00C13CA4">
        <w:rPr>
          <w:szCs w:val="22"/>
        </w:rPr>
      </w:r>
      <w:r w:rsidRPr="00C13CA4">
        <w:rPr>
          <w:szCs w:val="22"/>
        </w:rPr>
        <w:fldChar w:fldCharType="separate"/>
      </w:r>
      <w:r w:rsidR="00C61663" w:rsidRPr="00C61663">
        <w:rPr>
          <w:color w:val="000000" w:themeColor="text1"/>
          <w:szCs w:val="22"/>
        </w:rPr>
        <w:t xml:space="preserve">Figure </w:t>
      </w:r>
      <w:r w:rsidR="00C61663" w:rsidRPr="00C61663">
        <w:rPr>
          <w:noProof/>
          <w:color w:val="000000" w:themeColor="text1"/>
          <w:szCs w:val="22"/>
        </w:rPr>
        <w:t>E1</w:t>
      </w:r>
      <w:r w:rsidRPr="00C13CA4">
        <w:rPr>
          <w:szCs w:val="22"/>
        </w:rPr>
        <w:fldChar w:fldCharType="end"/>
      </w:r>
      <w:r w:rsidRPr="00C13CA4">
        <w:rPr>
          <w:szCs w:val="22"/>
        </w:rPr>
        <w:t>.</w:t>
      </w:r>
    </w:p>
    <w:p w14:paraId="04CD05B7" w14:textId="77777777" w:rsidR="00D41F63" w:rsidRPr="00C13CA4" w:rsidRDefault="00D41F63" w:rsidP="00D41F63">
      <w:pPr>
        <w:rPr>
          <w:szCs w:val="22"/>
        </w:rPr>
      </w:pPr>
      <w:r>
        <w:rPr>
          <w:noProof/>
          <w:szCs w:val="22"/>
          <w:lang w:val="en-US"/>
        </w:rPr>
        <w:drawing>
          <wp:inline distT="0" distB="0" distL="0" distR="0" wp14:anchorId="509D3C7D" wp14:editId="3B265F4D">
            <wp:extent cx="5728860" cy="70794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055978" cy="748364"/>
                    </a:xfrm>
                    <a:prstGeom prst="rect">
                      <a:avLst/>
                    </a:prstGeom>
                    <a:noFill/>
                  </pic:spPr>
                </pic:pic>
              </a:graphicData>
            </a:graphic>
          </wp:inline>
        </w:drawing>
      </w:r>
    </w:p>
    <w:p w14:paraId="4860F560" w14:textId="738B0168" w:rsidR="00D41F63" w:rsidRPr="00CE2B24" w:rsidRDefault="00D41F63" w:rsidP="00623A78">
      <w:pPr>
        <w:pStyle w:val="FigureCharCharChar0"/>
      </w:pPr>
      <w:bookmarkStart w:id="187" w:name="_Ref69060938"/>
      <w:bookmarkStart w:id="188" w:name="_Ref69060730"/>
      <w:bookmarkStart w:id="189" w:name="_Ref89699962"/>
      <w:r w:rsidRPr="00BD33CB">
        <w:t xml:space="preserve">Figure </w:t>
      </w:r>
      <w:r w:rsidR="00C61663">
        <w:t>E</w:t>
      </w:r>
      <w:r w:rsidRPr="00BD33CB">
        <w:fldChar w:fldCharType="begin"/>
      </w:r>
      <w:r w:rsidRPr="00BD33CB">
        <w:instrText xml:space="preserve"> SEQ Figure \* ARABIC </w:instrText>
      </w:r>
      <w:r w:rsidRPr="00BD33CB">
        <w:fldChar w:fldCharType="separate"/>
      </w:r>
      <w:r w:rsidR="0035237B">
        <w:rPr>
          <w:noProof/>
        </w:rPr>
        <w:t>4</w:t>
      </w:r>
      <w:r w:rsidRPr="00BD33CB">
        <w:fldChar w:fldCharType="end"/>
      </w:r>
      <w:bookmarkEnd w:id="187"/>
      <w:r w:rsidRPr="00CE2B24">
        <w:t xml:space="preserve">: </w:t>
      </w:r>
      <w:bookmarkEnd w:id="188"/>
      <w:r w:rsidRPr="00CE2B24">
        <w:t>A simplified block diagram of the film grain usage in a video coding framework.</w:t>
      </w:r>
      <w:bookmarkEnd w:id="189"/>
    </w:p>
    <w:p w14:paraId="4AB2510C" w14:textId="77777777" w:rsidR="00D41F63" w:rsidRDefault="00D41F63" w:rsidP="00D41F63">
      <w:pPr>
        <w:shd w:val="clear" w:color="auto" w:fill="FFFFFF" w:themeFill="background1"/>
        <w:rPr>
          <w:szCs w:val="22"/>
        </w:rPr>
      </w:pPr>
      <w:r>
        <w:rPr>
          <w:szCs w:val="22"/>
        </w:rPr>
        <w:t>Film grain analysis</w:t>
      </w:r>
      <w:r w:rsidRPr="00C13CA4">
        <w:rPr>
          <w:szCs w:val="22"/>
        </w:rPr>
        <w:t xml:space="preserve"> consists of </w:t>
      </w:r>
      <w:r>
        <w:rPr>
          <w:szCs w:val="22"/>
        </w:rPr>
        <w:t>the following steps:</w:t>
      </w:r>
    </w:p>
    <w:p w14:paraId="35DC05CA" w14:textId="77777777" w:rsidR="00D41F63" w:rsidRPr="00CE2B24" w:rsidRDefault="00D41F63" w:rsidP="00552950">
      <w:pPr>
        <w:pStyle w:val="ListParagraph"/>
        <w:numPr>
          <w:ilvl w:val="0"/>
          <w:numId w:val="47"/>
        </w:numPr>
        <w:shd w:val="clear" w:color="auto" w:fill="FFFFFF" w:themeFill="background1"/>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szCs w:val="22"/>
        </w:rPr>
      </w:pPr>
      <w:r w:rsidRPr="00925D8F">
        <w:rPr>
          <w:szCs w:val="22"/>
        </w:rPr>
        <w:t xml:space="preserve">a pre-processing </w:t>
      </w:r>
      <w:r w:rsidRPr="00CE2B24">
        <w:rPr>
          <w:szCs w:val="22"/>
        </w:rPr>
        <w:t xml:space="preserve">step </w:t>
      </w:r>
      <w:r>
        <w:rPr>
          <w:szCs w:val="22"/>
        </w:rPr>
        <w:t xml:space="preserve">to produce a film grain image and other information about the characteristics of the input </w:t>
      </w:r>
      <w:proofErr w:type="gramStart"/>
      <w:r>
        <w:rPr>
          <w:szCs w:val="22"/>
        </w:rPr>
        <w:t>video;</w:t>
      </w:r>
      <w:proofErr w:type="gramEnd"/>
    </w:p>
    <w:p w14:paraId="54D6D459" w14:textId="77777777" w:rsidR="00D41F63" w:rsidRPr="006B308D" w:rsidRDefault="00D41F63" w:rsidP="00552950">
      <w:pPr>
        <w:pStyle w:val="ListParagraph"/>
        <w:numPr>
          <w:ilvl w:val="0"/>
          <w:numId w:val="47"/>
        </w:numPr>
        <w:shd w:val="clear" w:color="auto" w:fill="FFFFFF" w:themeFill="background1"/>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szCs w:val="22"/>
        </w:rPr>
      </w:pPr>
      <w:r w:rsidRPr="00925D8F">
        <w:rPr>
          <w:szCs w:val="22"/>
        </w:rPr>
        <w:t>a film grain estimation step</w:t>
      </w:r>
      <w:r>
        <w:rPr>
          <w:szCs w:val="22"/>
        </w:rPr>
        <w:t xml:space="preserve"> to determine cut-off frequencies and scaling function</w:t>
      </w:r>
      <w:r w:rsidRPr="00CE2B24">
        <w:rPr>
          <w:szCs w:val="22"/>
        </w:rPr>
        <w:t>.</w:t>
      </w:r>
    </w:p>
    <w:p w14:paraId="3928B3C4" w14:textId="2CC5A55D" w:rsidR="00035BCC" w:rsidRDefault="00035BCC" w:rsidP="00581E68">
      <w:pPr>
        <w:pStyle w:val="Heading2"/>
        <w:numPr>
          <w:ilvl w:val="0"/>
          <w:numId w:val="0"/>
        </w:numPr>
        <w:ind w:left="576" w:hanging="576"/>
      </w:pPr>
      <w:bookmarkStart w:id="190" w:name="_Toc93018015"/>
      <w:r>
        <w:t>E.2</w:t>
      </w:r>
      <w:r w:rsidRPr="00E73DC0">
        <w:tab/>
      </w:r>
      <w:r>
        <w:t>Pre-processing</w:t>
      </w:r>
      <w:bookmarkEnd w:id="190"/>
    </w:p>
    <w:p w14:paraId="26B1B0E1" w14:textId="343DFCD9" w:rsidR="00D41F63" w:rsidRDefault="00D41F63" w:rsidP="00D41F63">
      <w:pPr>
        <w:rPr>
          <w:szCs w:val="22"/>
        </w:rPr>
      </w:pPr>
      <w:r w:rsidRPr="006B308D">
        <w:rPr>
          <w:szCs w:val="22"/>
        </w:rPr>
        <w:t>A more focused illustration</w:t>
      </w:r>
      <w:r>
        <w:rPr>
          <w:szCs w:val="22"/>
        </w:rPr>
        <w:t xml:space="preserve"> of film grain analysis</w:t>
      </w:r>
      <w:r w:rsidRPr="006B308D">
        <w:rPr>
          <w:szCs w:val="22"/>
        </w:rPr>
        <w:t xml:space="preserve"> is given in </w:t>
      </w:r>
      <w:r>
        <w:rPr>
          <w:szCs w:val="22"/>
        </w:rPr>
        <w:fldChar w:fldCharType="begin"/>
      </w:r>
      <w:r>
        <w:rPr>
          <w:szCs w:val="22"/>
        </w:rPr>
        <w:instrText xml:space="preserve"> REF _Ref90372685 \h </w:instrText>
      </w:r>
      <w:r w:rsidR="00C61663">
        <w:rPr>
          <w:szCs w:val="22"/>
        </w:rPr>
        <w:instrText xml:space="preserve"> \* MERGEFORMAT </w:instrText>
      </w:r>
      <w:r>
        <w:rPr>
          <w:szCs w:val="22"/>
        </w:rPr>
      </w:r>
      <w:r>
        <w:rPr>
          <w:szCs w:val="22"/>
        </w:rPr>
        <w:fldChar w:fldCharType="separate"/>
      </w:r>
      <w:r w:rsidR="00C61663" w:rsidRPr="00C61663">
        <w:rPr>
          <w:rFonts w:eastAsia="Malgun Gothic"/>
        </w:rPr>
        <w:t>Figure E</w:t>
      </w:r>
      <w:r w:rsidR="00C61663" w:rsidRPr="00623A78">
        <w:rPr>
          <w:rFonts w:eastAsia="Malgun Gothic"/>
        </w:rPr>
        <w:t>2</w:t>
      </w:r>
      <w:r>
        <w:rPr>
          <w:szCs w:val="22"/>
        </w:rPr>
        <w:fldChar w:fldCharType="end"/>
      </w:r>
      <w:r>
        <w:rPr>
          <w:szCs w:val="22"/>
        </w:rPr>
        <w:t>.</w:t>
      </w:r>
    </w:p>
    <w:p w14:paraId="09DB5D64" w14:textId="77777777" w:rsidR="00D41F63" w:rsidRPr="006B308D" w:rsidRDefault="00D41F63" w:rsidP="00D41F63">
      <w:pPr>
        <w:jc w:val="center"/>
        <w:rPr>
          <w:szCs w:val="22"/>
        </w:rPr>
      </w:pPr>
      <w:r w:rsidRPr="00C13CA4">
        <w:rPr>
          <w:noProof/>
          <w:lang w:val="en-US"/>
        </w:rPr>
        <w:drawing>
          <wp:inline distT="0" distB="0" distL="0" distR="0" wp14:anchorId="08B3118F" wp14:editId="58B54D4D">
            <wp:extent cx="5007795" cy="1197878"/>
            <wp:effectExtent l="0" t="0" r="254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pic:nvPicPr>
                  <pic:blipFill rotWithShape="1">
                    <a:blip r:embed="rId25">
                      <a:extLst>
                        <a:ext uri="{28A0092B-C50C-407E-A947-70E740481C1C}">
                          <a14:useLocalDpi xmlns:a14="http://schemas.microsoft.com/office/drawing/2010/main" val="0"/>
                        </a:ext>
                      </a:extLst>
                    </a:blip>
                    <a:srcRect l="9041" t="34981" r="36981" b="42092"/>
                    <a:stretch/>
                  </pic:blipFill>
                  <pic:spPr bwMode="auto">
                    <a:xfrm>
                      <a:off x="0" y="0"/>
                      <a:ext cx="5039407" cy="1205440"/>
                    </a:xfrm>
                    <a:prstGeom prst="rect">
                      <a:avLst/>
                    </a:prstGeom>
                    <a:ln>
                      <a:noFill/>
                    </a:ln>
                    <a:extLst>
                      <a:ext uri="{53640926-AAD7-44D8-BBD7-CCE9431645EC}">
                        <a14:shadowObscured xmlns:a14="http://schemas.microsoft.com/office/drawing/2010/main"/>
                      </a:ext>
                    </a:extLst>
                  </pic:spPr>
                </pic:pic>
              </a:graphicData>
            </a:graphic>
          </wp:inline>
        </w:drawing>
      </w:r>
    </w:p>
    <w:p w14:paraId="3F9A7AE7" w14:textId="36C1F9A7" w:rsidR="00D41F63" w:rsidRPr="00623A78" w:rsidRDefault="00D41F63" w:rsidP="00D41F63">
      <w:pPr>
        <w:pStyle w:val="Caption"/>
        <w:rPr>
          <w:rFonts w:eastAsia="Malgun Gothic"/>
          <w:b w:val="0"/>
          <w:bCs w:val="0"/>
          <w:sz w:val="20"/>
          <w:lang w:val="en-GB"/>
        </w:rPr>
      </w:pPr>
      <w:bookmarkStart w:id="191" w:name="_Ref90372685"/>
      <w:r w:rsidRPr="00623A78">
        <w:rPr>
          <w:rFonts w:eastAsia="Malgun Gothic"/>
          <w:b w:val="0"/>
          <w:bCs w:val="0"/>
          <w:sz w:val="20"/>
          <w:lang w:val="en-GB"/>
        </w:rPr>
        <w:t xml:space="preserve">Figure </w:t>
      </w:r>
      <w:r w:rsidR="00C61663">
        <w:rPr>
          <w:rFonts w:eastAsia="Malgun Gothic"/>
          <w:b w:val="0"/>
          <w:bCs w:val="0"/>
          <w:sz w:val="20"/>
          <w:lang w:val="en-GB"/>
        </w:rPr>
        <w:t>E</w:t>
      </w:r>
      <w:r w:rsidRPr="00623A78">
        <w:rPr>
          <w:rFonts w:eastAsia="Malgun Gothic"/>
          <w:b w:val="0"/>
          <w:bCs w:val="0"/>
          <w:sz w:val="20"/>
          <w:lang w:val="en-GB"/>
        </w:rPr>
        <w:fldChar w:fldCharType="begin"/>
      </w:r>
      <w:r w:rsidRPr="00623A78">
        <w:rPr>
          <w:rFonts w:eastAsia="Malgun Gothic"/>
          <w:b w:val="0"/>
          <w:bCs w:val="0"/>
          <w:sz w:val="20"/>
          <w:lang w:val="en-GB"/>
        </w:rPr>
        <w:instrText xml:space="preserve"> SEQ Figure \* ARABIC </w:instrText>
      </w:r>
      <w:r w:rsidRPr="00623A78">
        <w:rPr>
          <w:rFonts w:eastAsia="Malgun Gothic"/>
          <w:b w:val="0"/>
          <w:bCs w:val="0"/>
          <w:sz w:val="20"/>
          <w:lang w:val="en-GB"/>
        </w:rPr>
        <w:fldChar w:fldCharType="separate"/>
      </w:r>
      <w:r w:rsidR="0035237B">
        <w:rPr>
          <w:rFonts w:eastAsia="Malgun Gothic"/>
          <w:b w:val="0"/>
          <w:bCs w:val="0"/>
          <w:noProof/>
          <w:sz w:val="20"/>
          <w:lang w:val="en-GB"/>
        </w:rPr>
        <w:t>5</w:t>
      </w:r>
      <w:r w:rsidRPr="00623A78">
        <w:rPr>
          <w:rFonts w:eastAsia="Malgun Gothic"/>
          <w:b w:val="0"/>
          <w:bCs w:val="0"/>
          <w:sz w:val="20"/>
          <w:lang w:val="en-GB"/>
        </w:rPr>
        <w:fldChar w:fldCharType="end"/>
      </w:r>
      <w:bookmarkEnd w:id="191"/>
      <w:r w:rsidRPr="00623A78">
        <w:rPr>
          <w:rFonts w:eastAsia="Malgun Gothic"/>
          <w:b w:val="0"/>
          <w:bCs w:val="0"/>
          <w:sz w:val="20"/>
          <w:lang w:val="en-GB"/>
        </w:rPr>
        <w:t>: Film grain analysis workflow (pre-processing and film grain estimation).</w:t>
      </w:r>
    </w:p>
    <w:p w14:paraId="08D55CDB" w14:textId="77777777" w:rsidR="00D41F63" w:rsidRDefault="00D41F63" w:rsidP="00D41F63">
      <w:pPr>
        <w:shd w:val="clear" w:color="auto" w:fill="FFFFFF" w:themeFill="background1"/>
        <w:rPr>
          <w:color w:val="000000" w:themeColor="text1"/>
          <w:szCs w:val="22"/>
        </w:rPr>
      </w:pPr>
      <w:r>
        <w:rPr>
          <w:color w:val="000000" w:themeColor="text1"/>
          <w:szCs w:val="22"/>
        </w:rPr>
        <w:t>The p</w:t>
      </w:r>
      <w:r w:rsidRPr="00C13CA4">
        <w:rPr>
          <w:color w:val="000000" w:themeColor="text1"/>
          <w:szCs w:val="22"/>
        </w:rPr>
        <w:t xml:space="preserve">re-processing step consists of </w:t>
      </w:r>
      <w:proofErr w:type="gramStart"/>
      <w:r w:rsidRPr="00C13CA4">
        <w:rPr>
          <w:color w:val="000000" w:themeColor="text1"/>
          <w:szCs w:val="22"/>
        </w:rPr>
        <w:t>low-pass</w:t>
      </w:r>
      <w:proofErr w:type="gramEnd"/>
      <w:r w:rsidRPr="00C13CA4">
        <w:rPr>
          <w:color w:val="000000" w:themeColor="text1"/>
          <w:szCs w:val="22"/>
        </w:rPr>
        <w:t xml:space="preserve"> filtering of the input frame. </w:t>
      </w:r>
      <w:r>
        <w:rPr>
          <w:color w:val="000000" w:themeColor="text1"/>
          <w:szCs w:val="22"/>
        </w:rPr>
        <w:t>The f</w:t>
      </w:r>
      <w:r w:rsidRPr="00C13CA4">
        <w:rPr>
          <w:color w:val="000000" w:themeColor="text1"/>
          <w:szCs w:val="22"/>
        </w:rPr>
        <w:t xml:space="preserve">iltered frame is used in </w:t>
      </w:r>
      <w:r>
        <w:rPr>
          <w:color w:val="000000" w:themeColor="text1"/>
          <w:szCs w:val="22"/>
        </w:rPr>
        <w:t xml:space="preserve">the </w:t>
      </w:r>
      <w:r w:rsidRPr="00C13CA4">
        <w:rPr>
          <w:color w:val="000000" w:themeColor="text1"/>
          <w:szCs w:val="22"/>
        </w:rPr>
        <w:t xml:space="preserve">film grain estimation part. MCTF </w:t>
      </w:r>
      <w:r>
        <w:rPr>
          <w:color w:val="000000" w:themeColor="text1"/>
          <w:szCs w:val="22"/>
        </w:rPr>
        <w:t>is</w:t>
      </w:r>
      <w:r w:rsidRPr="00C13CA4">
        <w:rPr>
          <w:color w:val="000000" w:themeColor="text1"/>
          <w:szCs w:val="22"/>
        </w:rPr>
        <w:t xml:space="preserve"> re-used for this purpose. After filtering, </w:t>
      </w:r>
      <w:r>
        <w:rPr>
          <w:color w:val="000000" w:themeColor="text1"/>
          <w:szCs w:val="22"/>
        </w:rPr>
        <w:t xml:space="preserve">the </w:t>
      </w:r>
      <w:r w:rsidRPr="00C13CA4">
        <w:rPr>
          <w:color w:val="000000" w:themeColor="text1"/>
          <w:szCs w:val="22"/>
        </w:rPr>
        <w:t xml:space="preserve">film grain </w:t>
      </w:r>
      <w:r>
        <w:rPr>
          <w:color w:val="000000" w:themeColor="text1"/>
          <w:szCs w:val="22"/>
        </w:rPr>
        <w:t xml:space="preserve">image that represents the </w:t>
      </w:r>
      <w:r w:rsidRPr="00C13CA4">
        <w:rPr>
          <w:color w:val="000000" w:themeColor="text1"/>
          <w:szCs w:val="22"/>
        </w:rPr>
        <w:t xml:space="preserve">film grain </w:t>
      </w:r>
      <w:r>
        <w:rPr>
          <w:color w:val="000000" w:themeColor="text1"/>
          <w:szCs w:val="22"/>
        </w:rPr>
        <w:t>estimate</w:t>
      </w:r>
      <w:r w:rsidRPr="00C13CA4">
        <w:rPr>
          <w:color w:val="000000" w:themeColor="text1"/>
          <w:szCs w:val="22"/>
        </w:rPr>
        <w:t xml:space="preserve"> is calculated as a difference between original input frame and MCTF filtered frame. </w:t>
      </w:r>
      <w:r>
        <w:rPr>
          <w:color w:val="000000" w:themeColor="text1"/>
          <w:szCs w:val="22"/>
        </w:rPr>
        <w:t>An</w:t>
      </w:r>
      <w:r w:rsidRPr="00C13CA4">
        <w:rPr>
          <w:color w:val="000000" w:themeColor="text1"/>
          <w:szCs w:val="22"/>
        </w:rPr>
        <w:t xml:space="preserve"> additional instance of MCTF</w:t>
      </w:r>
      <w:r>
        <w:rPr>
          <w:color w:val="000000" w:themeColor="text1"/>
          <w:szCs w:val="22"/>
        </w:rPr>
        <w:t xml:space="preserve"> is created in the current implementation</w:t>
      </w:r>
      <w:r w:rsidRPr="00C13CA4">
        <w:rPr>
          <w:color w:val="000000" w:themeColor="text1"/>
          <w:szCs w:val="22"/>
        </w:rPr>
        <w:t xml:space="preserve">, which gives </w:t>
      </w:r>
      <w:r>
        <w:rPr>
          <w:color w:val="000000" w:themeColor="text1"/>
          <w:szCs w:val="22"/>
        </w:rPr>
        <w:t>the</w:t>
      </w:r>
      <w:r w:rsidRPr="00C13CA4">
        <w:rPr>
          <w:color w:val="000000" w:themeColor="text1"/>
          <w:szCs w:val="22"/>
        </w:rPr>
        <w:t xml:space="preserve"> flexibility to test MCTF with different parameters without interfering with initial MCTF used during encoding process. Also, MCTF filtering for film grain analysis uses </w:t>
      </w:r>
      <w:r>
        <w:rPr>
          <w:color w:val="000000" w:themeColor="text1"/>
          <w:szCs w:val="22"/>
        </w:rPr>
        <w:t xml:space="preserve">an </w:t>
      </w:r>
      <w:r w:rsidRPr="00C13CA4">
        <w:rPr>
          <w:color w:val="000000" w:themeColor="text1"/>
          <w:szCs w:val="22"/>
        </w:rPr>
        <w:t xml:space="preserve">internal buffer to store </w:t>
      </w:r>
      <w:r>
        <w:rPr>
          <w:color w:val="000000" w:themeColor="text1"/>
          <w:szCs w:val="22"/>
        </w:rPr>
        <w:t xml:space="preserve">the </w:t>
      </w:r>
      <w:r w:rsidRPr="00C13CA4">
        <w:rPr>
          <w:color w:val="000000" w:themeColor="text1"/>
          <w:szCs w:val="22"/>
        </w:rPr>
        <w:t xml:space="preserve">filtered frame for </w:t>
      </w:r>
      <w:r>
        <w:rPr>
          <w:color w:val="000000" w:themeColor="text1"/>
          <w:szCs w:val="22"/>
        </w:rPr>
        <w:t xml:space="preserve">the </w:t>
      </w:r>
      <w:r w:rsidRPr="00C13CA4">
        <w:rPr>
          <w:color w:val="000000" w:themeColor="text1"/>
          <w:szCs w:val="22"/>
        </w:rPr>
        <w:t>film grain analysis module</w:t>
      </w:r>
      <w:r>
        <w:rPr>
          <w:color w:val="000000" w:themeColor="text1"/>
          <w:szCs w:val="22"/>
        </w:rPr>
        <w:t>, which</w:t>
      </w:r>
      <w:r w:rsidRPr="00C13CA4">
        <w:rPr>
          <w:color w:val="000000" w:themeColor="text1"/>
          <w:szCs w:val="22"/>
        </w:rPr>
        <w:t xml:space="preserve"> means that </w:t>
      </w:r>
      <w:r>
        <w:rPr>
          <w:color w:val="000000" w:themeColor="text1"/>
          <w:szCs w:val="22"/>
        </w:rPr>
        <w:t>complete</w:t>
      </w:r>
      <w:r w:rsidRPr="00C13CA4">
        <w:rPr>
          <w:color w:val="000000" w:themeColor="text1"/>
          <w:szCs w:val="22"/>
        </w:rPr>
        <w:t xml:space="preserve"> encoding processes </w:t>
      </w:r>
      <w:r>
        <w:rPr>
          <w:color w:val="000000" w:themeColor="text1"/>
          <w:szCs w:val="22"/>
        </w:rPr>
        <w:t xml:space="preserve">is </w:t>
      </w:r>
      <w:r w:rsidRPr="00C13CA4">
        <w:rPr>
          <w:color w:val="000000" w:themeColor="text1"/>
          <w:szCs w:val="22"/>
        </w:rPr>
        <w:t>unchanged</w:t>
      </w:r>
      <w:r>
        <w:rPr>
          <w:color w:val="000000" w:themeColor="text1"/>
          <w:szCs w:val="22"/>
        </w:rPr>
        <w:t>, i.e.,</w:t>
      </w:r>
      <w:r w:rsidRPr="00C13CA4">
        <w:rPr>
          <w:color w:val="000000" w:themeColor="text1"/>
          <w:szCs w:val="22"/>
        </w:rPr>
        <w:t xml:space="preserve"> bitrate and decoded frames are the same as without film grain analysis.</w:t>
      </w:r>
    </w:p>
    <w:p w14:paraId="7C57FBBF" w14:textId="77777777" w:rsidR="00D41F63" w:rsidRDefault="00D41F63" w:rsidP="00D41F63">
      <w:pPr>
        <w:shd w:val="clear" w:color="auto" w:fill="FFFFFF" w:themeFill="background1"/>
        <w:rPr>
          <w:color w:val="000000" w:themeColor="text1"/>
          <w:szCs w:val="22"/>
        </w:rPr>
      </w:pPr>
      <w:r>
        <w:rPr>
          <w:color w:val="000000" w:themeColor="text1"/>
          <w:szCs w:val="22"/>
        </w:rPr>
        <w:t xml:space="preserve">In addition, the pre-processing step consists of creating a map that indicates flat regions of an input frame since edges and complex texture can interfere with the analysis process. To create a map of flat regions, analysis is performed on three </w:t>
      </w:r>
      <w:r>
        <w:rPr>
          <w:color w:val="000000" w:themeColor="text1"/>
          <w:szCs w:val="22"/>
        </w:rPr>
        <w:lastRenderedPageBreak/>
        <w:t xml:space="preserve">scales: an original and two subsampled resolutions, one by factor 2 and another by factor 4. At each scale, Canny edge detection is used (except the classical Canny detector blurring step is skipped) followed by one morphological dilation. The obtained maps at subsampled scales are </w:t>
      </w:r>
      <w:proofErr w:type="spellStart"/>
      <w:r>
        <w:rPr>
          <w:color w:val="000000" w:themeColor="text1"/>
          <w:szCs w:val="22"/>
        </w:rPr>
        <w:t>upsampled</w:t>
      </w:r>
      <w:proofErr w:type="spellEnd"/>
      <w:r>
        <w:rPr>
          <w:color w:val="000000" w:themeColor="text1"/>
          <w:szCs w:val="22"/>
        </w:rPr>
        <w:t xml:space="preserve"> to the original resolution and combined. Additional morphological operations are subsequently applied: Two dilations followed by one erosion are applied to get the final map of flat regions of an input frame. The film grain image and map are then provided to the estimation module.</w:t>
      </w:r>
    </w:p>
    <w:p w14:paraId="1B44895A" w14:textId="450D6E40" w:rsidR="00035BCC" w:rsidRDefault="00035BCC" w:rsidP="00581E68">
      <w:pPr>
        <w:pStyle w:val="Heading3"/>
        <w:numPr>
          <w:ilvl w:val="0"/>
          <w:numId w:val="0"/>
        </w:numPr>
      </w:pPr>
      <w:bookmarkStart w:id="192" w:name="_Toc93018016"/>
      <w:r>
        <w:t>E</w:t>
      </w:r>
      <w:r w:rsidRPr="00FC3370">
        <w:t>.2.1</w:t>
      </w:r>
      <w:r w:rsidRPr="00FC3370">
        <w:tab/>
        <w:t xml:space="preserve">Determination of </w:t>
      </w:r>
      <w:proofErr w:type="spellStart"/>
      <w:r w:rsidRPr="00FC3370">
        <w:t>cutoff</w:t>
      </w:r>
      <w:proofErr w:type="spellEnd"/>
      <w:r w:rsidRPr="00FC3370">
        <w:t xml:space="preserve"> frequencies</w:t>
      </w:r>
      <w:bookmarkEnd w:id="192"/>
    </w:p>
    <w:p w14:paraId="31C19BA6" w14:textId="77777777" w:rsidR="00D41F63" w:rsidRDefault="00D41F63" w:rsidP="00D41F63">
      <w:pPr>
        <w:shd w:val="clear" w:color="auto" w:fill="FFFFFF" w:themeFill="background1"/>
        <w:rPr>
          <w:color w:val="000000" w:themeColor="text1"/>
          <w:szCs w:val="22"/>
        </w:rPr>
      </w:pPr>
      <w:r>
        <w:rPr>
          <w:color w:val="000000" w:themeColor="text1"/>
          <w:szCs w:val="22"/>
        </w:rPr>
        <w:t>Cut-off frequencies are estimated as follows. The f</w:t>
      </w:r>
      <w:r w:rsidRPr="00D24E24">
        <w:rPr>
          <w:color w:val="000000" w:themeColor="text1"/>
          <w:szCs w:val="22"/>
        </w:rPr>
        <w:t xml:space="preserve">ilm grain image </w:t>
      </w:r>
      <w:r>
        <w:rPr>
          <w:color w:val="000000" w:themeColor="text1"/>
          <w:szCs w:val="22"/>
        </w:rPr>
        <w:t>is</w:t>
      </w:r>
      <w:r w:rsidRPr="00D24E24">
        <w:rPr>
          <w:color w:val="000000" w:themeColor="text1"/>
          <w:szCs w:val="22"/>
        </w:rPr>
        <w:t xml:space="preserve"> scanned block by block at 64x64 granularity</w:t>
      </w:r>
      <w:r>
        <w:rPr>
          <w:color w:val="000000" w:themeColor="text1"/>
          <w:szCs w:val="22"/>
        </w:rPr>
        <w:t xml:space="preserve"> (non-overlapping blocks)</w:t>
      </w:r>
      <w:r w:rsidRPr="00D24E24">
        <w:rPr>
          <w:color w:val="000000" w:themeColor="text1"/>
          <w:szCs w:val="22"/>
        </w:rPr>
        <w:t xml:space="preserve">. Only </w:t>
      </w:r>
      <w:r>
        <w:rPr>
          <w:color w:val="000000" w:themeColor="text1"/>
          <w:szCs w:val="22"/>
        </w:rPr>
        <w:t>64x64</w:t>
      </w:r>
      <w:r w:rsidRPr="00D24E24">
        <w:rPr>
          <w:color w:val="000000" w:themeColor="text1"/>
          <w:szCs w:val="22"/>
        </w:rPr>
        <w:t xml:space="preserve"> blocks </w:t>
      </w:r>
      <w:r>
        <w:rPr>
          <w:color w:val="000000" w:themeColor="text1"/>
          <w:szCs w:val="22"/>
        </w:rPr>
        <w:t>within the</w:t>
      </w:r>
      <w:r w:rsidRPr="00D24E24">
        <w:rPr>
          <w:color w:val="000000" w:themeColor="text1"/>
          <w:szCs w:val="22"/>
        </w:rPr>
        <w:t xml:space="preserve"> flat part of </w:t>
      </w:r>
      <w:r>
        <w:rPr>
          <w:color w:val="000000" w:themeColor="text1"/>
          <w:szCs w:val="22"/>
        </w:rPr>
        <w:t>an</w:t>
      </w:r>
      <w:r w:rsidRPr="00D24E24">
        <w:rPr>
          <w:color w:val="000000" w:themeColor="text1"/>
          <w:szCs w:val="22"/>
        </w:rPr>
        <w:t xml:space="preserve"> image are processed further</w:t>
      </w:r>
      <w:r>
        <w:rPr>
          <w:color w:val="000000" w:themeColor="text1"/>
          <w:szCs w:val="22"/>
        </w:rPr>
        <w:t xml:space="preserve">. For each block coming from a flat region, a forward 64x64 DCT-2 as defined in VVC is applied. Then, each coefficient resulting from the transform is squared. Then an average 64x64 squared transformed block </w:t>
      </w:r>
      <w:proofErr w:type="spellStart"/>
      <w:r w:rsidRPr="00BD7802">
        <w:rPr>
          <w:color w:val="000000" w:themeColor="text1"/>
          <w:szCs w:val="22"/>
        </w:rPr>
        <w:t>B</w:t>
      </w:r>
      <w:r w:rsidRPr="00BD7802">
        <w:rPr>
          <w:color w:val="000000" w:themeColor="text1"/>
          <w:szCs w:val="22"/>
          <w:vertAlign w:val="subscript"/>
        </w:rPr>
        <w:t>avg</w:t>
      </w:r>
      <w:proofErr w:type="spellEnd"/>
      <w:r>
        <w:rPr>
          <w:color w:val="000000" w:themeColor="text1"/>
          <w:szCs w:val="22"/>
        </w:rPr>
        <w:t xml:space="preserve"> is computed over all available squared transformed blocks </w:t>
      </w:r>
      <w:r w:rsidRPr="00BD7802">
        <w:rPr>
          <w:i/>
          <w:iCs/>
          <w:color w:val="000000" w:themeColor="text1"/>
          <w:szCs w:val="22"/>
        </w:rPr>
        <w:t>B</w:t>
      </w:r>
      <w:r w:rsidRPr="00BD7802">
        <w:rPr>
          <w:i/>
          <w:iCs/>
          <w:color w:val="000000" w:themeColor="text1"/>
          <w:szCs w:val="22"/>
          <w:vertAlign w:val="subscript"/>
        </w:rPr>
        <w:t>i</w:t>
      </w:r>
      <w:r>
        <w:rPr>
          <w:color w:val="000000" w:themeColor="text1"/>
          <w:szCs w:val="22"/>
        </w:rPr>
        <w:t xml:space="preserve"> (pixel-wise):</w:t>
      </w:r>
    </w:p>
    <w:p w14:paraId="6B7D0086" w14:textId="77777777" w:rsidR="00D41F63" w:rsidRPr="00BD7802" w:rsidRDefault="001F3F74" w:rsidP="00D41F63">
      <w:pPr>
        <w:ind w:firstLine="360"/>
        <w:rPr>
          <w:color w:val="000000" w:themeColor="text1"/>
          <w:szCs w:val="22"/>
          <w:lang w:val="fr-FR"/>
        </w:rPr>
      </w:pPr>
      <m:oMath>
        <m:sSub>
          <m:sSubPr>
            <m:ctrlPr>
              <w:rPr>
                <w:rFonts w:ascii="Cambria Math" w:hAnsi="Cambria Math"/>
                <w:i/>
                <w:color w:val="000000" w:themeColor="text1"/>
                <w:szCs w:val="22"/>
                <w:lang w:val="fr-FR"/>
              </w:rPr>
            </m:ctrlPr>
          </m:sSubPr>
          <m:e>
            <m:r>
              <w:rPr>
                <w:rFonts w:ascii="Cambria Math" w:hAnsi="Cambria Math"/>
                <w:color w:val="000000" w:themeColor="text1"/>
                <w:szCs w:val="22"/>
                <w:lang w:val="fr-FR"/>
              </w:rPr>
              <m:t>B</m:t>
            </m:r>
          </m:e>
          <m:sub>
            <m:r>
              <w:rPr>
                <w:rFonts w:ascii="Cambria Math" w:hAnsi="Cambria Math"/>
                <w:color w:val="000000" w:themeColor="text1"/>
                <w:szCs w:val="22"/>
                <w:lang w:val="fr-FR"/>
              </w:rPr>
              <m:t>avg</m:t>
            </m:r>
          </m:sub>
        </m:sSub>
        <m:d>
          <m:dPr>
            <m:ctrlPr>
              <w:rPr>
                <w:rFonts w:ascii="Cambria Math" w:hAnsi="Cambria Math"/>
                <w:i/>
                <w:color w:val="000000" w:themeColor="text1"/>
                <w:szCs w:val="22"/>
                <w:lang w:val="fr-FR"/>
              </w:rPr>
            </m:ctrlPr>
          </m:dPr>
          <m:e>
            <m:r>
              <w:rPr>
                <w:rFonts w:ascii="Cambria Math" w:hAnsi="Cambria Math"/>
                <w:color w:val="000000" w:themeColor="text1"/>
                <w:szCs w:val="22"/>
                <w:lang w:val="fr-FR"/>
              </w:rPr>
              <m:t>x,y</m:t>
            </m:r>
          </m:e>
        </m:d>
        <m:r>
          <w:rPr>
            <w:rFonts w:ascii="Cambria Math" w:hAnsi="Cambria Math"/>
            <w:color w:val="000000" w:themeColor="text1"/>
            <w:szCs w:val="22"/>
            <w:lang w:val="fr-FR"/>
          </w:rPr>
          <m:t>=</m:t>
        </m:r>
        <m:f>
          <m:fPr>
            <m:ctrlPr>
              <w:rPr>
                <w:rFonts w:ascii="Cambria Math" w:hAnsi="Cambria Math"/>
                <w:i/>
                <w:color w:val="000000" w:themeColor="text1"/>
                <w:szCs w:val="22"/>
              </w:rPr>
            </m:ctrlPr>
          </m:fPr>
          <m:num>
            <m:r>
              <w:rPr>
                <w:rFonts w:ascii="Cambria Math" w:hAnsi="Cambria Math"/>
                <w:color w:val="000000" w:themeColor="text1"/>
                <w:szCs w:val="22"/>
                <w:lang w:val="fr-FR"/>
              </w:rPr>
              <m:t>1</m:t>
            </m:r>
          </m:num>
          <m:den>
            <m:r>
              <w:rPr>
                <w:rFonts w:ascii="Cambria Math" w:hAnsi="Cambria Math"/>
                <w:color w:val="000000" w:themeColor="text1"/>
                <w:szCs w:val="22"/>
              </w:rPr>
              <m:t>K</m:t>
            </m:r>
          </m:den>
        </m:f>
        <m:nary>
          <m:naryPr>
            <m:chr m:val="∑"/>
            <m:limLoc m:val="undOvr"/>
            <m:ctrlPr>
              <w:rPr>
                <w:rFonts w:ascii="Cambria Math" w:hAnsi="Cambria Math"/>
                <w:i/>
                <w:color w:val="000000" w:themeColor="text1"/>
                <w:szCs w:val="22"/>
              </w:rPr>
            </m:ctrlPr>
          </m:naryPr>
          <m:sub>
            <m:r>
              <w:rPr>
                <w:rFonts w:ascii="Cambria Math" w:hAnsi="Cambria Math"/>
                <w:color w:val="000000" w:themeColor="text1"/>
                <w:szCs w:val="22"/>
              </w:rPr>
              <m:t>i</m:t>
            </m:r>
            <m:r>
              <w:rPr>
                <w:rFonts w:ascii="Cambria Math" w:hAnsi="Cambria Math"/>
                <w:color w:val="000000" w:themeColor="text1"/>
                <w:szCs w:val="22"/>
                <w:lang w:val="fr-FR"/>
              </w:rPr>
              <m:t>=0</m:t>
            </m:r>
          </m:sub>
          <m:sup>
            <m:r>
              <w:rPr>
                <w:rFonts w:ascii="Cambria Math" w:hAnsi="Cambria Math"/>
                <w:color w:val="000000" w:themeColor="text1"/>
                <w:szCs w:val="22"/>
              </w:rPr>
              <m:t>K</m:t>
            </m:r>
            <m:r>
              <w:rPr>
                <w:rFonts w:ascii="Cambria Math" w:hAnsi="Cambria Math"/>
                <w:color w:val="000000" w:themeColor="text1"/>
                <w:szCs w:val="22"/>
                <w:lang w:val="fr-FR"/>
              </w:rPr>
              <m:t>-1</m:t>
            </m:r>
          </m:sup>
          <m:e>
            <m:sSub>
              <m:sSubPr>
                <m:ctrlPr>
                  <w:rPr>
                    <w:rFonts w:ascii="Cambria Math" w:hAnsi="Cambria Math"/>
                    <w:i/>
                    <w:color w:val="000000" w:themeColor="text1"/>
                    <w:szCs w:val="22"/>
                  </w:rPr>
                </m:ctrlPr>
              </m:sSubPr>
              <m:e>
                <m:r>
                  <w:rPr>
                    <w:rFonts w:ascii="Cambria Math" w:hAnsi="Cambria Math"/>
                    <w:color w:val="000000" w:themeColor="text1"/>
                    <w:szCs w:val="22"/>
                  </w:rPr>
                  <m:t>B</m:t>
                </m:r>
              </m:e>
              <m:sub>
                <m:r>
                  <w:rPr>
                    <w:rFonts w:ascii="Cambria Math" w:hAnsi="Cambria Math"/>
                    <w:color w:val="000000" w:themeColor="text1"/>
                    <w:szCs w:val="22"/>
                  </w:rPr>
                  <m:t>i</m:t>
                </m:r>
              </m:sub>
            </m:sSub>
            <m:r>
              <w:rPr>
                <w:rFonts w:ascii="Cambria Math" w:hAnsi="Cambria Math"/>
                <w:color w:val="000000" w:themeColor="text1"/>
                <w:szCs w:val="22"/>
                <w:lang w:val="fr-FR"/>
              </w:rPr>
              <m:t>(</m:t>
            </m:r>
            <m:r>
              <w:rPr>
                <w:rFonts w:ascii="Cambria Math" w:hAnsi="Cambria Math"/>
                <w:color w:val="000000" w:themeColor="text1"/>
                <w:szCs w:val="22"/>
              </w:rPr>
              <m:t>x</m:t>
            </m:r>
            <m:r>
              <w:rPr>
                <w:rFonts w:ascii="Cambria Math" w:hAnsi="Cambria Math"/>
                <w:color w:val="000000" w:themeColor="text1"/>
                <w:szCs w:val="22"/>
                <w:lang w:val="fr-FR"/>
              </w:rPr>
              <m:t>,</m:t>
            </m:r>
            <m:r>
              <w:rPr>
                <w:rFonts w:ascii="Cambria Math" w:hAnsi="Cambria Math"/>
                <w:color w:val="000000" w:themeColor="text1"/>
                <w:szCs w:val="22"/>
              </w:rPr>
              <m:t>y</m:t>
            </m:r>
            <m:r>
              <w:rPr>
                <w:rFonts w:ascii="Cambria Math" w:hAnsi="Cambria Math"/>
                <w:color w:val="000000" w:themeColor="text1"/>
                <w:szCs w:val="22"/>
                <w:lang w:val="fr-FR"/>
              </w:rPr>
              <m:t>)</m:t>
            </m:r>
          </m:e>
        </m:nary>
      </m:oMath>
      <w:r w:rsidR="00D41F63">
        <w:rPr>
          <w:color w:val="000000" w:themeColor="text1"/>
          <w:szCs w:val="22"/>
          <w:lang w:val="fr-FR"/>
        </w:rPr>
        <w:t>,</w:t>
      </w:r>
    </w:p>
    <w:p w14:paraId="358A10FD" w14:textId="77777777" w:rsidR="00D41F63" w:rsidRDefault="00D41F63" w:rsidP="00D41F63">
      <w:pPr>
        <w:shd w:val="clear" w:color="auto" w:fill="FFFFFF" w:themeFill="background1"/>
        <w:rPr>
          <w:color w:val="000000" w:themeColor="text1"/>
          <w:szCs w:val="22"/>
        </w:rPr>
      </w:pPr>
      <w:r>
        <w:rPr>
          <w:color w:val="000000" w:themeColor="text1"/>
          <w:szCs w:val="22"/>
        </w:rPr>
        <w:t xml:space="preserve">where </w:t>
      </w:r>
      <w:r w:rsidRPr="00A75906">
        <w:rPr>
          <w:i/>
          <w:iCs/>
          <w:color w:val="000000" w:themeColor="text1"/>
          <w:szCs w:val="22"/>
        </w:rPr>
        <w:t>K</w:t>
      </w:r>
      <w:r>
        <w:rPr>
          <w:color w:val="000000" w:themeColor="text1"/>
          <w:szCs w:val="22"/>
        </w:rPr>
        <w:t xml:space="preserve"> is the total number of blocks coming to the calculations. Thereafter, average vectors by columns </w:t>
      </w:r>
      <w:proofErr w:type="spellStart"/>
      <w:r w:rsidRPr="00BD7802">
        <w:rPr>
          <w:color w:val="000000" w:themeColor="text1"/>
          <w:szCs w:val="22"/>
        </w:rPr>
        <w:t>B</w:t>
      </w:r>
      <w:r>
        <w:rPr>
          <w:color w:val="000000" w:themeColor="text1"/>
          <w:szCs w:val="22"/>
          <w:vertAlign w:val="subscript"/>
        </w:rPr>
        <w:t>c</w:t>
      </w:r>
      <w:proofErr w:type="spellEnd"/>
      <w:r>
        <w:rPr>
          <w:color w:val="000000" w:themeColor="text1"/>
          <w:szCs w:val="22"/>
        </w:rPr>
        <w:t xml:space="preserve"> and by rows </w:t>
      </w:r>
      <w:r w:rsidRPr="00BD7802">
        <w:rPr>
          <w:color w:val="000000" w:themeColor="text1"/>
          <w:szCs w:val="22"/>
        </w:rPr>
        <w:t>B</w:t>
      </w:r>
      <w:r>
        <w:rPr>
          <w:color w:val="000000" w:themeColor="text1"/>
          <w:szCs w:val="22"/>
          <w:vertAlign w:val="subscript"/>
        </w:rPr>
        <w:t>r</w:t>
      </w:r>
      <w:r>
        <w:rPr>
          <w:color w:val="000000" w:themeColor="text1"/>
          <w:szCs w:val="22"/>
        </w:rPr>
        <w:t xml:space="preserve"> are calculated (</w:t>
      </w:r>
      <w:r w:rsidRPr="00875C6F">
        <w:rPr>
          <w:color w:val="000000" w:themeColor="text1"/>
          <w:szCs w:val="22"/>
        </w:rPr>
        <w:t xml:space="preserve">the DC component </w:t>
      </w:r>
      <w:r>
        <w:rPr>
          <w:color w:val="000000" w:themeColor="text1"/>
          <w:szCs w:val="22"/>
        </w:rPr>
        <w:t>f</w:t>
      </w:r>
      <w:r w:rsidRPr="00392213">
        <w:rPr>
          <w:color w:val="000000" w:themeColor="text1"/>
          <w:szCs w:val="22"/>
        </w:rPr>
        <w:t>or the first row and the first column</w:t>
      </w:r>
      <w:r>
        <w:rPr>
          <w:color w:val="000000" w:themeColor="text1"/>
          <w:szCs w:val="22"/>
        </w:rPr>
        <w:t xml:space="preserve"> </w:t>
      </w:r>
      <w:r w:rsidRPr="00875C6F">
        <w:rPr>
          <w:color w:val="000000" w:themeColor="text1"/>
          <w:szCs w:val="22"/>
        </w:rPr>
        <w:t xml:space="preserve">is discarded from </w:t>
      </w:r>
      <w:r>
        <w:rPr>
          <w:color w:val="000000" w:themeColor="text1"/>
          <w:szCs w:val="22"/>
        </w:rPr>
        <w:t>the</w:t>
      </w:r>
      <w:r w:rsidRPr="00875C6F">
        <w:rPr>
          <w:color w:val="000000" w:themeColor="text1"/>
          <w:szCs w:val="22"/>
        </w:rPr>
        <w:t xml:space="preserve"> computation</w:t>
      </w:r>
      <w:r>
        <w:rPr>
          <w:color w:val="000000" w:themeColor="text1"/>
          <w:szCs w:val="22"/>
        </w:rPr>
        <w:t>):</w:t>
      </w:r>
    </w:p>
    <w:p w14:paraId="0CBA7A94" w14:textId="77777777" w:rsidR="00D41F63" w:rsidRDefault="001F3F74" w:rsidP="00D41F63">
      <w:pPr>
        <w:ind w:firstLine="360"/>
        <w:rPr>
          <w:color w:val="000000" w:themeColor="text1"/>
          <w:szCs w:val="22"/>
        </w:rPr>
      </w:pPr>
      <m:oMath>
        <m:sSub>
          <m:sSubPr>
            <m:ctrlPr>
              <w:rPr>
                <w:rFonts w:ascii="Cambria Math" w:hAnsi="Cambria Math"/>
                <w:i/>
                <w:color w:val="000000" w:themeColor="text1"/>
                <w:szCs w:val="22"/>
                <w:lang w:val="fr-FR"/>
              </w:rPr>
            </m:ctrlPr>
          </m:sSubPr>
          <m:e>
            <m:r>
              <w:rPr>
                <w:rFonts w:ascii="Cambria Math" w:hAnsi="Cambria Math"/>
                <w:color w:val="000000" w:themeColor="text1"/>
                <w:szCs w:val="22"/>
                <w:lang w:val="fr-FR"/>
              </w:rPr>
              <m:t>B</m:t>
            </m:r>
          </m:e>
          <m:sub>
            <m:r>
              <w:rPr>
                <w:rFonts w:ascii="Cambria Math" w:hAnsi="Cambria Math"/>
                <w:color w:val="000000" w:themeColor="text1"/>
                <w:szCs w:val="22"/>
                <w:lang w:val="fr-FR"/>
              </w:rPr>
              <m:t>c</m:t>
            </m:r>
          </m:sub>
        </m:sSub>
        <m:d>
          <m:dPr>
            <m:ctrlPr>
              <w:rPr>
                <w:rFonts w:ascii="Cambria Math" w:hAnsi="Cambria Math"/>
                <w:i/>
                <w:color w:val="000000" w:themeColor="text1"/>
                <w:szCs w:val="22"/>
                <w:lang w:val="fr-FR"/>
              </w:rPr>
            </m:ctrlPr>
          </m:dPr>
          <m:e>
            <m:r>
              <w:rPr>
                <w:rFonts w:ascii="Cambria Math" w:hAnsi="Cambria Math"/>
                <w:color w:val="000000" w:themeColor="text1"/>
                <w:szCs w:val="22"/>
                <w:lang w:val="fr-FR"/>
              </w:rPr>
              <m:t>y</m:t>
            </m:r>
          </m:e>
        </m:d>
        <m:r>
          <w:rPr>
            <w:rFonts w:ascii="Cambria Math" w:hAnsi="Cambria Math"/>
            <w:color w:val="000000" w:themeColor="text1"/>
            <w:szCs w:val="22"/>
            <w:lang w:val="fr-FR"/>
          </w:rPr>
          <m:t>=</m:t>
        </m:r>
        <m:f>
          <m:fPr>
            <m:ctrlPr>
              <w:rPr>
                <w:rFonts w:ascii="Cambria Math" w:hAnsi="Cambria Math"/>
                <w:i/>
                <w:color w:val="000000" w:themeColor="text1"/>
                <w:szCs w:val="22"/>
              </w:rPr>
            </m:ctrlPr>
          </m:fPr>
          <m:num>
            <m:r>
              <w:rPr>
                <w:rFonts w:ascii="Cambria Math" w:hAnsi="Cambria Math"/>
                <w:color w:val="000000" w:themeColor="text1"/>
                <w:szCs w:val="22"/>
              </w:rPr>
              <m:t>1</m:t>
            </m:r>
          </m:num>
          <m:den>
            <m:r>
              <w:rPr>
                <w:rFonts w:ascii="Cambria Math" w:hAnsi="Cambria Math"/>
                <w:color w:val="000000" w:themeColor="text1"/>
                <w:szCs w:val="22"/>
              </w:rPr>
              <m:t>63+</m:t>
            </m:r>
            <m:d>
              <m:dPr>
                <m:ctrlPr>
                  <w:rPr>
                    <w:rFonts w:ascii="Cambria Math" w:hAnsi="Cambria Math"/>
                    <w:i/>
                    <w:color w:val="000000" w:themeColor="text1"/>
                    <w:szCs w:val="22"/>
                  </w:rPr>
                </m:ctrlPr>
              </m:dPr>
              <m:e>
                <m:r>
                  <w:rPr>
                    <w:rFonts w:ascii="Cambria Math" w:hAnsi="Cambria Math"/>
                    <w:color w:val="000000" w:themeColor="text1"/>
                    <w:szCs w:val="22"/>
                  </w:rPr>
                  <m:t>y&gt;0</m:t>
                </m:r>
              </m:e>
            </m:d>
            <m:r>
              <w:rPr>
                <w:rFonts w:ascii="Cambria Math" w:hAnsi="Cambria Math"/>
                <w:color w:val="000000" w:themeColor="text1"/>
                <w:szCs w:val="22"/>
              </w:rPr>
              <m:t>?1:0</m:t>
            </m:r>
          </m:den>
        </m:f>
        <m:nary>
          <m:naryPr>
            <m:chr m:val="∑"/>
            <m:limLoc m:val="undOvr"/>
            <m:ctrlPr>
              <w:rPr>
                <w:rFonts w:ascii="Cambria Math" w:hAnsi="Cambria Math"/>
                <w:i/>
                <w:color w:val="000000" w:themeColor="text1"/>
                <w:szCs w:val="22"/>
              </w:rPr>
            </m:ctrlPr>
          </m:naryPr>
          <m:sub>
            <m:r>
              <w:rPr>
                <w:rFonts w:ascii="Cambria Math" w:hAnsi="Cambria Math"/>
                <w:color w:val="000000" w:themeColor="text1"/>
                <w:szCs w:val="22"/>
              </w:rPr>
              <m:t>i=</m:t>
            </m:r>
            <m:d>
              <m:dPr>
                <m:ctrlPr>
                  <w:rPr>
                    <w:rFonts w:ascii="Cambria Math" w:hAnsi="Cambria Math"/>
                    <w:i/>
                    <w:color w:val="000000" w:themeColor="text1"/>
                    <w:szCs w:val="22"/>
                  </w:rPr>
                </m:ctrlPr>
              </m:dPr>
              <m:e>
                <m:r>
                  <w:rPr>
                    <w:rFonts w:ascii="Cambria Math" w:hAnsi="Cambria Math"/>
                    <w:color w:val="000000" w:themeColor="text1"/>
                    <w:szCs w:val="22"/>
                  </w:rPr>
                  <m:t>y&gt;0</m:t>
                </m:r>
              </m:e>
            </m:d>
            <m:r>
              <w:rPr>
                <w:rFonts w:ascii="Cambria Math" w:hAnsi="Cambria Math"/>
                <w:color w:val="000000" w:themeColor="text1"/>
                <w:szCs w:val="22"/>
              </w:rPr>
              <m:t>?0:1</m:t>
            </m:r>
          </m:sub>
          <m:sup>
            <m:r>
              <w:rPr>
                <w:rFonts w:ascii="Cambria Math" w:hAnsi="Cambria Math"/>
                <w:color w:val="000000" w:themeColor="text1"/>
                <w:szCs w:val="22"/>
              </w:rPr>
              <m:t>63</m:t>
            </m:r>
          </m:sup>
          <m:e>
            <m:sSub>
              <m:sSubPr>
                <m:ctrlPr>
                  <w:rPr>
                    <w:rFonts w:ascii="Cambria Math" w:hAnsi="Cambria Math"/>
                    <w:i/>
                    <w:color w:val="000000" w:themeColor="text1"/>
                    <w:szCs w:val="22"/>
                  </w:rPr>
                </m:ctrlPr>
              </m:sSubPr>
              <m:e>
                <m:r>
                  <w:rPr>
                    <w:rFonts w:ascii="Cambria Math" w:hAnsi="Cambria Math"/>
                    <w:color w:val="000000" w:themeColor="text1"/>
                    <w:szCs w:val="22"/>
                  </w:rPr>
                  <m:t>B</m:t>
                </m:r>
              </m:e>
              <m:sub>
                <m:r>
                  <w:rPr>
                    <w:rFonts w:ascii="Cambria Math" w:hAnsi="Cambria Math"/>
                    <w:color w:val="000000" w:themeColor="text1"/>
                    <w:szCs w:val="22"/>
                  </w:rPr>
                  <m:t>avg</m:t>
                </m:r>
              </m:sub>
            </m:sSub>
            <m:r>
              <w:rPr>
                <w:rFonts w:ascii="Cambria Math" w:hAnsi="Cambria Math"/>
                <w:color w:val="000000" w:themeColor="text1"/>
                <w:szCs w:val="22"/>
              </w:rPr>
              <m:t>(i,y)</m:t>
            </m:r>
          </m:e>
        </m:nary>
      </m:oMath>
      <w:r w:rsidR="00D41F63">
        <w:rPr>
          <w:color w:val="000000" w:themeColor="text1"/>
          <w:szCs w:val="22"/>
        </w:rPr>
        <w:t xml:space="preserve"> and </w:t>
      </w:r>
      <m:oMath>
        <m:sSub>
          <m:sSubPr>
            <m:ctrlPr>
              <w:rPr>
                <w:rFonts w:ascii="Cambria Math" w:hAnsi="Cambria Math"/>
                <w:i/>
                <w:color w:val="000000" w:themeColor="text1"/>
                <w:szCs w:val="22"/>
                <w:lang w:val="fr-FR"/>
              </w:rPr>
            </m:ctrlPr>
          </m:sSubPr>
          <m:e>
            <m:r>
              <w:rPr>
                <w:rFonts w:ascii="Cambria Math" w:hAnsi="Cambria Math"/>
                <w:color w:val="000000" w:themeColor="text1"/>
                <w:szCs w:val="22"/>
                <w:lang w:val="fr-FR"/>
              </w:rPr>
              <m:t>B</m:t>
            </m:r>
          </m:e>
          <m:sub>
            <m:r>
              <w:rPr>
                <w:rFonts w:ascii="Cambria Math" w:hAnsi="Cambria Math"/>
                <w:color w:val="000000" w:themeColor="text1"/>
                <w:szCs w:val="22"/>
                <w:lang w:val="fr-FR"/>
              </w:rPr>
              <m:t>r</m:t>
            </m:r>
          </m:sub>
        </m:sSub>
        <m:d>
          <m:dPr>
            <m:ctrlPr>
              <w:rPr>
                <w:rFonts w:ascii="Cambria Math" w:hAnsi="Cambria Math"/>
                <w:i/>
                <w:color w:val="000000" w:themeColor="text1"/>
                <w:szCs w:val="22"/>
                <w:lang w:val="fr-FR"/>
              </w:rPr>
            </m:ctrlPr>
          </m:dPr>
          <m:e>
            <m:r>
              <w:rPr>
                <w:rFonts w:ascii="Cambria Math" w:hAnsi="Cambria Math"/>
                <w:color w:val="000000" w:themeColor="text1"/>
                <w:szCs w:val="22"/>
                <w:lang w:val="fr-FR"/>
              </w:rPr>
              <m:t>x</m:t>
            </m:r>
          </m:e>
        </m:d>
        <m:r>
          <w:rPr>
            <w:rFonts w:ascii="Cambria Math" w:hAnsi="Cambria Math"/>
            <w:color w:val="000000" w:themeColor="text1"/>
            <w:szCs w:val="22"/>
            <w:lang w:val="fr-FR"/>
          </w:rPr>
          <m:t>=</m:t>
        </m:r>
        <m:f>
          <m:fPr>
            <m:ctrlPr>
              <w:rPr>
                <w:rFonts w:ascii="Cambria Math" w:hAnsi="Cambria Math"/>
                <w:i/>
                <w:color w:val="000000" w:themeColor="text1"/>
                <w:szCs w:val="22"/>
              </w:rPr>
            </m:ctrlPr>
          </m:fPr>
          <m:num>
            <m:r>
              <w:rPr>
                <w:rFonts w:ascii="Cambria Math" w:hAnsi="Cambria Math"/>
                <w:color w:val="000000" w:themeColor="text1"/>
                <w:szCs w:val="22"/>
              </w:rPr>
              <m:t>1</m:t>
            </m:r>
          </m:num>
          <m:den>
            <m:r>
              <w:rPr>
                <w:rFonts w:ascii="Cambria Math" w:hAnsi="Cambria Math"/>
                <w:color w:val="000000" w:themeColor="text1"/>
                <w:szCs w:val="22"/>
              </w:rPr>
              <m:t>63+</m:t>
            </m:r>
            <m:d>
              <m:dPr>
                <m:ctrlPr>
                  <w:rPr>
                    <w:rFonts w:ascii="Cambria Math" w:hAnsi="Cambria Math"/>
                    <w:i/>
                    <w:color w:val="000000" w:themeColor="text1"/>
                    <w:szCs w:val="22"/>
                  </w:rPr>
                </m:ctrlPr>
              </m:dPr>
              <m:e>
                <m:r>
                  <w:rPr>
                    <w:rFonts w:ascii="Cambria Math" w:hAnsi="Cambria Math"/>
                    <w:color w:val="000000" w:themeColor="text1"/>
                    <w:szCs w:val="22"/>
                  </w:rPr>
                  <m:t>x&gt;0</m:t>
                </m:r>
              </m:e>
            </m:d>
            <m:r>
              <w:rPr>
                <w:rFonts w:ascii="Cambria Math" w:hAnsi="Cambria Math"/>
                <w:color w:val="000000" w:themeColor="text1"/>
                <w:szCs w:val="22"/>
              </w:rPr>
              <m:t>?1:0</m:t>
            </m:r>
          </m:den>
        </m:f>
        <m:nary>
          <m:naryPr>
            <m:chr m:val="∑"/>
            <m:limLoc m:val="undOvr"/>
            <m:ctrlPr>
              <w:rPr>
                <w:rFonts w:ascii="Cambria Math" w:hAnsi="Cambria Math"/>
                <w:i/>
                <w:color w:val="000000" w:themeColor="text1"/>
                <w:szCs w:val="22"/>
              </w:rPr>
            </m:ctrlPr>
          </m:naryPr>
          <m:sub>
            <m:r>
              <w:rPr>
                <w:rFonts w:ascii="Cambria Math" w:hAnsi="Cambria Math"/>
                <w:color w:val="000000" w:themeColor="text1"/>
                <w:szCs w:val="22"/>
              </w:rPr>
              <m:t>i=</m:t>
            </m:r>
            <m:d>
              <m:dPr>
                <m:ctrlPr>
                  <w:rPr>
                    <w:rFonts w:ascii="Cambria Math" w:hAnsi="Cambria Math"/>
                    <w:i/>
                    <w:color w:val="000000" w:themeColor="text1"/>
                    <w:szCs w:val="22"/>
                  </w:rPr>
                </m:ctrlPr>
              </m:dPr>
              <m:e>
                <m:r>
                  <w:rPr>
                    <w:rFonts w:ascii="Cambria Math" w:hAnsi="Cambria Math"/>
                    <w:color w:val="000000" w:themeColor="text1"/>
                    <w:szCs w:val="22"/>
                  </w:rPr>
                  <m:t>x&gt;0</m:t>
                </m:r>
              </m:e>
            </m:d>
            <m:r>
              <w:rPr>
                <w:rFonts w:ascii="Cambria Math" w:hAnsi="Cambria Math"/>
                <w:color w:val="000000" w:themeColor="text1"/>
                <w:szCs w:val="22"/>
              </w:rPr>
              <m:t>?0:1</m:t>
            </m:r>
          </m:sub>
          <m:sup>
            <m:r>
              <w:rPr>
                <w:rFonts w:ascii="Cambria Math" w:hAnsi="Cambria Math"/>
                <w:color w:val="000000" w:themeColor="text1"/>
                <w:szCs w:val="22"/>
              </w:rPr>
              <m:t>63</m:t>
            </m:r>
          </m:sup>
          <m:e>
            <m:sSub>
              <m:sSubPr>
                <m:ctrlPr>
                  <w:rPr>
                    <w:rFonts w:ascii="Cambria Math" w:hAnsi="Cambria Math"/>
                    <w:i/>
                    <w:color w:val="000000" w:themeColor="text1"/>
                    <w:szCs w:val="22"/>
                  </w:rPr>
                </m:ctrlPr>
              </m:sSubPr>
              <m:e>
                <m:r>
                  <w:rPr>
                    <w:rFonts w:ascii="Cambria Math" w:hAnsi="Cambria Math"/>
                    <w:color w:val="000000" w:themeColor="text1"/>
                    <w:szCs w:val="22"/>
                  </w:rPr>
                  <m:t>B</m:t>
                </m:r>
              </m:e>
              <m:sub>
                <m:r>
                  <w:rPr>
                    <w:rFonts w:ascii="Cambria Math" w:hAnsi="Cambria Math"/>
                    <w:color w:val="000000" w:themeColor="text1"/>
                    <w:szCs w:val="22"/>
                  </w:rPr>
                  <m:t>avg</m:t>
                </m:r>
              </m:sub>
            </m:sSub>
            <m:r>
              <w:rPr>
                <w:rFonts w:ascii="Cambria Math" w:hAnsi="Cambria Math"/>
                <w:color w:val="000000" w:themeColor="text1"/>
                <w:szCs w:val="22"/>
              </w:rPr>
              <m:t>(x,i)</m:t>
            </m:r>
          </m:e>
        </m:nary>
      </m:oMath>
      <w:r w:rsidR="00D41F63">
        <w:rPr>
          <w:color w:val="000000" w:themeColor="text1"/>
          <w:szCs w:val="22"/>
        </w:rPr>
        <w:t>.</w:t>
      </w:r>
    </w:p>
    <w:p w14:paraId="68FD29E0" w14:textId="4C70ACEC" w:rsidR="00D41F63" w:rsidRDefault="00D41F63" w:rsidP="00D41F63">
      <w:pPr>
        <w:spacing w:after="240"/>
        <w:rPr>
          <w:noProof/>
          <w:color w:val="000000" w:themeColor="text1"/>
          <w:szCs w:val="22"/>
        </w:rPr>
      </w:pPr>
      <w:r>
        <w:rPr>
          <w:color w:val="000000" w:themeColor="text1"/>
          <w:szCs w:val="22"/>
        </w:rPr>
        <w:t xml:space="preserve">Average vectors </w:t>
      </w:r>
      <w:proofErr w:type="spellStart"/>
      <w:r>
        <w:rPr>
          <w:color w:val="000000" w:themeColor="text1"/>
          <w:szCs w:val="22"/>
        </w:rPr>
        <w:t>B</w:t>
      </w:r>
      <w:r>
        <w:rPr>
          <w:color w:val="000000" w:themeColor="text1"/>
          <w:szCs w:val="22"/>
          <w:vertAlign w:val="subscript"/>
        </w:rPr>
        <w:t>c</w:t>
      </w:r>
      <w:proofErr w:type="spellEnd"/>
      <w:r>
        <w:rPr>
          <w:color w:val="000000" w:themeColor="text1"/>
          <w:szCs w:val="22"/>
        </w:rPr>
        <w:t xml:space="preserve"> and B</w:t>
      </w:r>
      <w:r>
        <w:rPr>
          <w:color w:val="000000" w:themeColor="text1"/>
          <w:szCs w:val="22"/>
          <w:vertAlign w:val="subscript"/>
        </w:rPr>
        <w:t>r</w:t>
      </w:r>
      <w:r>
        <w:rPr>
          <w:color w:val="000000" w:themeColor="text1"/>
          <w:szCs w:val="22"/>
        </w:rPr>
        <w:t xml:space="preserve"> are regularized to suppress peaks. The average vectors are represented as a curve and its intersection points with total average value (avg serves as a threshold) of a </w:t>
      </w:r>
      <w:proofErr w:type="spellStart"/>
      <w:r w:rsidRPr="00BD7802">
        <w:rPr>
          <w:color w:val="000000" w:themeColor="text1"/>
          <w:szCs w:val="22"/>
        </w:rPr>
        <w:t>B</w:t>
      </w:r>
      <w:r w:rsidRPr="00BD7802">
        <w:rPr>
          <w:color w:val="000000" w:themeColor="text1"/>
          <w:szCs w:val="22"/>
          <w:vertAlign w:val="subscript"/>
        </w:rPr>
        <w:t>avg</w:t>
      </w:r>
      <w:proofErr w:type="spellEnd"/>
      <w:r>
        <w:rPr>
          <w:color w:val="000000" w:themeColor="text1"/>
          <w:szCs w:val="22"/>
        </w:rPr>
        <w:t xml:space="preserve"> block are computed (</w:t>
      </w:r>
      <m:oMath>
        <m:r>
          <w:rPr>
            <w:rFonts w:ascii="Cambria Math" w:hAnsi="Cambria Math"/>
            <w:color w:val="000000" w:themeColor="text1"/>
            <w:szCs w:val="22"/>
          </w:rPr>
          <m:t>avg=</m:t>
        </m:r>
        <m:f>
          <m:fPr>
            <m:ctrlPr>
              <w:rPr>
                <w:rFonts w:ascii="Cambria Math" w:hAnsi="Cambria Math"/>
                <w:i/>
                <w:color w:val="000000" w:themeColor="text1"/>
                <w:szCs w:val="22"/>
              </w:rPr>
            </m:ctrlPr>
          </m:fPr>
          <m:num>
            <m:r>
              <w:rPr>
                <w:rFonts w:ascii="Cambria Math" w:hAnsi="Cambria Math"/>
                <w:color w:val="000000" w:themeColor="text1"/>
                <w:szCs w:val="22"/>
              </w:rPr>
              <m:t>1</m:t>
            </m:r>
          </m:num>
          <m:den>
            <m:r>
              <w:rPr>
                <w:rFonts w:ascii="Cambria Math" w:hAnsi="Cambria Math"/>
                <w:color w:val="000000" w:themeColor="text1"/>
                <w:szCs w:val="22"/>
              </w:rPr>
              <m:t>64*64</m:t>
            </m:r>
          </m:den>
        </m:f>
        <m:nary>
          <m:naryPr>
            <m:chr m:val="∑"/>
            <m:limLoc m:val="undOvr"/>
            <m:ctrlPr>
              <w:rPr>
                <w:rFonts w:ascii="Cambria Math" w:hAnsi="Cambria Math"/>
                <w:i/>
                <w:color w:val="000000" w:themeColor="text1"/>
                <w:szCs w:val="22"/>
              </w:rPr>
            </m:ctrlPr>
          </m:naryPr>
          <m:sub>
            <m:r>
              <w:rPr>
                <w:rFonts w:ascii="Cambria Math" w:hAnsi="Cambria Math"/>
                <w:color w:val="000000" w:themeColor="text1"/>
                <w:szCs w:val="22"/>
              </w:rPr>
              <m:t>i=0</m:t>
            </m:r>
          </m:sub>
          <m:sup>
            <m:r>
              <w:rPr>
                <w:rFonts w:ascii="Cambria Math" w:hAnsi="Cambria Math"/>
                <w:color w:val="000000" w:themeColor="text1"/>
                <w:szCs w:val="22"/>
              </w:rPr>
              <m:t>64-1</m:t>
            </m:r>
          </m:sup>
          <m:e>
            <m:nary>
              <m:naryPr>
                <m:chr m:val="∑"/>
                <m:limLoc m:val="undOvr"/>
                <m:ctrlPr>
                  <w:rPr>
                    <w:rFonts w:ascii="Cambria Math" w:hAnsi="Cambria Math"/>
                    <w:i/>
                    <w:color w:val="000000" w:themeColor="text1"/>
                    <w:szCs w:val="22"/>
                  </w:rPr>
                </m:ctrlPr>
              </m:naryPr>
              <m:sub>
                <m:r>
                  <w:rPr>
                    <w:rFonts w:ascii="Cambria Math" w:hAnsi="Cambria Math"/>
                    <w:color w:val="000000" w:themeColor="text1"/>
                    <w:szCs w:val="22"/>
                  </w:rPr>
                  <m:t>j=0</m:t>
                </m:r>
              </m:sub>
              <m:sup>
                <m:r>
                  <w:rPr>
                    <w:rFonts w:ascii="Cambria Math" w:hAnsi="Cambria Math"/>
                    <w:color w:val="000000" w:themeColor="text1"/>
                    <w:szCs w:val="22"/>
                  </w:rPr>
                  <m:t>64-1</m:t>
                </m:r>
              </m:sup>
              <m:e>
                <m:sSub>
                  <m:sSubPr>
                    <m:ctrlPr>
                      <w:rPr>
                        <w:rFonts w:ascii="Cambria Math" w:hAnsi="Cambria Math"/>
                        <w:i/>
                        <w:color w:val="000000" w:themeColor="text1"/>
                        <w:szCs w:val="22"/>
                      </w:rPr>
                    </m:ctrlPr>
                  </m:sSubPr>
                  <m:e>
                    <m:r>
                      <w:rPr>
                        <w:rFonts w:ascii="Cambria Math" w:hAnsi="Cambria Math"/>
                        <w:color w:val="000000" w:themeColor="text1"/>
                        <w:szCs w:val="22"/>
                      </w:rPr>
                      <m:t>B</m:t>
                    </m:r>
                  </m:e>
                  <m:sub>
                    <m:r>
                      <w:rPr>
                        <w:rFonts w:ascii="Cambria Math" w:hAnsi="Cambria Math"/>
                        <w:color w:val="000000" w:themeColor="text1"/>
                        <w:szCs w:val="22"/>
                      </w:rPr>
                      <m:t>avg</m:t>
                    </m:r>
                  </m:sub>
                </m:sSub>
              </m:e>
            </m:nary>
            <m:r>
              <w:rPr>
                <w:rFonts w:ascii="Cambria Math" w:hAnsi="Cambria Math"/>
                <w:color w:val="000000" w:themeColor="text1"/>
                <w:szCs w:val="22"/>
              </w:rPr>
              <m:t>(i,j)</m:t>
            </m:r>
          </m:e>
        </m:nary>
      </m:oMath>
      <w:r>
        <w:rPr>
          <w:color w:val="000000" w:themeColor="text1"/>
          <w:szCs w:val="22"/>
        </w:rPr>
        <w:t xml:space="preserve">), as illustrated in </w:t>
      </w:r>
      <w:r>
        <w:rPr>
          <w:color w:val="000000" w:themeColor="text1"/>
          <w:szCs w:val="22"/>
        </w:rPr>
        <w:fldChar w:fldCharType="begin"/>
      </w:r>
      <w:r>
        <w:rPr>
          <w:color w:val="000000" w:themeColor="text1"/>
          <w:szCs w:val="22"/>
        </w:rPr>
        <w:instrText xml:space="preserve"> REF _Ref90372715 \h </w:instrText>
      </w:r>
      <w:r w:rsidR="00C61663">
        <w:rPr>
          <w:color w:val="000000" w:themeColor="text1"/>
          <w:szCs w:val="22"/>
        </w:rPr>
        <w:instrText xml:space="preserve"> \* MERGEFORMAT </w:instrText>
      </w:r>
      <w:r>
        <w:rPr>
          <w:color w:val="000000" w:themeColor="text1"/>
          <w:szCs w:val="22"/>
        </w:rPr>
      </w:r>
      <w:r>
        <w:rPr>
          <w:color w:val="000000" w:themeColor="text1"/>
          <w:szCs w:val="22"/>
        </w:rPr>
        <w:fldChar w:fldCharType="separate"/>
      </w:r>
      <w:r w:rsidR="00C61663" w:rsidRPr="00623A78">
        <w:rPr>
          <w:rFonts w:eastAsia="Malgun Gothic"/>
        </w:rPr>
        <w:t xml:space="preserve">Figure </w:t>
      </w:r>
      <w:r w:rsidR="00C61663" w:rsidRPr="00C61663">
        <w:rPr>
          <w:rFonts w:eastAsia="Malgun Gothic"/>
        </w:rPr>
        <w:t>E</w:t>
      </w:r>
      <w:r w:rsidR="00C61663" w:rsidRPr="00623A78">
        <w:rPr>
          <w:rFonts w:eastAsia="Malgun Gothic"/>
        </w:rPr>
        <w:t>3</w:t>
      </w:r>
      <w:r>
        <w:rPr>
          <w:color w:val="000000" w:themeColor="text1"/>
          <w:szCs w:val="22"/>
        </w:rPr>
        <w:fldChar w:fldCharType="end"/>
      </w:r>
      <w:r>
        <w:rPr>
          <w:color w:val="000000" w:themeColor="text1"/>
          <w:szCs w:val="22"/>
        </w:rPr>
        <w:t>.</w:t>
      </w:r>
      <w:r w:rsidRPr="00E33F22">
        <w:rPr>
          <w:noProof/>
          <w:color w:val="000000" w:themeColor="text1"/>
          <w:szCs w:val="22"/>
        </w:rPr>
        <w:t xml:space="preserve"> </w:t>
      </w:r>
    </w:p>
    <w:p w14:paraId="533C535C" w14:textId="77777777" w:rsidR="00D41F63" w:rsidRDefault="00D41F63" w:rsidP="00D41F63">
      <w:pPr>
        <w:jc w:val="center"/>
        <w:rPr>
          <w:color w:val="000000" w:themeColor="text1"/>
          <w:szCs w:val="22"/>
        </w:rPr>
      </w:pPr>
      <w:r>
        <w:rPr>
          <w:noProof/>
          <w:color w:val="000000" w:themeColor="text1"/>
          <w:szCs w:val="22"/>
          <w:lang w:val="en-US"/>
        </w:rPr>
        <w:drawing>
          <wp:inline distT="0" distB="0" distL="0" distR="0" wp14:anchorId="05B619B1" wp14:editId="360452AC">
            <wp:extent cx="5279390" cy="1824720"/>
            <wp:effectExtent l="0" t="0" r="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347803" cy="1848366"/>
                    </a:xfrm>
                    <a:prstGeom prst="rect">
                      <a:avLst/>
                    </a:prstGeom>
                    <a:noFill/>
                  </pic:spPr>
                </pic:pic>
              </a:graphicData>
            </a:graphic>
          </wp:inline>
        </w:drawing>
      </w:r>
    </w:p>
    <w:p w14:paraId="4C56DA38" w14:textId="4A9353B5" w:rsidR="00D41F63" w:rsidRPr="00623A78" w:rsidRDefault="00D41F63" w:rsidP="00D41F63">
      <w:pPr>
        <w:pStyle w:val="Caption"/>
        <w:rPr>
          <w:rFonts w:eastAsia="Malgun Gothic"/>
          <w:b w:val="0"/>
          <w:bCs w:val="0"/>
          <w:sz w:val="20"/>
          <w:lang w:val="en-GB"/>
        </w:rPr>
      </w:pPr>
      <w:bookmarkStart w:id="193" w:name="_Ref90372715"/>
      <w:r w:rsidRPr="00623A78">
        <w:rPr>
          <w:rFonts w:eastAsia="Malgun Gothic"/>
          <w:b w:val="0"/>
          <w:bCs w:val="0"/>
          <w:sz w:val="20"/>
          <w:lang w:val="en-GB"/>
        </w:rPr>
        <w:t xml:space="preserve">Figure </w:t>
      </w:r>
      <w:r w:rsidR="00C61663">
        <w:rPr>
          <w:rFonts w:eastAsia="Malgun Gothic"/>
          <w:b w:val="0"/>
          <w:bCs w:val="0"/>
          <w:sz w:val="20"/>
          <w:lang w:val="en-GB"/>
        </w:rPr>
        <w:t>E</w:t>
      </w:r>
      <w:r w:rsidRPr="00623A78">
        <w:rPr>
          <w:rFonts w:eastAsia="Malgun Gothic"/>
          <w:b w:val="0"/>
          <w:bCs w:val="0"/>
          <w:sz w:val="20"/>
          <w:lang w:val="en-GB"/>
        </w:rPr>
        <w:fldChar w:fldCharType="begin"/>
      </w:r>
      <w:r w:rsidRPr="00623A78">
        <w:rPr>
          <w:rFonts w:eastAsia="Malgun Gothic"/>
          <w:b w:val="0"/>
          <w:bCs w:val="0"/>
          <w:sz w:val="20"/>
          <w:lang w:val="en-GB"/>
        </w:rPr>
        <w:instrText xml:space="preserve"> SEQ Figure \* ARABIC </w:instrText>
      </w:r>
      <w:r w:rsidRPr="00623A78">
        <w:rPr>
          <w:rFonts w:eastAsia="Malgun Gothic"/>
          <w:b w:val="0"/>
          <w:bCs w:val="0"/>
          <w:sz w:val="20"/>
          <w:lang w:val="en-GB"/>
        </w:rPr>
        <w:fldChar w:fldCharType="separate"/>
      </w:r>
      <w:r w:rsidR="0035237B">
        <w:rPr>
          <w:rFonts w:eastAsia="Malgun Gothic"/>
          <w:b w:val="0"/>
          <w:bCs w:val="0"/>
          <w:noProof/>
          <w:sz w:val="20"/>
          <w:lang w:val="en-GB"/>
        </w:rPr>
        <w:t>6</w:t>
      </w:r>
      <w:r w:rsidRPr="00623A78">
        <w:rPr>
          <w:rFonts w:eastAsia="Malgun Gothic"/>
          <w:b w:val="0"/>
          <w:bCs w:val="0"/>
          <w:sz w:val="20"/>
          <w:lang w:val="en-GB"/>
        </w:rPr>
        <w:fldChar w:fldCharType="end"/>
      </w:r>
      <w:bookmarkEnd w:id="193"/>
      <w:r w:rsidRPr="00623A78">
        <w:rPr>
          <w:rFonts w:eastAsia="Malgun Gothic"/>
          <w:b w:val="0"/>
          <w:bCs w:val="0"/>
          <w:sz w:val="20"/>
          <w:lang w:val="en-GB"/>
        </w:rPr>
        <w:t xml:space="preserve">: </w:t>
      </w:r>
      <w:proofErr w:type="spellStart"/>
      <w:r w:rsidRPr="00623A78">
        <w:rPr>
          <w:rFonts w:eastAsia="Malgun Gothic"/>
          <w:b w:val="0"/>
          <w:bCs w:val="0"/>
          <w:sz w:val="20"/>
          <w:lang w:val="en-GB"/>
        </w:rPr>
        <w:t>Cutt</w:t>
      </w:r>
      <w:proofErr w:type="spellEnd"/>
      <w:r w:rsidRPr="00623A78">
        <w:rPr>
          <w:rFonts w:eastAsia="Malgun Gothic"/>
          <w:b w:val="0"/>
          <w:bCs w:val="0"/>
          <w:sz w:val="20"/>
          <w:lang w:val="en-GB"/>
        </w:rPr>
        <w:t>-off frequency estimation (intersection points x1 and x2 represent estimated frequencies)</w:t>
      </w:r>
    </w:p>
    <w:p w14:paraId="3AFE8277" w14:textId="77777777" w:rsidR="00D41F63" w:rsidRDefault="00D41F63" w:rsidP="00D41F63">
      <w:pPr>
        <w:rPr>
          <w:color w:val="000000" w:themeColor="text1"/>
          <w:szCs w:val="22"/>
        </w:rPr>
      </w:pPr>
      <w:r>
        <w:rPr>
          <w:color w:val="000000" w:themeColor="text1"/>
          <w:szCs w:val="22"/>
        </w:rPr>
        <w:t xml:space="preserve">Based on the analysis of the intersection point(s), cut-off frequencies are obtained. The intersection points are chosen to represent cut-off frequencies of the frequency-filtered film grain model. In such case, model values are set to </w:t>
      </w:r>
      <w:r>
        <w:rPr>
          <w:bCs/>
        </w:rPr>
        <w:t>(according to the SMPTE RDD 5 specification)</w:t>
      </w:r>
      <w:r>
        <w:rPr>
          <w:color w:val="000000" w:themeColor="text1"/>
          <w:szCs w:val="22"/>
        </w:rPr>
        <w:t>:</w:t>
      </w:r>
    </w:p>
    <w:p w14:paraId="50DFED31" w14:textId="77777777" w:rsidR="00D41F63" w:rsidRPr="008D20F2" w:rsidRDefault="00D41F63" w:rsidP="00552950">
      <w:pPr>
        <w:pStyle w:val="ListParagraph"/>
        <w:numPr>
          <w:ilvl w:val="0"/>
          <w:numId w:val="46"/>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bCs/>
        </w:rPr>
      </w:pPr>
      <w:proofErr w:type="spellStart"/>
      <w:r w:rsidRPr="008D20F2">
        <w:rPr>
          <w:bCs/>
        </w:rPr>
        <w:t>comp_model_</w:t>
      </w:r>
      <w:proofErr w:type="gramStart"/>
      <w:r w:rsidRPr="008D20F2">
        <w:rPr>
          <w:bCs/>
        </w:rPr>
        <w:t>value</w:t>
      </w:r>
      <w:proofErr w:type="spellEnd"/>
      <w:r w:rsidRPr="008D20F2">
        <w:rPr>
          <w:bCs/>
        </w:rPr>
        <w:t>[</w:t>
      </w:r>
      <w:proofErr w:type="gramEnd"/>
      <w:r w:rsidRPr="008D20F2">
        <w:rPr>
          <w:bCs/>
        </w:rPr>
        <w:t xml:space="preserve"> c ][ </w:t>
      </w:r>
      <w:proofErr w:type="spellStart"/>
      <w:r w:rsidRPr="008D20F2">
        <w:rPr>
          <w:bCs/>
        </w:rPr>
        <w:t>i</w:t>
      </w:r>
      <w:proofErr w:type="spellEnd"/>
      <w:r w:rsidRPr="008D20F2">
        <w:rPr>
          <w:bCs/>
        </w:rPr>
        <w:t xml:space="preserve"> ][ 1 </w:t>
      </w:r>
      <w:r w:rsidRPr="008D20F2">
        <w:rPr>
          <w:bCs/>
          <w:szCs w:val="22"/>
        </w:rPr>
        <w:t>]</w:t>
      </w:r>
      <w:r>
        <w:rPr>
          <w:bCs/>
          <w:szCs w:val="22"/>
        </w:rPr>
        <w:t xml:space="preserve"> </w:t>
      </w:r>
      <w:r w:rsidRPr="008D20F2">
        <w:rPr>
          <w:bCs/>
          <w:szCs w:val="22"/>
        </w:rPr>
        <w:t>=</w:t>
      </w:r>
      <w:r>
        <w:rPr>
          <w:bCs/>
          <w:szCs w:val="22"/>
        </w:rPr>
        <w:t xml:space="preserve"> </w:t>
      </w:r>
      <w:r w:rsidRPr="008D20F2">
        <w:rPr>
          <w:rFonts w:eastAsiaTheme="minorHAnsi"/>
          <w:color w:val="000000"/>
          <w:szCs w:val="22"/>
        </w:rPr>
        <w:t>Clip3(2,14,</w:t>
      </w:r>
      <w:r w:rsidRPr="008D20F2">
        <w:rPr>
          <w:bCs/>
          <w:szCs w:val="22"/>
        </w:rPr>
        <w:t>(x1-1)&gt;&gt;2) and</w:t>
      </w:r>
    </w:p>
    <w:p w14:paraId="399B4219" w14:textId="77777777" w:rsidR="00D41F63" w:rsidRPr="008D20F2" w:rsidRDefault="00D41F63" w:rsidP="00552950">
      <w:pPr>
        <w:pStyle w:val="ListParagraph"/>
        <w:numPr>
          <w:ilvl w:val="0"/>
          <w:numId w:val="46"/>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bCs/>
          <w:szCs w:val="22"/>
        </w:rPr>
      </w:pPr>
      <w:proofErr w:type="spellStart"/>
      <w:r w:rsidRPr="008D20F2">
        <w:rPr>
          <w:bCs/>
        </w:rPr>
        <w:t>comp_model_</w:t>
      </w:r>
      <w:proofErr w:type="gramStart"/>
      <w:r w:rsidRPr="008D20F2">
        <w:rPr>
          <w:bCs/>
        </w:rPr>
        <w:t>value</w:t>
      </w:r>
      <w:proofErr w:type="spellEnd"/>
      <w:r w:rsidRPr="008D20F2">
        <w:rPr>
          <w:bCs/>
        </w:rPr>
        <w:t>[</w:t>
      </w:r>
      <w:proofErr w:type="gramEnd"/>
      <w:r w:rsidRPr="008D20F2">
        <w:rPr>
          <w:bCs/>
        </w:rPr>
        <w:t xml:space="preserve"> c ][ </w:t>
      </w:r>
      <w:proofErr w:type="spellStart"/>
      <w:r w:rsidRPr="008D20F2">
        <w:rPr>
          <w:bCs/>
        </w:rPr>
        <w:t>i</w:t>
      </w:r>
      <w:proofErr w:type="spellEnd"/>
      <w:r w:rsidRPr="008D20F2">
        <w:rPr>
          <w:bCs/>
        </w:rPr>
        <w:t xml:space="preserve"> ][ 2 ]</w:t>
      </w:r>
      <w:r>
        <w:rPr>
          <w:bCs/>
        </w:rPr>
        <w:t xml:space="preserve"> </w:t>
      </w:r>
      <w:r w:rsidRPr="008D20F2">
        <w:rPr>
          <w:bCs/>
        </w:rPr>
        <w:t>=</w:t>
      </w:r>
      <w:r>
        <w:rPr>
          <w:bCs/>
        </w:rPr>
        <w:t xml:space="preserve"> </w:t>
      </w:r>
      <w:r w:rsidRPr="008D20F2">
        <w:rPr>
          <w:rFonts w:eastAsiaTheme="minorHAnsi"/>
          <w:color w:val="000000"/>
          <w:szCs w:val="22"/>
        </w:rPr>
        <w:t>Clip3(2,14,</w:t>
      </w:r>
      <w:r w:rsidRPr="008D20F2">
        <w:rPr>
          <w:bCs/>
          <w:szCs w:val="22"/>
        </w:rPr>
        <w:t>(x2-1)&gt;&gt;2),</w:t>
      </w:r>
    </w:p>
    <w:p w14:paraId="144395FF" w14:textId="77777777" w:rsidR="00D41F63" w:rsidRDefault="00D41F63" w:rsidP="00D41F63">
      <w:pPr>
        <w:rPr>
          <w:color w:val="000000" w:themeColor="text1"/>
          <w:szCs w:val="22"/>
        </w:rPr>
      </w:pPr>
      <w:r>
        <w:rPr>
          <w:bCs/>
        </w:rPr>
        <w:t xml:space="preserve">where </w:t>
      </w:r>
      <w:r w:rsidRPr="008F6597">
        <w:rPr>
          <w:i/>
          <w:iCs/>
          <w:noProof/>
          <w:szCs w:val="22"/>
          <w:lang w:eastAsia="ja-JP"/>
        </w:rPr>
        <w:t>i</w:t>
      </w:r>
      <w:r w:rsidRPr="00C56E2C">
        <w:rPr>
          <w:noProof/>
          <w:szCs w:val="22"/>
          <w:lang w:eastAsia="ja-JP"/>
        </w:rPr>
        <w:t xml:space="preserve"> is index of the interval, and </w:t>
      </w:r>
      <w:r w:rsidRPr="008F6597">
        <w:rPr>
          <w:i/>
          <w:iCs/>
          <w:noProof/>
          <w:szCs w:val="22"/>
          <w:lang w:eastAsia="ja-JP"/>
        </w:rPr>
        <w:t>c</w:t>
      </w:r>
      <w:r w:rsidRPr="00C56E2C">
        <w:rPr>
          <w:noProof/>
          <w:szCs w:val="22"/>
          <w:lang w:eastAsia="ja-JP"/>
        </w:rPr>
        <w:t xml:space="preserve"> is color component</w:t>
      </w:r>
      <w:r>
        <w:rPr>
          <w:noProof/>
          <w:szCs w:val="22"/>
          <w:lang w:eastAsia="ja-JP"/>
        </w:rPr>
        <w:t xml:space="preserve"> index</w:t>
      </w:r>
      <w:r>
        <w:rPr>
          <w:color w:val="000000" w:themeColor="text1"/>
          <w:szCs w:val="22"/>
        </w:rPr>
        <w:t xml:space="preserve">. If intersection points are not found, film grain is not present in the input frame. </w:t>
      </w:r>
    </w:p>
    <w:p w14:paraId="7FDE141A" w14:textId="77777777" w:rsidR="00D41F63" w:rsidRDefault="00D41F63" w:rsidP="00D41F63">
      <w:pPr>
        <w:rPr>
          <w:color w:val="000000" w:themeColor="text1"/>
          <w:szCs w:val="22"/>
        </w:rPr>
      </w:pPr>
      <w:r>
        <w:rPr>
          <w:color w:val="000000" w:themeColor="text1"/>
          <w:szCs w:val="22"/>
        </w:rPr>
        <w:t>In the current implementation, only one pair of cut-off frequencies is estimated over the full intensity interval range.</w:t>
      </w:r>
    </w:p>
    <w:p w14:paraId="4E805EB4" w14:textId="425B022A" w:rsidR="00035BCC" w:rsidRDefault="00035BCC" w:rsidP="00581E68">
      <w:pPr>
        <w:pStyle w:val="Heading3"/>
        <w:numPr>
          <w:ilvl w:val="0"/>
          <w:numId w:val="0"/>
        </w:numPr>
      </w:pPr>
      <w:bookmarkStart w:id="194" w:name="_Toc93018017"/>
      <w:r>
        <w:t>E.2.2</w:t>
      </w:r>
      <w:r w:rsidRPr="00E73DC0">
        <w:tab/>
      </w:r>
      <w:r>
        <w:t>Determination of intensity intervals and grain variance</w:t>
      </w:r>
      <w:bookmarkEnd w:id="194"/>
    </w:p>
    <w:p w14:paraId="7702EAC0" w14:textId="623983E6" w:rsidR="00D41F63" w:rsidRDefault="00D41F63" w:rsidP="00D41F63">
      <w:pPr>
        <w:shd w:val="clear" w:color="auto" w:fill="FFFFFF" w:themeFill="background1"/>
        <w:rPr>
          <w:szCs w:val="22"/>
        </w:rPr>
      </w:pPr>
      <w:r>
        <w:rPr>
          <w:szCs w:val="22"/>
        </w:rPr>
        <w:t>Intensity intervals (</w:t>
      </w:r>
      <w:proofErr w:type="spellStart"/>
      <w:r w:rsidRPr="00121F5A">
        <w:rPr>
          <w:szCs w:val="22"/>
        </w:rPr>
        <w:t>fg_intensity_interval_lower_</w:t>
      </w:r>
      <w:proofErr w:type="gramStart"/>
      <w:r w:rsidRPr="00121F5A">
        <w:rPr>
          <w:szCs w:val="22"/>
        </w:rPr>
        <w:t>bound</w:t>
      </w:r>
      <w:proofErr w:type="spellEnd"/>
      <w:r w:rsidRPr="00121F5A">
        <w:rPr>
          <w:szCs w:val="22"/>
        </w:rPr>
        <w:t>[</w:t>
      </w:r>
      <w:proofErr w:type="gramEnd"/>
      <w:r w:rsidRPr="003B1DDB">
        <w:t> </w:t>
      </w:r>
      <w:r w:rsidRPr="00121F5A">
        <w:rPr>
          <w:szCs w:val="22"/>
        </w:rPr>
        <w:t>c</w:t>
      </w:r>
      <w:r w:rsidRPr="003B1DDB">
        <w:t> </w:t>
      </w:r>
      <w:r w:rsidRPr="00121F5A">
        <w:rPr>
          <w:szCs w:val="22"/>
        </w:rPr>
        <w:t>][</w:t>
      </w:r>
      <w:r w:rsidRPr="003B1DDB">
        <w:t> </w:t>
      </w:r>
      <w:proofErr w:type="spellStart"/>
      <w:r w:rsidRPr="00121F5A">
        <w:rPr>
          <w:szCs w:val="22"/>
        </w:rPr>
        <w:t>i</w:t>
      </w:r>
      <w:proofErr w:type="spellEnd"/>
      <w:r w:rsidRPr="003B1DDB">
        <w:t> </w:t>
      </w:r>
      <w:r w:rsidRPr="00121F5A">
        <w:rPr>
          <w:szCs w:val="22"/>
        </w:rPr>
        <w:t>]</w:t>
      </w:r>
      <w:r>
        <w:rPr>
          <w:szCs w:val="22"/>
        </w:rPr>
        <w:t xml:space="preserve">, </w:t>
      </w:r>
      <w:proofErr w:type="spellStart"/>
      <w:r w:rsidRPr="00121F5A">
        <w:rPr>
          <w:szCs w:val="22"/>
        </w:rPr>
        <w:t>fg_intensity_interval_upper_bound</w:t>
      </w:r>
      <w:proofErr w:type="spellEnd"/>
      <w:r w:rsidRPr="00121F5A">
        <w:rPr>
          <w:szCs w:val="22"/>
        </w:rPr>
        <w:t>[</w:t>
      </w:r>
      <w:r w:rsidRPr="003B1DDB">
        <w:t> </w:t>
      </w:r>
      <w:r w:rsidRPr="00121F5A">
        <w:rPr>
          <w:szCs w:val="22"/>
        </w:rPr>
        <w:t>c</w:t>
      </w:r>
      <w:r w:rsidRPr="003B1DDB">
        <w:t> </w:t>
      </w:r>
      <w:r w:rsidRPr="00121F5A">
        <w:rPr>
          <w:szCs w:val="22"/>
        </w:rPr>
        <w:t>][</w:t>
      </w:r>
      <w:r w:rsidRPr="003B1DDB">
        <w:t> </w:t>
      </w:r>
      <w:proofErr w:type="spellStart"/>
      <w:r w:rsidRPr="00121F5A">
        <w:rPr>
          <w:szCs w:val="22"/>
        </w:rPr>
        <w:t>i</w:t>
      </w:r>
      <w:proofErr w:type="spellEnd"/>
      <w:r w:rsidRPr="003B1DDB">
        <w:t> </w:t>
      </w:r>
      <w:r w:rsidRPr="00121F5A">
        <w:rPr>
          <w:szCs w:val="22"/>
        </w:rPr>
        <w:t>]</w:t>
      </w:r>
      <w:r>
        <w:rPr>
          <w:szCs w:val="22"/>
        </w:rPr>
        <w:t>) and corresponding grain variance values  (</w:t>
      </w:r>
      <w:proofErr w:type="spellStart"/>
      <w:r w:rsidRPr="002C2198">
        <w:rPr>
          <w:szCs w:val="22"/>
        </w:rPr>
        <w:t>fg_comp_model_value</w:t>
      </w:r>
      <w:proofErr w:type="spellEnd"/>
      <w:r w:rsidRPr="002C2198">
        <w:rPr>
          <w:szCs w:val="22"/>
        </w:rPr>
        <w:t>[</w:t>
      </w:r>
      <w:bookmarkStart w:id="195" w:name="_Hlk90288586"/>
      <w:r w:rsidRPr="003B1DDB">
        <w:t> </w:t>
      </w:r>
      <w:bookmarkEnd w:id="195"/>
      <w:r w:rsidRPr="002C2198">
        <w:rPr>
          <w:szCs w:val="22"/>
        </w:rPr>
        <w:t>c</w:t>
      </w:r>
      <w:r w:rsidRPr="003B1DDB">
        <w:t> </w:t>
      </w:r>
      <w:r w:rsidRPr="002C2198">
        <w:rPr>
          <w:szCs w:val="22"/>
        </w:rPr>
        <w:t>][</w:t>
      </w:r>
      <w:r w:rsidRPr="003B1DDB">
        <w:t> </w:t>
      </w:r>
      <w:proofErr w:type="spellStart"/>
      <w:r w:rsidRPr="002C2198">
        <w:rPr>
          <w:szCs w:val="22"/>
        </w:rPr>
        <w:t>i</w:t>
      </w:r>
      <w:proofErr w:type="spellEnd"/>
      <w:r w:rsidRPr="003B1DDB">
        <w:t> </w:t>
      </w:r>
      <w:r w:rsidRPr="002C2198">
        <w:rPr>
          <w:szCs w:val="22"/>
        </w:rPr>
        <w:t>][</w:t>
      </w:r>
      <w:r w:rsidRPr="003B1DDB">
        <w:t> </w:t>
      </w:r>
      <w:r w:rsidRPr="002C2198">
        <w:rPr>
          <w:szCs w:val="22"/>
        </w:rPr>
        <w:t>0</w:t>
      </w:r>
      <w:r w:rsidRPr="003B1DDB">
        <w:t> </w:t>
      </w:r>
      <w:r w:rsidRPr="002C2198">
        <w:rPr>
          <w:szCs w:val="22"/>
        </w:rPr>
        <w:t>]</w:t>
      </w:r>
      <w:r w:rsidRPr="00121F5A">
        <w:rPr>
          <w:szCs w:val="22"/>
        </w:rPr>
        <w:t>)</w:t>
      </w:r>
      <w:r>
        <w:rPr>
          <w:szCs w:val="22"/>
        </w:rPr>
        <w:t xml:space="preserve"> are determined by analyzing the film grain image, filtered image, and flat-region map produced during pre-processing. This leads to estimate a stepwise constant scaling function as illustrated in </w:t>
      </w:r>
      <w:r>
        <w:rPr>
          <w:szCs w:val="22"/>
        </w:rPr>
        <w:fldChar w:fldCharType="begin"/>
      </w:r>
      <w:r>
        <w:rPr>
          <w:szCs w:val="22"/>
        </w:rPr>
        <w:instrText xml:space="preserve"> REF _Ref89962368 \h </w:instrText>
      </w:r>
      <w:r w:rsidR="00C61663">
        <w:rPr>
          <w:szCs w:val="22"/>
        </w:rPr>
        <w:instrText xml:space="preserve"> \* MERGEFORMAT </w:instrText>
      </w:r>
      <w:r>
        <w:rPr>
          <w:szCs w:val="22"/>
        </w:rPr>
      </w:r>
      <w:r>
        <w:rPr>
          <w:szCs w:val="22"/>
        </w:rPr>
        <w:fldChar w:fldCharType="separate"/>
      </w:r>
      <w:r w:rsidR="00C61663" w:rsidRPr="00623A78">
        <w:rPr>
          <w:rFonts w:eastAsia="Malgun Gothic"/>
        </w:rPr>
        <w:t xml:space="preserve">Figure </w:t>
      </w:r>
      <w:r w:rsidR="00C61663" w:rsidRPr="00C61663">
        <w:rPr>
          <w:rFonts w:eastAsia="Malgun Gothic"/>
        </w:rPr>
        <w:t>E</w:t>
      </w:r>
      <w:r w:rsidR="00C61663" w:rsidRPr="00623A78">
        <w:rPr>
          <w:rFonts w:eastAsia="Malgun Gothic"/>
        </w:rPr>
        <w:t>4</w:t>
      </w:r>
      <w:r>
        <w:rPr>
          <w:szCs w:val="22"/>
        </w:rPr>
        <w:fldChar w:fldCharType="end"/>
      </w:r>
      <w:r>
        <w:rPr>
          <w:szCs w:val="22"/>
        </w:rPr>
        <w:t>.</w:t>
      </w:r>
    </w:p>
    <w:p w14:paraId="45F4C3AE" w14:textId="77777777" w:rsidR="00D41F63" w:rsidRDefault="00D41F63" w:rsidP="00D41F63">
      <w:pPr>
        <w:shd w:val="clear" w:color="auto" w:fill="FFFFFF" w:themeFill="background1"/>
        <w:jc w:val="center"/>
        <w:rPr>
          <w:szCs w:val="22"/>
        </w:rPr>
      </w:pPr>
      <w:r>
        <w:rPr>
          <w:noProof/>
          <w:szCs w:val="22"/>
          <w:lang w:val="en-US"/>
        </w:rPr>
        <w:lastRenderedPageBreak/>
        <w:drawing>
          <wp:inline distT="0" distB="0" distL="0" distR="0" wp14:anchorId="7603C56F" wp14:editId="09BA255E">
            <wp:extent cx="2636044" cy="1977032"/>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15511" cy="2036632"/>
                    </a:xfrm>
                    <a:prstGeom prst="rect">
                      <a:avLst/>
                    </a:prstGeom>
                    <a:noFill/>
                    <a:ln>
                      <a:noFill/>
                    </a:ln>
                  </pic:spPr>
                </pic:pic>
              </a:graphicData>
            </a:graphic>
          </wp:inline>
        </w:drawing>
      </w:r>
    </w:p>
    <w:p w14:paraId="5A03D4D5" w14:textId="10FF3101" w:rsidR="00D41F63" w:rsidRPr="00623A78" w:rsidRDefault="00D41F63" w:rsidP="00D41F63">
      <w:pPr>
        <w:pStyle w:val="Caption"/>
        <w:rPr>
          <w:rFonts w:eastAsia="Malgun Gothic"/>
          <w:b w:val="0"/>
          <w:bCs w:val="0"/>
          <w:sz w:val="20"/>
          <w:lang w:val="en-GB"/>
        </w:rPr>
      </w:pPr>
      <w:bookmarkStart w:id="196" w:name="_Ref89962368"/>
      <w:r w:rsidRPr="00623A78">
        <w:rPr>
          <w:rFonts w:eastAsia="Malgun Gothic"/>
          <w:b w:val="0"/>
          <w:bCs w:val="0"/>
          <w:sz w:val="20"/>
          <w:lang w:val="en-GB"/>
        </w:rPr>
        <w:t xml:space="preserve">Figure </w:t>
      </w:r>
      <w:r w:rsidR="00C61663">
        <w:rPr>
          <w:rFonts w:eastAsia="Malgun Gothic"/>
          <w:b w:val="0"/>
          <w:bCs w:val="0"/>
          <w:sz w:val="20"/>
          <w:lang w:val="en-GB"/>
        </w:rPr>
        <w:t>E</w:t>
      </w:r>
      <w:r w:rsidRPr="00623A78">
        <w:rPr>
          <w:rFonts w:eastAsia="Malgun Gothic"/>
          <w:b w:val="0"/>
          <w:bCs w:val="0"/>
          <w:sz w:val="20"/>
          <w:lang w:val="en-GB"/>
        </w:rPr>
        <w:fldChar w:fldCharType="begin"/>
      </w:r>
      <w:r w:rsidRPr="00623A78">
        <w:rPr>
          <w:rFonts w:eastAsia="Malgun Gothic"/>
          <w:b w:val="0"/>
          <w:bCs w:val="0"/>
          <w:sz w:val="20"/>
          <w:lang w:val="en-GB"/>
        </w:rPr>
        <w:instrText xml:space="preserve"> SEQ Figure \* ARABIC </w:instrText>
      </w:r>
      <w:r w:rsidRPr="00623A78">
        <w:rPr>
          <w:rFonts w:eastAsia="Malgun Gothic"/>
          <w:b w:val="0"/>
          <w:bCs w:val="0"/>
          <w:sz w:val="20"/>
          <w:lang w:val="en-GB"/>
        </w:rPr>
        <w:fldChar w:fldCharType="separate"/>
      </w:r>
      <w:r w:rsidR="0035237B">
        <w:rPr>
          <w:rFonts w:eastAsia="Malgun Gothic"/>
          <w:b w:val="0"/>
          <w:bCs w:val="0"/>
          <w:noProof/>
          <w:sz w:val="20"/>
          <w:lang w:val="en-GB"/>
        </w:rPr>
        <w:t>7</w:t>
      </w:r>
      <w:r w:rsidRPr="00623A78">
        <w:rPr>
          <w:rFonts w:eastAsia="Malgun Gothic"/>
          <w:b w:val="0"/>
          <w:bCs w:val="0"/>
          <w:sz w:val="20"/>
          <w:lang w:val="en-GB"/>
        </w:rPr>
        <w:fldChar w:fldCharType="end"/>
      </w:r>
      <w:bookmarkEnd w:id="196"/>
      <w:r w:rsidRPr="00623A78">
        <w:rPr>
          <w:rFonts w:eastAsia="Malgun Gothic"/>
          <w:b w:val="0"/>
          <w:bCs w:val="0"/>
          <w:sz w:val="20"/>
          <w:lang w:val="en-GB"/>
        </w:rPr>
        <w:t xml:space="preserve">: An example of film grain scaling function defined with </w:t>
      </w:r>
      <w:proofErr w:type="spellStart"/>
      <w:r w:rsidRPr="00623A78">
        <w:rPr>
          <w:rFonts w:eastAsia="Malgun Gothic"/>
          <w:b w:val="0"/>
          <w:bCs w:val="0"/>
          <w:sz w:val="20"/>
          <w:lang w:val="en-GB"/>
        </w:rPr>
        <w:t>fg_intensity_interval_upper_</w:t>
      </w:r>
      <w:proofErr w:type="gramStart"/>
      <w:r w:rsidRPr="00623A78">
        <w:rPr>
          <w:rFonts w:eastAsia="Malgun Gothic"/>
          <w:b w:val="0"/>
          <w:bCs w:val="0"/>
          <w:sz w:val="20"/>
          <w:lang w:val="en-GB"/>
        </w:rPr>
        <w:t>bound</w:t>
      </w:r>
      <w:proofErr w:type="spellEnd"/>
      <w:r w:rsidRPr="00623A78">
        <w:rPr>
          <w:rFonts w:eastAsia="Malgun Gothic"/>
          <w:b w:val="0"/>
          <w:bCs w:val="0"/>
          <w:sz w:val="20"/>
          <w:lang w:val="en-GB"/>
        </w:rPr>
        <w:t>[</w:t>
      </w:r>
      <w:proofErr w:type="gramEnd"/>
      <w:r w:rsidRPr="00623A78">
        <w:rPr>
          <w:rFonts w:eastAsia="Malgun Gothic"/>
          <w:b w:val="0"/>
          <w:bCs w:val="0"/>
          <w:sz w:val="20"/>
          <w:lang w:val="en-GB"/>
        </w:rPr>
        <w:t xml:space="preserve"> c ][ </w:t>
      </w:r>
      <w:proofErr w:type="spellStart"/>
      <w:r w:rsidRPr="00623A78">
        <w:rPr>
          <w:rFonts w:eastAsia="Malgun Gothic"/>
          <w:b w:val="0"/>
          <w:bCs w:val="0"/>
          <w:sz w:val="20"/>
          <w:lang w:val="en-GB"/>
        </w:rPr>
        <w:t>i</w:t>
      </w:r>
      <w:proofErr w:type="spellEnd"/>
      <w:r w:rsidRPr="00623A78">
        <w:rPr>
          <w:rFonts w:eastAsia="Malgun Gothic"/>
          <w:b w:val="0"/>
          <w:bCs w:val="0"/>
          <w:sz w:val="20"/>
          <w:lang w:val="en-GB"/>
        </w:rPr>
        <w:t xml:space="preserve"> ], </w:t>
      </w:r>
      <w:proofErr w:type="spellStart"/>
      <w:r w:rsidRPr="00623A78">
        <w:rPr>
          <w:rFonts w:eastAsia="Malgun Gothic"/>
          <w:b w:val="0"/>
          <w:bCs w:val="0"/>
          <w:sz w:val="20"/>
          <w:lang w:val="en-GB"/>
        </w:rPr>
        <w:t>fg_intensity_interval_lower_bound</w:t>
      </w:r>
      <w:proofErr w:type="spellEnd"/>
      <w:r w:rsidRPr="00623A78">
        <w:rPr>
          <w:rFonts w:eastAsia="Malgun Gothic"/>
          <w:b w:val="0"/>
          <w:bCs w:val="0"/>
          <w:sz w:val="20"/>
          <w:lang w:val="en-GB"/>
        </w:rPr>
        <w:t xml:space="preserve">[ c ][ </w:t>
      </w:r>
      <w:proofErr w:type="spellStart"/>
      <w:r w:rsidRPr="00623A78">
        <w:rPr>
          <w:rFonts w:eastAsia="Malgun Gothic"/>
          <w:b w:val="0"/>
          <w:bCs w:val="0"/>
          <w:sz w:val="20"/>
          <w:lang w:val="en-GB"/>
        </w:rPr>
        <w:t>i</w:t>
      </w:r>
      <w:proofErr w:type="spellEnd"/>
      <w:r w:rsidRPr="00623A78">
        <w:rPr>
          <w:rFonts w:eastAsia="Malgun Gothic"/>
          <w:b w:val="0"/>
          <w:bCs w:val="0"/>
          <w:sz w:val="20"/>
          <w:lang w:val="en-GB"/>
        </w:rPr>
        <w:t xml:space="preserve"> ] and  </w:t>
      </w:r>
      <w:proofErr w:type="spellStart"/>
      <w:r w:rsidRPr="00623A78">
        <w:rPr>
          <w:rFonts w:eastAsia="Malgun Gothic"/>
          <w:b w:val="0"/>
          <w:bCs w:val="0"/>
          <w:sz w:val="20"/>
          <w:lang w:val="en-GB"/>
        </w:rPr>
        <w:t>fg_comp_model_value</w:t>
      </w:r>
      <w:proofErr w:type="spellEnd"/>
      <w:r w:rsidRPr="00623A78">
        <w:rPr>
          <w:rFonts w:eastAsia="Malgun Gothic"/>
          <w:b w:val="0"/>
          <w:bCs w:val="0"/>
          <w:sz w:val="20"/>
          <w:lang w:val="en-GB"/>
        </w:rPr>
        <w:t xml:space="preserve">[ c ][ </w:t>
      </w:r>
      <w:proofErr w:type="spellStart"/>
      <w:r w:rsidRPr="00623A78">
        <w:rPr>
          <w:rFonts w:eastAsia="Malgun Gothic"/>
          <w:b w:val="0"/>
          <w:bCs w:val="0"/>
          <w:sz w:val="20"/>
          <w:lang w:val="en-GB"/>
        </w:rPr>
        <w:t>i</w:t>
      </w:r>
      <w:proofErr w:type="spellEnd"/>
      <w:r w:rsidRPr="00623A78">
        <w:rPr>
          <w:rFonts w:eastAsia="Malgun Gothic"/>
          <w:b w:val="0"/>
          <w:bCs w:val="0"/>
          <w:sz w:val="20"/>
          <w:lang w:val="en-GB"/>
        </w:rPr>
        <w:t xml:space="preserve"> ][ 0 ].</w:t>
      </w:r>
    </w:p>
    <w:p w14:paraId="4ED6BB97" w14:textId="77777777" w:rsidR="00D41F63" w:rsidRDefault="00D41F63" w:rsidP="00D41F63">
      <w:pPr>
        <w:shd w:val="clear" w:color="auto" w:fill="FFFFFF" w:themeFill="background1"/>
        <w:rPr>
          <w:color w:val="000000" w:themeColor="text1"/>
          <w:szCs w:val="22"/>
        </w:rPr>
      </w:pPr>
      <w:r>
        <w:rPr>
          <w:szCs w:val="22"/>
        </w:rPr>
        <w:t>The analysis is performed block-by-block</w:t>
      </w:r>
      <w:r w:rsidRPr="00CE2B24">
        <w:rPr>
          <w:szCs w:val="22"/>
        </w:rPr>
        <w:t xml:space="preserve"> with block size, </w:t>
      </w:r>
      <w:proofErr w:type="spellStart"/>
      <w:r w:rsidRPr="00CE2B24">
        <w:rPr>
          <w:szCs w:val="22"/>
        </w:rPr>
        <w:t>BlockSize</w:t>
      </w:r>
      <w:proofErr w:type="spellEnd"/>
      <w:r w:rsidRPr="00CE2B24">
        <w:rPr>
          <w:szCs w:val="22"/>
        </w:rPr>
        <w:t>, determined based on a frame resolution as follows</w:t>
      </w:r>
      <w:r>
        <w:rPr>
          <w:color w:val="000000" w:themeColor="text1"/>
          <w:szCs w:val="22"/>
        </w:rPr>
        <w:t>:</w:t>
      </w:r>
    </w:p>
    <w:p w14:paraId="1EE76547" w14:textId="77777777" w:rsidR="00D41F63" w:rsidRDefault="00D41F63" w:rsidP="00D41F63">
      <w:pPr>
        <w:rPr>
          <w:rFonts w:eastAsiaTheme="minorEastAsia"/>
        </w:rPr>
      </w:pPr>
      <w:proofErr w:type="spellStart"/>
      <w:r>
        <w:rPr>
          <w:rFonts w:eastAsiaTheme="minorEastAsia"/>
        </w:rPr>
        <w:t>PicSizeinLumaSamples</w:t>
      </w:r>
      <w:proofErr w:type="spellEnd"/>
      <w:r>
        <w:rPr>
          <w:rFonts w:eastAsiaTheme="minorEastAsia"/>
        </w:rPr>
        <w:t xml:space="preserve"> = </w:t>
      </w:r>
      <w:proofErr w:type="spellStart"/>
      <w:r>
        <w:rPr>
          <w:rFonts w:eastAsiaTheme="minorEastAsia"/>
        </w:rPr>
        <w:t>PicHeightInLumaSamples</w:t>
      </w:r>
      <w:proofErr w:type="spellEnd"/>
      <w:r>
        <w:rPr>
          <w:rFonts w:eastAsiaTheme="minorEastAsia"/>
        </w:rPr>
        <w:t xml:space="preserve"> * </w:t>
      </w:r>
      <w:proofErr w:type="spellStart"/>
      <w:r>
        <w:rPr>
          <w:rFonts w:eastAsiaTheme="minorEastAsia"/>
        </w:rPr>
        <w:t>PicWidthInLumaSamples</w:t>
      </w:r>
      <w:proofErr w:type="spellEnd"/>
    </w:p>
    <w:p w14:paraId="2E250AF8" w14:textId="77777777" w:rsidR="00D41F63" w:rsidRDefault="00D41F63" w:rsidP="00D41F63">
      <w:pPr>
        <w:rPr>
          <w:rFonts w:eastAsiaTheme="minorEastAsia"/>
        </w:rPr>
      </w:pPr>
      <w:r>
        <w:rPr>
          <w:rFonts w:eastAsiaTheme="minorEastAsia"/>
        </w:rPr>
        <w:t xml:space="preserve">if </w:t>
      </w:r>
      <w:proofErr w:type="spellStart"/>
      <w:r>
        <w:rPr>
          <w:rFonts w:eastAsiaTheme="minorEastAsia"/>
        </w:rPr>
        <w:t>PicSizeinLumaSamples</w:t>
      </w:r>
      <w:proofErr w:type="spellEnd"/>
      <w:r w:rsidRPr="003B1DDB">
        <w:t> </w:t>
      </w:r>
      <w:r>
        <w:rPr>
          <w:rFonts w:eastAsiaTheme="minorEastAsia"/>
        </w:rPr>
        <w:t>&lt;=</w:t>
      </w:r>
      <w:r w:rsidRPr="003B1DDB">
        <w:t> </w:t>
      </w:r>
      <w:proofErr w:type="gramStart"/>
      <w:r>
        <w:rPr>
          <w:rFonts w:eastAsiaTheme="minorEastAsia"/>
        </w:rPr>
        <w:t>(</w:t>
      </w:r>
      <w:r w:rsidRPr="003B1DDB">
        <w:t> </w:t>
      </w:r>
      <w:r>
        <w:rPr>
          <w:rFonts w:eastAsiaTheme="minorEastAsia"/>
        </w:rPr>
        <w:t>1920</w:t>
      </w:r>
      <w:proofErr w:type="gramEnd"/>
      <w:r w:rsidRPr="003B1DDB">
        <w:t> </w:t>
      </w:r>
      <w:r>
        <w:rPr>
          <w:rFonts w:eastAsiaTheme="minorEastAsia"/>
        </w:rPr>
        <w:t>*</w:t>
      </w:r>
      <w:r w:rsidRPr="003B1DDB">
        <w:t> </w:t>
      </w:r>
      <w:r>
        <w:rPr>
          <w:rFonts w:eastAsiaTheme="minorEastAsia"/>
        </w:rPr>
        <w:t>1080</w:t>
      </w:r>
      <w:r w:rsidRPr="003B1DDB">
        <w:t> </w:t>
      </w:r>
      <w:r>
        <w:rPr>
          <w:rFonts w:eastAsiaTheme="minorEastAsia"/>
        </w:rPr>
        <w:t>)</w:t>
      </w:r>
      <w:r>
        <w:rPr>
          <w:rFonts w:eastAsiaTheme="minorEastAsia"/>
        </w:rPr>
        <w:br/>
        <w:t xml:space="preserve">    </w:t>
      </w:r>
      <w:proofErr w:type="spellStart"/>
      <w:r>
        <w:rPr>
          <w:rFonts w:eastAsiaTheme="minorEastAsia"/>
        </w:rPr>
        <w:t>BlockSize</w:t>
      </w:r>
      <w:proofErr w:type="spellEnd"/>
      <w:r w:rsidRPr="003B1DDB">
        <w:t> </w:t>
      </w:r>
      <w:r>
        <w:rPr>
          <w:rFonts w:eastAsiaTheme="minorEastAsia"/>
        </w:rPr>
        <w:t>=</w:t>
      </w:r>
      <w:r w:rsidRPr="003B1DDB">
        <w:t> </w:t>
      </w:r>
      <w:r>
        <w:rPr>
          <w:rFonts w:eastAsiaTheme="minorEastAsia"/>
        </w:rPr>
        <w:t>8</w:t>
      </w:r>
      <w:r>
        <w:rPr>
          <w:rFonts w:eastAsiaTheme="minorEastAsia"/>
        </w:rPr>
        <w:br/>
        <w:t xml:space="preserve">else if </w:t>
      </w:r>
      <w:proofErr w:type="spellStart"/>
      <w:r>
        <w:rPr>
          <w:rFonts w:eastAsiaTheme="minorEastAsia"/>
        </w:rPr>
        <w:t>PicSizeinLumaSamples</w:t>
      </w:r>
      <w:proofErr w:type="spellEnd"/>
      <w:r w:rsidRPr="003B1DDB">
        <w:t> </w:t>
      </w:r>
      <w:r>
        <w:rPr>
          <w:rFonts w:eastAsiaTheme="minorEastAsia"/>
        </w:rPr>
        <w:t>&lt;=</w:t>
      </w:r>
      <w:r w:rsidRPr="003B1DDB">
        <w:t> </w:t>
      </w:r>
      <w:r>
        <w:rPr>
          <w:rFonts w:eastAsiaTheme="minorEastAsia"/>
        </w:rPr>
        <w:t>(</w:t>
      </w:r>
      <w:r w:rsidRPr="003B1DDB">
        <w:t> </w:t>
      </w:r>
      <w:r>
        <w:rPr>
          <w:rFonts w:eastAsiaTheme="minorEastAsia"/>
        </w:rPr>
        <w:t>3840</w:t>
      </w:r>
      <w:r w:rsidRPr="003B1DDB">
        <w:t> </w:t>
      </w:r>
      <w:r>
        <w:rPr>
          <w:rFonts w:eastAsiaTheme="minorEastAsia"/>
        </w:rPr>
        <w:t>*</w:t>
      </w:r>
      <w:r w:rsidRPr="003B1DDB">
        <w:t> </w:t>
      </w:r>
      <w:r>
        <w:rPr>
          <w:rFonts w:eastAsiaTheme="minorEastAsia"/>
        </w:rPr>
        <w:t>2160</w:t>
      </w:r>
      <w:r w:rsidRPr="003B1DDB">
        <w:t> </w:t>
      </w:r>
      <w:r>
        <w:rPr>
          <w:rFonts w:eastAsiaTheme="minorEastAsia"/>
        </w:rPr>
        <w:t>)</w:t>
      </w:r>
      <w:r>
        <w:rPr>
          <w:rFonts w:eastAsiaTheme="minorEastAsia"/>
        </w:rPr>
        <w:br/>
        <w:t xml:space="preserve">    </w:t>
      </w:r>
      <w:proofErr w:type="spellStart"/>
      <w:r>
        <w:rPr>
          <w:rFonts w:eastAsiaTheme="minorEastAsia"/>
        </w:rPr>
        <w:t>BlockSize</w:t>
      </w:r>
      <w:proofErr w:type="spellEnd"/>
      <w:r w:rsidRPr="003B1DDB">
        <w:t> </w:t>
      </w:r>
      <w:r>
        <w:rPr>
          <w:rFonts w:eastAsiaTheme="minorEastAsia"/>
        </w:rPr>
        <w:t>=</w:t>
      </w:r>
      <w:r w:rsidRPr="003B1DDB">
        <w:t> </w:t>
      </w:r>
      <w:r>
        <w:rPr>
          <w:rFonts w:eastAsiaTheme="minorEastAsia"/>
        </w:rPr>
        <w:t>16</w:t>
      </w:r>
      <w:r>
        <w:rPr>
          <w:rFonts w:eastAsiaTheme="minorEastAsia"/>
        </w:rPr>
        <w:br/>
        <w:t>else</w:t>
      </w:r>
      <w:r>
        <w:rPr>
          <w:rFonts w:eastAsiaTheme="minorEastAsia"/>
        </w:rPr>
        <w:br/>
        <w:t xml:space="preserve">    </w:t>
      </w:r>
      <w:proofErr w:type="spellStart"/>
      <w:r>
        <w:rPr>
          <w:rFonts w:eastAsiaTheme="minorEastAsia"/>
        </w:rPr>
        <w:t>BlockSize</w:t>
      </w:r>
      <w:proofErr w:type="spellEnd"/>
      <w:r w:rsidRPr="003B1DDB">
        <w:t> </w:t>
      </w:r>
      <w:r>
        <w:rPr>
          <w:rFonts w:eastAsiaTheme="minorEastAsia"/>
        </w:rPr>
        <w:t>=</w:t>
      </w:r>
      <w:r w:rsidRPr="003B1DDB">
        <w:t> </w:t>
      </w:r>
      <w:r>
        <w:rPr>
          <w:rFonts w:eastAsiaTheme="minorEastAsia"/>
        </w:rPr>
        <w:t>32</w:t>
      </w:r>
    </w:p>
    <w:p w14:paraId="5E228C15" w14:textId="77777777" w:rsidR="00D41F63" w:rsidRDefault="00D41F63" w:rsidP="00D41F63">
      <w:pPr>
        <w:rPr>
          <w:color w:val="000000" w:themeColor="text1"/>
          <w:szCs w:val="22"/>
        </w:rPr>
      </w:pPr>
      <w:r>
        <w:rPr>
          <w:color w:val="000000" w:themeColor="text1"/>
          <w:szCs w:val="22"/>
        </w:rPr>
        <w:t xml:space="preserve">The average intensity value of the filtered image and the variance of the film grain image is calculated for each </w:t>
      </w:r>
      <w:r w:rsidRPr="00D24E24">
        <w:rPr>
          <w:color w:val="000000" w:themeColor="text1"/>
          <w:szCs w:val="22"/>
        </w:rPr>
        <w:t xml:space="preserve">block </w:t>
      </w:r>
      <w:r>
        <w:rPr>
          <w:color w:val="000000" w:themeColor="text1"/>
          <w:szCs w:val="22"/>
        </w:rPr>
        <w:t xml:space="preserve">within a </w:t>
      </w:r>
      <w:r w:rsidRPr="00D24E24">
        <w:rPr>
          <w:color w:val="000000" w:themeColor="text1"/>
          <w:szCs w:val="22"/>
        </w:rPr>
        <w:t xml:space="preserve">flat </w:t>
      </w:r>
      <w:r>
        <w:rPr>
          <w:color w:val="000000" w:themeColor="text1"/>
          <w:szCs w:val="22"/>
        </w:rPr>
        <w:t>region</w:t>
      </w:r>
      <w:r w:rsidRPr="00D24E24">
        <w:rPr>
          <w:color w:val="000000" w:themeColor="text1"/>
          <w:szCs w:val="22"/>
        </w:rPr>
        <w:t xml:space="preserve"> of the imag</w:t>
      </w:r>
      <w:r>
        <w:rPr>
          <w:color w:val="000000" w:themeColor="text1"/>
          <w:szCs w:val="22"/>
        </w:rPr>
        <w:t xml:space="preserve">e. Example results are plotted in </w:t>
      </w:r>
      <w:r>
        <w:rPr>
          <w:color w:val="000000" w:themeColor="text1"/>
          <w:szCs w:val="22"/>
        </w:rPr>
        <w:fldChar w:fldCharType="begin"/>
      </w:r>
      <w:r>
        <w:rPr>
          <w:color w:val="000000" w:themeColor="text1"/>
          <w:szCs w:val="22"/>
        </w:rPr>
        <w:instrText xml:space="preserve"> REF _Ref89965053 \h </w:instrText>
      </w:r>
      <w:r>
        <w:rPr>
          <w:color w:val="000000" w:themeColor="text1"/>
          <w:szCs w:val="22"/>
        </w:rPr>
      </w:r>
      <w:r>
        <w:rPr>
          <w:color w:val="000000" w:themeColor="text1"/>
          <w:szCs w:val="22"/>
        </w:rPr>
        <w:fldChar w:fldCharType="separate"/>
      </w:r>
      <w:r w:rsidRPr="00CE2B24">
        <w:t xml:space="preserve">Figure </w:t>
      </w:r>
      <w:r>
        <w:rPr>
          <w:noProof/>
        </w:rPr>
        <w:t>5</w:t>
      </w:r>
      <w:r>
        <w:rPr>
          <w:color w:val="000000" w:themeColor="text1"/>
          <w:szCs w:val="22"/>
        </w:rPr>
        <w:fldChar w:fldCharType="end"/>
      </w:r>
      <w:r>
        <w:rPr>
          <w:color w:val="000000" w:themeColor="text1"/>
          <w:szCs w:val="22"/>
        </w:rPr>
        <w:t>.</w:t>
      </w:r>
      <w:r w:rsidRPr="000C7760">
        <w:rPr>
          <w:szCs w:val="22"/>
        </w:rPr>
        <w:t xml:space="preserve"> </w:t>
      </w:r>
      <w:r>
        <w:rPr>
          <w:szCs w:val="22"/>
        </w:rPr>
        <w:t xml:space="preserve">Note that the points higher than </w:t>
      </w:r>
      <w:r w:rsidRPr="00BD33CB">
        <w:rPr>
          <w:szCs w:val="22"/>
        </w:rPr>
        <w:t>32 &lt;&lt; (</w:t>
      </w:r>
      <w:proofErr w:type="spellStart"/>
      <w:r w:rsidRPr="00BD33CB">
        <w:rPr>
          <w:szCs w:val="22"/>
        </w:rPr>
        <w:t>bitDepth</w:t>
      </w:r>
      <w:proofErr w:type="spellEnd"/>
      <w:r>
        <w:rPr>
          <w:szCs w:val="22"/>
        </w:rPr>
        <w:t> </w:t>
      </w:r>
      <w:proofErr w:type="gramStart"/>
      <w:r w:rsidRPr="00A35C1F">
        <w:t>− </w:t>
      </w:r>
      <w:r w:rsidRPr="00BD33CB">
        <w:rPr>
          <w:szCs w:val="22"/>
        </w:rPr>
        <w:t xml:space="preserve"> 8</w:t>
      </w:r>
      <w:proofErr w:type="gramEnd"/>
      <w:r w:rsidRPr="00BD33CB">
        <w:rPr>
          <w:szCs w:val="22"/>
        </w:rPr>
        <w:t>)</w:t>
      </w:r>
      <w:r>
        <w:rPr>
          <w:rFonts w:ascii="Consolas" w:eastAsiaTheme="minorHAnsi" w:hAnsi="Consolas" w:cs="Consolas"/>
          <w:color w:val="000000"/>
          <w:sz w:val="19"/>
          <w:szCs w:val="19"/>
        </w:rPr>
        <w:t xml:space="preserve"> </w:t>
      </w:r>
      <w:r>
        <w:rPr>
          <w:szCs w:val="22"/>
        </w:rPr>
        <w:t>are discarded from the calculation to limit data points to meaningful values.</w:t>
      </w:r>
    </w:p>
    <w:p w14:paraId="6E64E01C" w14:textId="77777777" w:rsidR="00D41F63" w:rsidRPr="00E2221A" w:rsidRDefault="00D41F63" w:rsidP="00D41F63">
      <w:pPr>
        <w:rPr>
          <w:szCs w:val="22"/>
        </w:rPr>
      </w:pPr>
      <w:r>
        <w:rPr>
          <w:szCs w:val="22"/>
        </w:rPr>
        <w:t>T</w:t>
      </w:r>
      <w:r w:rsidRPr="00E2221A">
        <w:rPr>
          <w:szCs w:val="22"/>
        </w:rPr>
        <w:t xml:space="preserve">he data points are used to </w:t>
      </w:r>
      <w:r>
        <w:rPr>
          <w:szCs w:val="22"/>
        </w:rPr>
        <w:t>determine</w:t>
      </w:r>
      <w:r w:rsidRPr="00E2221A">
        <w:rPr>
          <w:szCs w:val="22"/>
        </w:rPr>
        <w:t xml:space="preserve"> intensity interval</w:t>
      </w:r>
      <w:r>
        <w:rPr>
          <w:szCs w:val="22"/>
        </w:rPr>
        <w:t>s</w:t>
      </w:r>
      <w:r w:rsidRPr="00E2221A">
        <w:rPr>
          <w:szCs w:val="22"/>
        </w:rPr>
        <w:t xml:space="preserve"> and scaling factor</w:t>
      </w:r>
      <w:r>
        <w:rPr>
          <w:szCs w:val="22"/>
        </w:rPr>
        <w:t>s (grain variance)</w:t>
      </w:r>
      <w:r w:rsidRPr="00E2221A">
        <w:rPr>
          <w:szCs w:val="22"/>
        </w:rPr>
        <w:t xml:space="preserve"> </w:t>
      </w:r>
      <w:r>
        <w:rPr>
          <w:szCs w:val="22"/>
        </w:rPr>
        <w:t>in two</w:t>
      </w:r>
      <w:r w:rsidRPr="00E2221A">
        <w:rPr>
          <w:szCs w:val="22"/>
        </w:rPr>
        <w:t xml:space="preserve"> steps:</w:t>
      </w:r>
    </w:p>
    <w:p w14:paraId="2EF69440" w14:textId="77777777" w:rsidR="00D41F63" w:rsidRPr="00E2221A" w:rsidRDefault="00D41F63" w:rsidP="00552950">
      <w:pPr>
        <w:pStyle w:val="ListParagraph"/>
        <w:numPr>
          <w:ilvl w:val="0"/>
          <w:numId w:val="45"/>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szCs w:val="22"/>
        </w:rPr>
      </w:pPr>
      <w:r w:rsidRPr="00E2221A">
        <w:rPr>
          <w:szCs w:val="22"/>
        </w:rPr>
        <w:t xml:space="preserve">derive a scaling function by </w:t>
      </w:r>
      <w:r>
        <w:rPr>
          <w:szCs w:val="22"/>
        </w:rPr>
        <w:t xml:space="preserve">two-pass </w:t>
      </w:r>
      <w:r w:rsidRPr="00E2221A">
        <w:rPr>
          <w:szCs w:val="22"/>
        </w:rPr>
        <w:t>curve fitting</w:t>
      </w:r>
    </w:p>
    <w:p w14:paraId="44A21B50" w14:textId="77777777" w:rsidR="00D41F63" w:rsidRPr="00E2221A" w:rsidRDefault="00D41F63" w:rsidP="00552950">
      <w:pPr>
        <w:pStyle w:val="ListParagraph"/>
        <w:numPr>
          <w:ilvl w:val="0"/>
          <w:numId w:val="45"/>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szCs w:val="22"/>
        </w:rPr>
      </w:pPr>
      <w:r>
        <w:rPr>
          <w:szCs w:val="22"/>
        </w:rPr>
        <w:t>quantize the fitted curve to produce a stepwise</w:t>
      </w:r>
      <w:r w:rsidRPr="00E2221A">
        <w:rPr>
          <w:szCs w:val="22"/>
        </w:rPr>
        <w:t xml:space="preserve"> function</w:t>
      </w:r>
    </w:p>
    <w:p w14:paraId="19FEB185" w14:textId="27DF8D6C" w:rsidR="00D41F63" w:rsidRDefault="00D41F63" w:rsidP="00D41F63">
      <w:pPr>
        <w:rPr>
          <w:szCs w:val="22"/>
        </w:rPr>
      </w:pPr>
      <w:r>
        <w:rPr>
          <w:color w:val="000000" w:themeColor="text1"/>
          <w:szCs w:val="22"/>
        </w:rPr>
        <w:t xml:space="preserve">Two-pass curve fitting is performed as follows. </w:t>
      </w:r>
      <w:r w:rsidRPr="00AC40ED">
        <w:rPr>
          <w:szCs w:val="22"/>
        </w:rPr>
        <w:t xml:space="preserve">First, </w:t>
      </w:r>
      <w:r>
        <w:rPr>
          <w:szCs w:val="22"/>
        </w:rPr>
        <w:t xml:space="preserve">the </w:t>
      </w:r>
      <w:r w:rsidRPr="00AC40ED">
        <w:rPr>
          <w:szCs w:val="22"/>
        </w:rPr>
        <w:t xml:space="preserve">complete </w:t>
      </w:r>
      <w:r>
        <w:rPr>
          <w:szCs w:val="22"/>
        </w:rPr>
        <w:t xml:space="preserve">intensity </w:t>
      </w:r>
      <w:r w:rsidRPr="00AC40ED">
        <w:rPr>
          <w:szCs w:val="22"/>
        </w:rPr>
        <w:t>dynamic range</w:t>
      </w:r>
      <w:r>
        <w:rPr>
          <w:szCs w:val="22"/>
        </w:rPr>
        <w:t xml:space="preserve"> (horizontal axis)</w:t>
      </w:r>
      <w:r w:rsidRPr="00AC40ED">
        <w:rPr>
          <w:szCs w:val="22"/>
        </w:rPr>
        <w:t xml:space="preserve"> is divided</w:t>
      </w:r>
      <w:r>
        <w:rPr>
          <w:szCs w:val="22"/>
        </w:rPr>
        <w:t xml:space="preserve"> (uniformly quantized)</w:t>
      </w:r>
      <w:r w:rsidRPr="00AC40ED">
        <w:rPr>
          <w:szCs w:val="22"/>
        </w:rPr>
        <w:t xml:space="preserve"> into non-overlapping intervals of size 16. </w:t>
      </w:r>
      <w:r>
        <w:rPr>
          <w:szCs w:val="22"/>
        </w:rPr>
        <w:t>I</w:t>
      </w:r>
      <w:r w:rsidRPr="00AC40ED">
        <w:rPr>
          <w:szCs w:val="22"/>
        </w:rPr>
        <w:t xml:space="preserve">f the number of points falling into </w:t>
      </w:r>
      <w:r>
        <w:rPr>
          <w:szCs w:val="22"/>
        </w:rPr>
        <w:t>an</w:t>
      </w:r>
      <w:r w:rsidRPr="00AC40ED">
        <w:rPr>
          <w:szCs w:val="22"/>
        </w:rPr>
        <w:t xml:space="preserve"> interval is </w:t>
      </w:r>
      <w:r>
        <w:rPr>
          <w:szCs w:val="22"/>
        </w:rPr>
        <w:t>greater</w:t>
      </w:r>
      <w:r w:rsidRPr="00AC40ED">
        <w:rPr>
          <w:szCs w:val="22"/>
        </w:rPr>
        <w:t xml:space="preserve"> th</w:t>
      </w:r>
      <w:r>
        <w:rPr>
          <w:szCs w:val="22"/>
        </w:rPr>
        <w:t>a</w:t>
      </w:r>
      <w:r w:rsidRPr="00AC40ED">
        <w:rPr>
          <w:szCs w:val="22"/>
        </w:rPr>
        <w:t xml:space="preserve">n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min</m:t>
            </m:r>
          </m:sub>
        </m:sSub>
        <m:r>
          <w:rPr>
            <w:rFonts w:ascii="Cambria Math" w:hAnsi="Cambria Math"/>
            <w:szCs w:val="22"/>
          </w:rPr>
          <m:t>=32</m:t>
        </m:r>
      </m:oMath>
      <w:r w:rsidRPr="00AC40ED">
        <w:rPr>
          <w:szCs w:val="22"/>
        </w:rPr>
        <w:t xml:space="preserve">, </w:t>
      </w:r>
      <w:r>
        <w:rPr>
          <w:szCs w:val="22"/>
        </w:rPr>
        <w:t xml:space="preserve">the </w:t>
      </w:r>
      <w:r w:rsidRPr="00AC40ED">
        <w:rPr>
          <w:szCs w:val="22"/>
        </w:rPr>
        <w:t>average variance</w:t>
      </w:r>
      <w:r>
        <w:rPr>
          <w:szCs w:val="22"/>
        </w:rPr>
        <w:t xml:space="preserve"> value</w:t>
      </w:r>
      <w:r w:rsidRPr="00AC40ED">
        <w:rPr>
          <w:szCs w:val="22"/>
        </w:rPr>
        <w:t xml:space="preserve"> is calculated for </w:t>
      </w:r>
      <w:r>
        <w:rPr>
          <w:szCs w:val="22"/>
        </w:rPr>
        <w:t>the</w:t>
      </w:r>
      <w:r w:rsidRPr="00AC40ED">
        <w:rPr>
          <w:szCs w:val="22"/>
        </w:rPr>
        <w:t xml:space="preserve"> interval</w:t>
      </w:r>
      <w:r>
        <w:rPr>
          <w:szCs w:val="22"/>
        </w:rPr>
        <w:t xml:space="preserve"> (red points in </w:t>
      </w:r>
      <w:r w:rsidRPr="005B23CA">
        <w:rPr>
          <w:szCs w:val="22"/>
        </w:rPr>
        <w:fldChar w:fldCharType="begin"/>
      </w:r>
      <w:r w:rsidRPr="005B23CA">
        <w:rPr>
          <w:szCs w:val="22"/>
        </w:rPr>
        <w:instrText xml:space="preserve"> REF _Ref89965053 \h </w:instrText>
      </w:r>
      <w:r>
        <w:rPr>
          <w:szCs w:val="22"/>
        </w:rPr>
        <w:instrText xml:space="preserve"> \* MERGEFORMAT </w:instrText>
      </w:r>
      <w:r w:rsidRPr="005B23CA">
        <w:rPr>
          <w:szCs w:val="22"/>
        </w:rPr>
      </w:r>
      <w:r w:rsidRPr="005B23CA">
        <w:rPr>
          <w:szCs w:val="22"/>
        </w:rPr>
        <w:fldChar w:fldCharType="separate"/>
      </w:r>
      <w:r w:rsidRPr="00F63E8D">
        <w:rPr>
          <w:szCs w:val="22"/>
        </w:rPr>
        <w:t xml:space="preserve">Figure </w:t>
      </w:r>
      <w:r w:rsidRPr="00F63E8D">
        <w:rPr>
          <w:noProof/>
          <w:szCs w:val="22"/>
        </w:rPr>
        <w:t>5</w:t>
      </w:r>
      <w:r w:rsidRPr="005B23CA">
        <w:rPr>
          <w:szCs w:val="22"/>
        </w:rPr>
        <w:fldChar w:fldCharType="end"/>
      </w:r>
      <w:r>
        <w:rPr>
          <w:szCs w:val="22"/>
        </w:rPr>
        <w:t>)</w:t>
      </w:r>
      <w:r w:rsidRPr="00AC40ED">
        <w:rPr>
          <w:szCs w:val="22"/>
        </w:rPr>
        <w:t xml:space="preserve">. </w:t>
      </w:r>
      <w:r>
        <w:rPr>
          <w:szCs w:val="22"/>
        </w:rPr>
        <w:t>Additional points are added at the ends to extend and smooth curve fitting. Next</w:t>
      </w:r>
      <w:r w:rsidRPr="00AC40ED">
        <w:rPr>
          <w:szCs w:val="22"/>
        </w:rPr>
        <w:t xml:space="preserve">, </w:t>
      </w:r>
      <w:r>
        <w:rPr>
          <w:szCs w:val="22"/>
        </w:rPr>
        <w:t xml:space="preserve">the </w:t>
      </w:r>
      <w:r w:rsidRPr="00AC40ED">
        <w:rPr>
          <w:szCs w:val="22"/>
        </w:rPr>
        <w:t xml:space="preserve">average points per interval </w:t>
      </w:r>
      <w:r>
        <w:rPr>
          <w:szCs w:val="22"/>
        </w:rPr>
        <w:t>are</w:t>
      </w:r>
      <w:r w:rsidRPr="00AC40ED">
        <w:rPr>
          <w:szCs w:val="22"/>
        </w:rPr>
        <w:t xml:space="preserve"> used to fit </w:t>
      </w:r>
      <w:r>
        <w:rPr>
          <w:szCs w:val="22"/>
        </w:rPr>
        <w:t>a</w:t>
      </w:r>
      <w:r w:rsidRPr="00AC40ED">
        <w:rPr>
          <w:szCs w:val="22"/>
        </w:rPr>
        <w:t xml:space="preserve"> 3</w:t>
      </w:r>
      <w:r>
        <w:rPr>
          <w:szCs w:val="22"/>
          <w:vertAlign w:val="superscript"/>
        </w:rPr>
        <w:t>rd</w:t>
      </w:r>
      <w:r>
        <w:rPr>
          <w:szCs w:val="22"/>
        </w:rPr>
        <w:t xml:space="preserve"> </w:t>
      </w:r>
      <w:r w:rsidRPr="00AC40ED">
        <w:rPr>
          <w:szCs w:val="22"/>
        </w:rPr>
        <w:t xml:space="preserve">order polynomial </w:t>
      </w:r>
      <w:r>
        <w:rPr>
          <w:szCs w:val="22"/>
        </w:rPr>
        <w:t xml:space="preserve">curve (red curve in </w:t>
      </w:r>
      <w:r w:rsidRPr="005B23CA">
        <w:rPr>
          <w:szCs w:val="22"/>
        </w:rPr>
        <w:fldChar w:fldCharType="begin"/>
      </w:r>
      <w:r w:rsidRPr="005B23CA">
        <w:rPr>
          <w:szCs w:val="22"/>
        </w:rPr>
        <w:instrText xml:space="preserve"> REF _Ref89965053 \h </w:instrText>
      </w:r>
      <w:r>
        <w:rPr>
          <w:szCs w:val="22"/>
        </w:rPr>
        <w:instrText xml:space="preserve"> \* MERGEFORMAT </w:instrText>
      </w:r>
      <w:r w:rsidRPr="005B23CA">
        <w:rPr>
          <w:szCs w:val="22"/>
        </w:rPr>
      </w:r>
      <w:r w:rsidRPr="005B23CA">
        <w:rPr>
          <w:szCs w:val="22"/>
        </w:rPr>
        <w:fldChar w:fldCharType="separate"/>
      </w:r>
      <w:r w:rsidRPr="00F63E8D">
        <w:rPr>
          <w:szCs w:val="22"/>
        </w:rPr>
        <w:t xml:space="preserve">Figure </w:t>
      </w:r>
      <w:r w:rsidRPr="00F63E8D">
        <w:rPr>
          <w:noProof/>
          <w:szCs w:val="22"/>
        </w:rPr>
        <w:t>5</w:t>
      </w:r>
      <w:r w:rsidRPr="005B23CA">
        <w:rPr>
          <w:szCs w:val="22"/>
        </w:rPr>
        <w:fldChar w:fldCharType="end"/>
      </w:r>
      <w:r w:rsidRPr="005B23CA">
        <w:rPr>
          <w:szCs w:val="22"/>
        </w:rPr>
        <w:t>)</w:t>
      </w:r>
      <w:r w:rsidRPr="00AC40ED">
        <w:rPr>
          <w:szCs w:val="22"/>
        </w:rPr>
        <w:t xml:space="preserve">. </w:t>
      </w:r>
      <w:r>
        <w:rPr>
          <w:szCs w:val="22"/>
        </w:rPr>
        <w:t xml:space="preserve">Outliers are identified by calculating the </w:t>
      </w:r>
      <w:hyperlink r:id="rId28" w:anchor="bune77u" w:history="1">
        <w:r w:rsidRPr="00AC40ED">
          <w:rPr>
            <w:szCs w:val="22"/>
          </w:rPr>
          <w:t>standard deviation</w:t>
        </w:r>
      </w:hyperlink>
      <w:r>
        <w:rPr>
          <w:szCs w:val="22"/>
        </w:rPr>
        <w:t xml:space="preserve"> (std) </w:t>
      </w:r>
      <w:r w:rsidRPr="00AC40ED">
        <w:rPr>
          <w:szCs w:val="22"/>
        </w:rPr>
        <w:t>of the</w:t>
      </w:r>
      <w:r>
        <w:rPr>
          <w:szCs w:val="22"/>
        </w:rPr>
        <w:t xml:space="preserve"> difference of the points and fitted curve. Any point greater than +0.5*std and lower than -1.5*std from the curve are excluded (see shaded green region in </w:t>
      </w:r>
      <w:r w:rsidRPr="005B23CA">
        <w:rPr>
          <w:szCs w:val="22"/>
        </w:rPr>
        <w:fldChar w:fldCharType="begin"/>
      </w:r>
      <w:r w:rsidRPr="005B23CA">
        <w:rPr>
          <w:szCs w:val="22"/>
        </w:rPr>
        <w:instrText xml:space="preserve"> REF _Ref89965053 \h </w:instrText>
      </w:r>
      <w:r>
        <w:rPr>
          <w:szCs w:val="22"/>
        </w:rPr>
        <w:instrText xml:space="preserve"> \* MERGEFORMAT </w:instrText>
      </w:r>
      <w:r w:rsidRPr="005B23CA">
        <w:rPr>
          <w:szCs w:val="22"/>
        </w:rPr>
      </w:r>
      <w:r w:rsidRPr="005B23CA">
        <w:rPr>
          <w:szCs w:val="22"/>
        </w:rPr>
        <w:fldChar w:fldCharType="separate"/>
      </w:r>
      <w:r w:rsidRPr="00F63E8D">
        <w:rPr>
          <w:szCs w:val="22"/>
        </w:rPr>
        <w:t xml:space="preserve">Figure </w:t>
      </w:r>
      <w:r w:rsidRPr="00F63E8D">
        <w:rPr>
          <w:noProof/>
          <w:szCs w:val="22"/>
        </w:rPr>
        <w:t>5</w:t>
      </w:r>
      <w:r w:rsidRPr="005B23CA">
        <w:rPr>
          <w:szCs w:val="22"/>
        </w:rPr>
        <w:fldChar w:fldCharType="end"/>
      </w:r>
      <w:r>
        <w:rPr>
          <w:szCs w:val="22"/>
        </w:rPr>
        <w:t>). The process is repeated for the remaining points to produce a new parameterized 3</w:t>
      </w:r>
      <w:r w:rsidRPr="00CE2B24">
        <w:rPr>
          <w:szCs w:val="22"/>
          <w:vertAlign w:val="superscript"/>
        </w:rPr>
        <w:t>rd</w:t>
      </w:r>
      <w:r>
        <w:rPr>
          <w:szCs w:val="22"/>
        </w:rPr>
        <w:t xml:space="preserve">-order polynomial curve (green curve in </w:t>
      </w:r>
      <w:r w:rsidRPr="005B23CA">
        <w:rPr>
          <w:szCs w:val="22"/>
        </w:rPr>
        <w:fldChar w:fldCharType="begin"/>
      </w:r>
      <w:r w:rsidRPr="005B23CA">
        <w:rPr>
          <w:szCs w:val="22"/>
        </w:rPr>
        <w:instrText xml:space="preserve"> REF _Ref89965053 \h </w:instrText>
      </w:r>
      <w:r>
        <w:rPr>
          <w:szCs w:val="22"/>
        </w:rPr>
        <w:instrText xml:space="preserve"> \* MERGEFORMAT </w:instrText>
      </w:r>
      <w:r w:rsidRPr="005B23CA">
        <w:rPr>
          <w:szCs w:val="22"/>
        </w:rPr>
      </w:r>
      <w:r w:rsidRPr="005B23CA">
        <w:rPr>
          <w:szCs w:val="22"/>
        </w:rPr>
        <w:fldChar w:fldCharType="separate"/>
      </w:r>
      <w:r w:rsidR="00C61663" w:rsidRPr="00C61663">
        <w:rPr>
          <w:rFonts w:eastAsia="Malgun Gothic"/>
        </w:rPr>
        <w:t xml:space="preserve">Figure </w:t>
      </w:r>
      <w:r w:rsidR="00C61663" w:rsidRPr="00C61663">
        <w:rPr>
          <w:noProof/>
          <w:szCs w:val="22"/>
        </w:rPr>
        <w:t>E</w:t>
      </w:r>
      <w:r w:rsidR="00C61663" w:rsidRPr="00C61663">
        <w:rPr>
          <w:rFonts w:eastAsia="Malgun Gothic"/>
        </w:rPr>
        <w:t>5</w:t>
      </w:r>
      <w:r w:rsidRPr="005B23CA">
        <w:rPr>
          <w:szCs w:val="22"/>
        </w:rPr>
        <w:fldChar w:fldCharType="end"/>
      </w:r>
      <w:r>
        <w:rPr>
          <w:szCs w:val="22"/>
        </w:rPr>
        <w:t>).</w:t>
      </w:r>
    </w:p>
    <w:p w14:paraId="5AECEC8B" w14:textId="77777777" w:rsidR="00D41F63" w:rsidRDefault="00D41F63" w:rsidP="00D41F63">
      <w:pPr>
        <w:pStyle w:val="NormalWeb"/>
        <w:keepNext/>
        <w:shd w:val="clear" w:color="auto" w:fill="FFFFFF"/>
        <w:spacing w:before="75" w:beforeAutospacing="0" w:after="75" w:afterAutospacing="0"/>
        <w:jc w:val="center"/>
      </w:pPr>
      <w:r>
        <w:rPr>
          <w:noProof/>
          <w:sz w:val="22"/>
          <w:szCs w:val="22"/>
          <w:lang w:val="en-US" w:eastAsia="en-US"/>
        </w:rPr>
        <w:lastRenderedPageBreak/>
        <w:drawing>
          <wp:inline distT="0" distB="0" distL="0" distR="0" wp14:anchorId="45384C4F" wp14:editId="1BD43F47">
            <wp:extent cx="5450681" cy="2927262"/>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592308" cy="3003322"/>
                    </a:xfrm>
                    <a:prstGeom prst="rect">
                      <a:avLst/>
                    </a:prstGeom>
                    <a:noFill/>
                    <a:ln>
                      <a:noFill/>
                    </a:ln>
                  </pic:spPr>
                </pic:pic>
              </a:graphicData>
            </a:graphic>
          </wp:inline>
        </w:drawing>
      </w:r>
    </w:p>
    <w:p w14:paraId="4E3B774C" w14:textId="2907BC92" w:rsidR="00D41F63" w:rsidRPr="00623A78" w:rsidRDefault="00D41F63" w:rsidP="00D41F63">
      <w:pPr>
        <w:pStyle w:val="Caption"/>
        <w:rPr>
          <w:rFonts w:eastAsia="Malgun Gothic"/>
          <w:b w:val="0"/>
          <w:bCs w:val="0"/>
          <w:sz w:val="20"/>
          <w:lang w:val="en-GB"/>
        </w:rPr>
      </w:pPr>
      <w:bookmarkStart w:id="197" w:name="_Ref89965053"/>
      <w:r w:rsidRPr="00623A78">
        <w:rPr>
          <w:rFonts w:eastAsia="Malgun Gothic"/>
          <w:b w:val="0"/>
          <w:bCs w:val="0"/>
          <w:sz w:val="20"/>
          <w:lang w:val="en-GB"/>
        </w:rPr>
        <w:t xml:space="preserve">Figure </w:t>
      </w:r>
      <w:r w:rsidR="00C61663">
        <w:rPr>
          <w:rFonts w:eastAsia="Malgun Gothic"/>
          <w:b w:val="0"/>
          <w:bCs w:val="0"/>
          <w:sz w:val="20"/>
          <w:lang w:val="en-GB"/>
        </w:rPr>
        <w:t>E</w:t>
      </w:r>
      <w:r w:rsidRPr="00623A78">
        <w:rPr>
          <w:rFonts w:eastAsia="Malgun Gothic"/>
          <w:b w:val="0"/>
          <w:bCs w:val="0"/>
          <w:sz w:val="20"/>
          <w:lang w:val="en-GB"/>
        </w:rPr>
        <w:fldChar w:fldCharType="begin"/>
      </w:r>
      <w:r w:rsidRPr="00623A78">
        <w:rPr>
          <w:rFonts w:eastAsia="Malgun Gothic"/>
          <w:b w:val="0"/>
          <w:bCs w:val="0"/>
          <w:sz w:val="20"/>
          <w:lang w:val="en-GB"/>
        </w:rPr>
        <w:instrText xml:space="preserve"> SEQ Figure \* ARABIC </w:instrText>
      </w:r>
      <w:r w:rsidRPr="00623A78">
        <w:rPr>
          <w:rFonts w:eastAsia="Malgun Gothic"/>
          <w:b w:val="0"/>
          <w:bCs w:val="0"/>
          <w:sz w:val="20"/>
          <w:lang w:val="en-GB"/>
        </w:rPr>
        <w:fldChar w:fldCharType="separate"/>
      </w:r>
      <w:r w:rsidR="0035237B">
        <w:rPr>
          <w:rFonts w:eastAsia="Malgun Gothic"/>
          <w:b w:val="0"/>
          <w:bCs w:val="0"/>
          <w:noProof/>
          <w:sz w:val="20"/>
          <w:lang w:val="en-GB"/>
        </w:rPr>
        <w:t>8</w:t>
      </w:r>
      <w:r w:rsidRPr="00623A78">
        <w:rPr>
          <w:rFonts w:eastAsia="Malgun Gothic"/>
          <w:b w:val="0"/>
          <w:bCs w:val="0"/>
          <w:sz w:val="20"/>
          <w:lang w:val="en-GB"/>
        </w:rPr>
        <w:fldChar w:fldCharType="end"/>
      </w:r>
      <w:bookmarkEnd w:id="197"/>
      <w:r w:rsidRPr="00623A78">
        <w:rPr>
          <w:rFonts w:eastAsia="Malgun Gothic"/>
          <w:b w:val="0"/>
          <w:bCs w:val="0"/>
          <w:sz w:val="20"/>
          <w:lang w:val="en-GB"/>
        </w:rPr>
        <w:t>: An illustration of first pass curve fitting, filtering of outliers and second pass curve fitting.</w:t>
      </w:r>
    </w:p>
    <w:p w14:paraId="5A5C808A" w14:textId="36978F58" w:rsidR="00D41F63" w:rsidRPr="00E2221A" w:rsidRDefault="00D41F63" w:rsidP="00D41F63">
      <w:pPr>
        <w:rPr>
          <w:szCs w:val="22"/>
        </w:rPr>
      </w:pPr>
      <w:r>
        <w:rPr>
          <w:szCs w:val="22"/>
        </w:rPr>
        <w:t>T</w:t>
      </w:r>
      <w:r w:rsidRPr="00E2221A">
        <w:rPr>
          <w:szCs w:val="22"/>
        </w:rPr>
        <w:t xml:space="preserve">he </w:t>
      </w:r>
      <w:r>
        <w:rPr>
          <w:szCs w:val="22"/>
        </w:rPr>
        <w:t xml:space="preserve">fitted </w:t>
      </w:r>
      <w:r w:rsidRPr="00E2221A">
        <w:rPr>
          <w:szCs w:val="22"/>
        </w:rPr>
        <w:t xml:space="preserve">curve is quantized using Lloyd max non-uniform quantization. </w:t>
      </w:r>
      <w:r>
        <w:rPr>
          <w:szCs w:val="22"/>
        </w:rPr>
        <w:t>The q</w:t>
      </w:r>
      <w:r w:rsidRPr="00E2221A">
        <w:rPr>
          <w:szCs w:val="22"/>
        </w:rPr>
        <w:t>uantizer is adapted (trained) for each new set of points on-fly.</w:t>
      </w:r>
      <w:r>
        <w:rPr>
          <w:szCs w:val="22"/>
        </w:rPr>
        <w:t xml:space="preserve"> </w:t>
      </w:r>
      <w:r w:rsidRPr="00E2221A">
        <w:rPr>
          <w:szCs w:val="22"/>
        </w:rPr>
        <w:t xml:space="preserve">In </w:t>
      </w:r>
      <w:r>
        <w:rPr>
          <w:szCs w:val="22"/>
        </w:rPr>
        <w:t>the current</w:t>
      </w:r>
      <w:r w:rsidRPr="00E2221A">
        <w:rPr>
          <w:szCs w:val="22"/>
        </w:rPr>
        <w:t xml:space="preserve"> implementation </w:t>
      </w:r>
      <w:r>
        <w:rPr>
          <w:szCs w:val="22"/>
        </w:rPr>
        <w:t>q</w:t>
      </w:r>
      <w:r w:rsidRPr="00E2221A">
        <w:rPr>
          <w:szCs w:val="22"/>
        </w:rPr>
        <w:t>uantization is performed using 4 quantization levels</w:t>
      </w:r>
      <w:r>
        <w:rPr>
          <w:szCs w:val="22"/>
        </w:rPr>
        <w:t xml:space="preserve">, as illustrated in  </w:t>
      </w:r>
      <w:r>
        <w:rPr>
          <w:szCs w:val="22"/>
        </w:rPr>
        <w:fldChar w:fldCharType="begin"/>
      </w:r>
      <w:r>
        <w:rPr>
          <w:szCs w:val="22"/>
        </w:rPr>
        <w:instrText xml:space="preserve"> REF _Ref89967073 \h </w:instrText>
      </w:r>
      <w:r>
        <w:rPr>
          <w:szCs w:val="22"/>
        </w:rPr>
      </w:r>
      <w:r>
        <w:rPr>
          <w:szCs w:val="22"/>
        </w:rPr>
        <w:fldChar w:fldCharType="separate"/>
      </w:r>
      <w:r w:rsidR="00C61663" w:rsidRPr="00623A78">
        <w:rPr>
          <w:rFonts w:eastAsia="Malgun Gothic"/>
        </w:rPr>
        <w:t xml:space="preserve">Figure </w:t>
      </w:r>
      <w:r w:rsidR="00C61663">
        <w:rPr>
          <w:rFonts w:eastAsia="Malgun Gothic"/>
          <w:b/>
          <w:bCs/>
        </w:rPr>
        <w:t>E</w:t>
      </w:r>
      <w:r w:rsidR="00C61663" w:rsidRPr="00623A78">
        <w:rPr>
          <w:rFonts w:eastAsia="Malgun Gothic"/>
        </w:rPr>
        <w:t>6</w:t>
      </w:r>
      <w:r>
        <w:rPr>
          <w:szCs w:val="22"/>
        </w:rPr>
        <w:fldChar w:fldCharType="end"/>
      </w:r>
      <w:r w:rsidRPr="00E2221A">
        <w:rPr>
          <w:szCs w:val="22"/>
        </w:rPr>
        <w:t>.</w:t>
      </w:r>
    </w:p>
    <w:p w14:paraId="29BC177C" w14:textId="77777777" w:rsidR="00D41F63" w:rsidRDefault="00D41F63" w:rsidP="00D41F63">
      <w:pPr>
        <w:keepNext/>
        <w:widowControl w:val="0"/>
        <w:snapToGrid w:val="0"/>
      </w:pPr>
      <w:r>
        <w:rPr>
          <w:noProof/>
          <w:szCs w:val="22"/>
          <w:lang w:val="en-US"/>
        </w:rPr>
        <w:drawing>
          <wp:inline distT="0" distB="0" distL="0" distR="0" wp14:anchorId="388C52B2" wp14:editId="7A4D5093">
            <wp:extent cx="5725160" cy="2900362"/>
            <wp:effectExtent l="0" t="0" r="889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735082" cy="2905389"/>
                    </a:xfrm>
                    <a:prstGeom prst="rect">
                      <a:avLst/>
                    </a:prstGeom>
                    <a:noFill/>
                    <a:ln>
                      <a:noFill/>
                    </a:ln>
                  </pic:spPr>
                </pic:pic>
              </a:graphicData>
            </a:graphic>
          </wp:inline>
        </w:drawing>
      </w:r>
    </w:p>
    <w:p w14:paraId="2FDDB25C" w14:textId="28D9F246" w:rsidR="00D41F63" w:rsidRPr="00623A78" w:rsidRDefault="00D41F63" w:rsidP="00D41F63">
      <w:pPr>
        <w:pStyle w:val="Caption"/>
        <w:rPr>
          <w:rFonts w:eastAsia="Malgun Gothic"/>
          <w:b w:val="0"/>
          <w:bCs w:val="0"/>
          <w:sz w:val="20"/>
          <w:lang w:val="en-GB"/>
        </w:rPr>
      </w:pPr>
      <w:bookmarkStart w:id="198" w:name="_Ref89967073"/>
      <w:r w:rsidRPr="00623A78">
        <w:rPr>
          <w:rFonts w:eastAsia="Malgun Gothic"/>
          <w:b w:val="0"/>
          <w:bCs w:val="0"/>
          <w:sz w:val="20"/>
          <w:lang w:val="en-GB"/>
        </w:rPr>
        <w:t xml:space="preserve">Figure </w:t>
      </w:r>
      <w:r w:rsidR="00C61663">
        <w:rPr>
          <w:rFonts w:eastAsia="Malgun Gothic"/>
          <w:b w:val="0"/>
          <w:bCs w:val="0"/>
          <w:sz w:val="20"/>
          <w:lang w:val="en-GB"/>
        </w:rPr>
        <w:t>E</w:t>
      </w:r>
      <w:r w:rsidRPr="00623A78">
        <w:rPr>
          <w:rFonts w:eastAsia="Malgun Gothic"/>
          <w:b w:val="0"/>
          <w:bCs w:val="0"/>
          <w:sz w:val="20"/>
          <w:lang w:val="en-GB"/>
        </w:rPr>
        <w:fldChar w:fldCharType="begin"/>
      </w:r>
      <w:r w:rsidRPr="00623A78">
        <w:rPr>
          <w:rFonts w:eastAsia="Malgun Gothic"/>
          <w:b w:val="0"/>
          <w:bCs w:val="0"/>
          <w:sz w:val="20"/>
          <w:lang w:val="en-GB"/>
        </w:rPr>
        <w:instrText xml:space="preserve"> SEQ Figure \* ARABIC </w:instrText>
      </w:r>
      <w:r w:rsidRPr="00623A78">
        <w:rPr>
          <w:rFonts w:eastAsia="Malgun Gothic"/>
          <w:b w:val="0"/>
          <w:bCs w:val="0"/>
          <w:sz w:val="20"/>
          <w:lang w:val="en-GB"/>
        </w:rPr>
        <w:fldChar w:fldCharType="separate"/>
      </w:r>
      <w:r w:rsidR="0035237B">
        <w:rPr>
          <w:rFonts w:eastAsia="Malgun Gothic"/>
          <w:b w:val="0"/>
          <w:bCs w:val="0"/>
          <w:noProof/>
          <w:sz w:val="20"/>
          <w:lang w:val="en-GB"/>
        </w:rPr>
        <w:t>9</w:t>
      </w:r>
      <w:r w:rsidRPr="00623A78">
        <w:rPr>
          <w:rFonts w:eastAsia="Malgun Gothic"/>
          <w:b w:val="0"/>
          <w:bCs w:val="0"/>
          <w:sz w:val="20"/>
          <w:lang w:val="en-GB"/>
        </w:rPr>
        <w:fldChar w:fldCharType="end"/>
      </w:r>
      <w:bookmarkEnd w:id="198"/>
      <w:r w:rsidRPr="00623A78">
        <w:rPr>
          <w:rFonts w:eastAsia="Malgun Gothic"/>
          <w:b w:val="0"/>
          <w:bCs w:val="0"/>
          <w:sz w:val="20"/>
          <w:lang w:val="en-GB"/>
        </w:rPr>
        <w:t xml:space="preserve">: </w:t>
      </w:r>
      <w:proofErr w:type="gramStart"/>
      <w:r w:rsidRPr="00623A78">
        <w:rPr>
          <w:rFonts w:eastAsia="Malgun Gothic"/>
          <w:b w:val="0"/>
          <w:bCs w:val="0"/>
          <w:sz w:val="20"/>
          <w:lang w:val="en-GB"/>
        </w:rPr>
        <w:t>Final result</w:t>
      </w:r>
      <w:proofErr w:type="gramEnd"/>
      <w:r w:rsidRPr="00623A78">
        <w:rPr>
          <w:rFonts w:eastAsia="Malgun Gothic"/>
          <w:b w:val="0"/>
          <w:bCs w:val="0"/>
          <w:sz w:val="20"/>
          <w:lang w:val="en-GB"/>
        </w:rPr>
        <w:t xml:space="preserve"> - quantized scaling function.</w:t>
      </w:r>
    </w:p>
    <w:p w14:paraId="671043BE" w14:textId="77777777" w:rsidR="00D41F63" w:rsidRDefault="00D41F63" w:rsidP="00D41F63">
      <w:pPr>
        <w:shd w:val="clear" w:color="auto" w:fill="FFFFFF" w:themeFill="background1"/>
        <w:rPr>
          <w:color w:val="000000" w:themeColor="text1"/>
          <w:szCs w:val="22"/>
        </w:rPr>
      </w:pPr>
      <w:r>
        <w:rPr>
          <w:color w:val="000000" w:themeColor="text1"/>
          <w:szCs w:val="22"/>
        </w:rPr>
        <w:t>Analysis is performed in a same way for all colour components.</w:t>
      </w:r>
    </w:p>
    <w:p w14:paraId="739425E5" w14:textId="231390CC" w:rsidR="00F366A7" w:rsidRPr="00014952" w:rsidRDefault="00F366A7"/>
    <w:sectPr w:rsidR="00F366A7" w:rsidRPr="00014952" w:rsidSect="00BD712C">
      <w:headerReference w:type="even" r:id="rId31"/>
      <w:headerReference w:type="default" r:id="rId32"/>
      <w:footerReference w:type="even" r:id="rId33"/>
      <w:footerReference w:type="default" r:id="rId34"/>
      <w:type w:val="oddPage"/>
      <w:pgSz w:w="11907" w:h="16840" w:code="9"/>
      <w:pgMar w:top="1134" w:right="1134" w:bottom="1134" w:left="1134" w:header="482" w:footer="482" w:gutter="0"/>
      <w:paperSrc w:first="15" w:other="1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8832B" w14:textId="77777777" w:rsidR="001F3F74" w:rsidRDefault="001F3F74">
      <w:r>
        <w:separator/>
      </w:r>
    </w:p>
  </w:endnote>
  <w:endnote w:type="continuationSeparator" w:id="0">
    <w:p w14:paraId="18C7DDD9" w14:textId="77777777" w:rsidR="001F3F74" w:rsidRDefault="001F3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alatino">
    <w:altName w:val="Segoe UI Historic"/>
    <w:charset w:val="4D"/>
    <w:family w:val="auto"/>
    <w:pitch w:val="variable"/>
    <w:sig w:usb0="A00002FF" w:usb1="7800205A" w:usb2="14600000" w:usb3="00000000" w:csb0="00000193"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39T36Lfz">
    <w:altName w:val="Symbol"/>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auto"/>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enlo">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
    <w:altName w:val="MS Gothic"/>
    <w:panose1 w:val="00000000000000000000"/>
    <w:charset w:val="80"/>
    <w:family w:val="auto"/>
    <w:notTrueType/>
    <w:pitch w:val="variable"/>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2A4BD" w14:textId="3BE90D13" w:rsidR="004A3CBA" w:rsidRPr="00C87C6A" w:rsidRDefault="004A3CBA" w:rsidP="00CC3AE1">
    <w:pPr>
      <w:pStyle w:val="FooterQP"/>
    </w:pPr>
    <w:r>
      <w:rPr>
        <w:b w:val="0"/>
      </w:rPr>
      <w:fldChar w:fldCharType="begin"/>
    </w:r>
    <w:r>
      <w:rPr>
        <w:b w:val="0"/>
      </w:rPr>
      <w:instrText xml:space="preserve"> PAGE  \* MERGEFORMAT </w:instrText>
    </w:r>
    <w:r>
      <w:rPr>
        <w:b w:val="0"/>
      </w:rPr>
      <w:fldChar w:fldCharType="separate"/>
    </w:r>
    <w:r>
      <w:rPr>
        <w:b w:val="0"/>
        <w:noProof/>
      </w:rPr>
      <w:t>ii</w:t>
    </w:r>
    <w:r>
      <w:rPr>
        <w:b w:val="0"/>
      </w:rPr>
      <w:fldChar w:fldCharType="end"/>
    </w:r>
    <w:r>
      <w:tab/>
      <w:t>H series – Supplement FGS (xx/202x)</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6DA35" w14:textId="4D514792" w:rsidR="004A3CBA" w:rsidRPr="00C87C6A" w:rsidRDefault="004A3CBA" w:rsidP="00CC3AE1">
    <w:pPr>
      <w:pStyle w:val="FooterQP"/>
      <w:rPr>
        <w:b w:val="0"/>
      </w:rPr>
    </w:pPr>
    <w:r>
      <w:tab/>
    </w:r>
    <w:r>
      <w:tab/>
      <w:t>H series – Supplement FGS (xx/202x)</w:t>
    </w:r>
    <w:r>
      <w:tab/>
    </w:r>
    <w:r>
      <w:rPr>
        <w:b w:val="0"/>
      </w:rPr>
      <w:fldChar w:fldCharType="begin"/>
    </w:r>
    <w:r>
      <w:rPr>
        <w:b w:val="0"/>
      </w:rPr>
      <w:instrText xml:space="preserve"> PAGE  \* MERGEFORMAT </w:instrText>
    </w:r>
    <w:r>
      <w:rPr>
        <w:b w:val="0"/>
      </w:rPr>
      <w:fldChar w:fldCharType="separate"/>
    </w:r>
    <w:r>
      <w:rPr>
        <w:b w:val="0"/>
        <w:noProof/>
      </w:rPr>
      <w:t>i</w:t>
    </w:r>
    <w:r>
      <w:rPr>
        <w:b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30" w:type="dxa"/>
      <w:tblLayout w:type="fixed"/>
      <w:tblCellMar>
        <w:left w:w="57" w:type="dxa"/>
        <w:right w:w="57" w:type="dxa"/>
      </w:tblCellMar>
      <w:tblLook w:val="04A0" w:firstRow="1" w:lastRow="0" w:firstColumn="1" w:lastColumn="0" w:noHBand="0" w:noVBand="1"/>
    </w:tblPr>
    <w:tblGrid>
      <w:gridCol w:w="1609"/>
      <w:gridCol w:w="3782"/>
      <w:gridCol w:w="4539"/>
    </w:tblGrid>
    <w:tr w:rsidR="004A3CBA" w14:paraId="4EF7E339" w14:textId="77777777" w:rsidTr="00C917DF">
      <w:trPr>
        <w:cantSplit/>
      </w:trPr>
      <w:tc>
        <w:tcPr>
          <w:tcW w:w="1609" w:type="dxa"/>
          <w:tcBorders>
            <w:top w:val="single" w:sz="8" w:space="0" w:color="auto"/>
            <w:left w:val="nil"/>
            <w:bottom w:val="single" w:sz="8" w:space="0" w:color="auto"/>
            <w:right w:val="nil"/>
          </w:tcBorders>
        </w:tcPr>
        <w:p w14:paraId="0AC65E00" w14:textId="09DD55CB" w:rsidR="004A3CBA" w:rsidRPr="0021228C" w:rsidRDefault="004A3CBA" w:rsidP="0018781B">
          <w:pPr>
            <w:rPr>
              <w:b/>
              <w:bCs/>
            </w:rPr>
          </w:pPr>
        </w:p>
      </w:tc>
      <w:tc>
        <w:tcPr>
          <w:tcW w:w="3782" w:type="dxa"/>
          <w:tcBorders>
            <w:top w:val="single" w:sz="8" w:space="0" w:color="auto"/>
            <w:left w:val="nil"/>
            <w:bottom w:val="single" w:sz="8" w:space="0" w:color="auto"/>
            <w:right w:val="nil"/>
          </w:tcBorders>
        </w:tcPr>
        <w:p w14:paraId="7710DB32" w14:textId="0B3102FF" w:rsidR="004A3CBA" w:rsidRPr="0021228C" w:rsidRDefault="004A3CBA" w:rsidP="0018781B"/>
      </w:tc>
      <w:tc>
        <w:tcPr>
          <w:tcW w:w="4539" w:type="dxa"/>
          <w:tcBorders>
            <w:top w:val="single" w:sz="8" w:space="0" w:color="auto"/>
            <w:left w:val="nil"/>
            <w:bottom w:val="single" w:sz="8" w:space="0" w:color="auto"/>
            <w:right w:val="nil"/>
          </w:tcBorders>
        </w:tcPr>
        <w:p w14:paraId="5CB60C04" w14:textId="1EF68BA9" w:rsidR="004A3CBA" w:rsidRPr="0021228C" w:rsidRDefault="004A3CBA" w:rsidP="0018781B"/>
      </w:tc>
    </w:tr>
    <w:tr w:rsidR="004A3CBA" w:rsidRPr="00EA3782" w14:paraId="470B803B" w14:textId="77777777" w:rsidTr="0018781B">
      <w:trPr>
        <w:cantSplit/>
      </w:trPr>
      <w:tc>
        <w:tcPr>
          <w:tcW w:w="1609" w:type="dxa"/>
          <w:tcBorders>
            <w:top w:val="single" w:sz="8" w:space="0" w:color="auto"/>
            <w:left w:val="nil"/>
            <w:bottom w:val="single" w:sz="8" w:space="0" w:color="auto"/>
            <w:right w:val="nil"/>
          </w:tcBorders>
        </w:tcPr>
        <w:p w14:paraId="16D4DF85" w14:textId="735895D4" w:rsidR="004A3CBA" w:rsidRPr="00C87011" w:rsidRDefault="004A3CBA" w:rsidP="0018781B">
          <w:pPr>
            <w:rPr>
              <w:b/>
              <w:bCs/>
            </w:rPr>
          </w:pPr>
        </w:p>
      </w:tc>
      <w:tc>
        <w:tcPr>
          <w:tcW w:w="3782" w:type="dxa"/>
          <w:tcBorders>
            <w:top w:val="single" w:sz="8" w:space="0" w:color="auto"/>
            <w:left w:val="nil"/>
            <w:bottom w:val="single" w:sz="8" w:space="0" w:color="auto"/>
            <w:right w:val="nil"/>
          </w:tcBorders>
        </w:tcPr>
        <w:p w14:paraId="7F8FB4AC" w14:textId="0BFD034B" w:rsidR="004A3CBA" w:rsidRPr="00C87011" w:rsidRDefault="004A3CBA" w:rsidP="0018781B"/>
      </w:tc>
      <w:tc>
        <w:tcPr>
          <w:tcW w:w="4539" w:type="dxa"/>
          <w:tcBorders>
            <w:top w:val="single" w:sz="8" w:space="0" w:color="auto"/>
            <w:left w:val="nil"/>
            <w:bottom w:val="single" w:sz="8" w:space="0" w:color="auto"/>
            <w:right w:val="nil"/>
          </w:tcBorders>
        </w:tcPr>
        <w:p w14:paraId="47133600" w14:textId="04741D3B" w:rsidR="004A3CBA" w:rsidRPr="00EA3782" w:rsidRDefault="004A3CBA" w:rsidP="0018781B">
          <w:pPr>
            <w:tabs>
              <w:tab w:val="left" w:pos="880"/>
            </w:tabs>
          </w:pPr>
        </w:p>
      </w:tc>
    </w:tr>
    <w:tr w:rsidR="004A3CBA" w14:paraId="32A6DF8E" w14:textId="77777777" w:rsidTr="0018781B">
      <w:trPr>
        <w:cantSplit/>
      </w:trPr>
      <w:tc>
        <w:tcPr>
          <w:tcW w:w="1609" w:type="dxa"/>
          <w:tcBorders>
            <w:top w:val="single" w:sz="8" w:space="0" w:color="auto"/>
            <w:left w:val="nil"/>
            <w:bottom w:val="single" w:sz="8" w:space="0" w:color="auto"/>
            <w:right w:val="nil"/>
          </w:tcBorders>
        </w:tcPr>
        <w:p w14:paraId="1F43364C" w14:textId="759210C2" w:rsidR="004A3CBA" w:rsidRPr="0021228C" w:rsidRDefault="004A3CBA" w:rsidP="0018781B">
          <w:pPr>
            <w:rPr>
              <w:b/>
              <w:bCs/>
            </w:rPr>
          </w:pPr>
        </w:p>
      </w:tc>
      <w:tc>
        <w:tcPr>
          <w:tcW w:w="3782" w:type="dxa"/>
          <w:tcBorders>
            <w:top w:val="single" w:sz="8" w:space="0" w:color="auto"/>
            <w:left w:val="nil"/>
            <w:bottom w:val="single" w:sz="8" w:space="0" w:color="auto"/>
            <w:right w:val="nil"/>
          </w:tcBorders>
        </w:tcPr>
        <w:p w14:paraId="7086B36F" w14:textId="3B14EF88" w:rsidR="004A3CBA" w:rsidRPr="0021228C" w:rsidRDefault="004A3CBA" w:rsidP="0018781B"/>
      </w:tc>
      <w:tc>
        <w:tcPr>
          <w:tcW w:w="4539" w:type="dxa"/>
          <w:tcBorders>
            <w:top w:val="single" w:sz="8" w:space="0" w:color="auto"/>
            <w:left w:val="nil"/>
            <w:bottom w:val="single" w:sz="8" w:space="0" w:color="auto"/>
            <w:right w:val="nil"/>
          </w:tcBorders>
        </w:tcPr>
        <w:p w14:paraId="7A9EA182" w14:textId="0BDF715C" w:rsidR="004A3CBA" w:rsidRPr="0021228C" w:rsidRDefault="004A3CBA" w:rsidP="0018781B"/>
      </w:tc>
    </w:tr>
    <w:tr w:rsidR="004A3CBA" w:rsidRPr="000E4863" w14:paraId="280E6433" w14:textId="77777777" w:rsidTr="0018781B">
      <w:trPr>
        <w:cantSplit/>
      </w:trPr>
      <w:tc>
        <w:tcPr>
          <w:tcW w:w="1609" w:type="dxa"/>
          <w:tcBorders>
            <w:top w:val="single" w:sz="8" w:space="0" w:color="auto"/>
            <w:left w:val="nil"/>
            <w:bottom w:val="single" w:sz="8" w:space="0" w:color="auto"/>
            <w:right w:val="nil"/>
          </w:tcBorders>
        </w:tcPr>
        <w:p w14:paraId="46DB10A5" w14:textId="160C99A3" w:rsidR="004A3CBA" w:rsidRPr="0021228C" w:rsidRDefault="004A3CBA" w:rsidP="0018781B">
          <w:pPr>
            <w:rPr>
              <w:b/>
              <w:bCs/>
            </w:rPr>
          </w:pPr>
        </w:p>
      </w:tc>
      <w:tc>
        <w:tcPr>
          <w:tcW w:w="3782" w:type="dxa"/>
          <w:tcBorders>
            <w:top w:val="single" w:sz="8" w:space="0" w:color="auto"/>
            <w:left w:val="nil"/>
            <w:bottom w:val="single" w:sz="8" w:space="0" w:color="auto"/>
            <w:right w:val="nil"/>
          </w:tcBorders>
        </w:tcPr>
        <w:p w14:paraId="5D1A5D69" w14:textId="6EB9D32D" w:rsidR="004A3CBA" w:rsidRPr="000E3B5D" w:rsidRDefault="004A3CBA" w:rsidP="0018781B"/>
      </w:tc>
      <w:tc>
        <w:tcPr>
          <w:tcW w:w="4539" w:type="dxa"/>
          <w:tcBorders>
            <w:top w:val="single" w:sz="8" w:space="0" w:color="auto"/>
            <w:left w:val="nil"/>
            <w:bottom w:val="single" w:sz="8" w:space="0" w:color="auto"/>
            <w:right w:val="nil"/>
          </w:tcBorders>
        </w:tcPr>
        <w:p w14:paraId="577E6C52" w14:textId="6A02287E" w:rsidR="004A3CBA" w:rsidRPr="000E4863" w:rsidRDefault="004A3CBA" w:rsidP="0018781B">
          <w:pPr>
            <w:tabs>
              <w:tab w:val="clear" w:pos="794"/>
              <w:tab w:val="left" w:pos="795"/>
            </w:tabs>
            <w:rPr>
              <w:lang w:val="fr-FR"/>
            </w:rPr>
          </w:pPr>
        </w:p>
      </w:tc>
    </w:tr>
    <w:tr w:rsidR="004A3CBA" w14:paraId="0D7D79A7" w14:textId="77777777" w:rsidTr="0018781B">
      <w:trPr>
        <w:cantSplit/>
      </w:trPr>
      <w:tc>
        <w:tcPr>
          <w:tcW w:w="1609" w:type="dxa"/>
          <w:tcBorders>
            <w:top w:val="single" w:sz="8" w:space="0" w:color="auto"/>
            <w:left w:val="nil"/>
            <w:bottom w:val="single" w:sz="8" w:space="0" w:color="auto"/>
            <w:right w:val="nil"/>
          </w:tcBorders>
        </w:tcPr>
        <w:p w14:paraId="4B26CD45" w14:textId="64A786DB" w:rsidR="004A3CBA" w:rsidRPr="0021228C" w:rsidRDefault="004A3CBA" w:rsidP="0018781B">
          <w:pPr>
            <w:rPr>
              <w:b/>
              <w:bCs/>
            </w:rPr>
          </w:pPr>
        </w:p>
      </w:tc>
      <w:tc>
        <w:tcPr>
          <w:tcW w:w="3782" w:type="dxa"/>
          <w:tcBorders>
            <w:top w:val="single" w:sz="8" w:space="0" w:color="auto"/>
            <w:left w:val="nil"/>
            <w:bottom w:val="single" w:sz="8" w:space="0" w:color="auto"/>
            <w:right w:val="nil"/>
          </w:tcBorders>
        </w:tcPr>
        <w:p w14:paraId="2A9DBA9E" w14:textId="4F3D66C2" w:rsidR="004A3CBA" w:rsidRDefault="004A3CBA" w:rsidP="0018781B"/>
      </w:tc>
      <w:tc>
        <w:tcPr>
          <w:tcW w:w="4539" w:type="dxa"/>
          <w:tcBorders>
            <w:top w:val="single" w:sz="8" w:space="0" w:color="auto"/>
            <w:left w:val="nil"/>
            <w:bottom w:val="single" w:sz="8" w:space="0" w:color="auto"/>
            <w:right w:val="nil"/>
          </w:tcBorders>
        </w:tcPr>
        <w:p w14:paraId="000CFE1E" w14:textId="5718FD03" w:rsidR="004A3CBA" w:rsidRPr="000E3B5D" w:rsidRDefault="004A3CBA" w:rsidP="0018781B">
          <w:pPr>
            <w:tabs>
              <w:tab w:val="clear" w:pos="794"/>
              <w:tab w:val="left" w:pos="795"/>
            </w:tabs>
          </w:pPr>
        </w:p>
      </w:tc>
    </w:tr>
    <w:tr w:rsidR="004A3CBA" w:rsidRPr="000E4863" w14:paraId="4D80ACF3" w14:textId="77777777" w:rsidTr="0018781B">
      <w:trPr>
        <w:cantSplit/>
      </w:trPr>
      <w:tc>
        <w:tcPr>
          <w:tcW w:w="1609" w:type="dxa"/>
          <w:tcBorders>
            <w:top w:val="single" w:sz="8" w:space="0" w:color="auto"/>
            <w:left w:val="nil"/>
            <w:bottom w:val="single" w:sz="8" w:space="0" w:color="auto"/>
            <w:right w:val="nil"/>
          </w:tcBorders>
        </w:tcPr>
        <w:p w14:paraId="21B0AA5A" w14:textId="02C5A557" w:rsidR="004A3CBA" w:rsidRPr="0021228C" w:rsidRDefault="004A3CBA" w:rsidP="0018781B">
          <w:pPr>
            <w:rPr>
              <w:b/>
              <w:bCs/>
            </w:rPr>
          </w:pPr>
        </w:p>
      </w:tc>
      <w:tc>
        <w:tcPr>
          <w:tcW w:w="3782" w:type="dxa"/>
          <w:tcBorders>
            <w:top w:val="single" w:sz="8" w:space="0" w:color="auto"/>
            <w:left w:val="nil"/>
            <w:bottom w:val="single" w:sz="8" w:space="0" w:color="auto"/>
            <w:right w:val="nil"/>
          </w:tcBorders>
        </w:tcPr>
        <w:p w14:paraId="1184060D" w14:textId="7D1BC3EF" w:rsidR="004A3CBA" w:rsidRDefault="004A3CBA" w:rsidP="0018781B"/>
      </w:tc>
      <w:tc>
        <w:tcPr>
          <w:tcW w:w="4539" w:type="dxa"/>
          <w:tcBorders>
            <w:top w:val="single" w:sz="8" w:space="0" w:color="auto"/>
            <w:left w:val="nil"/>
            <w:bottom w:val="single" w:sz="8" w:space="0" w:color="auto"/>
            <w:right w:val="nil"/>
          </w:tcBorders>
        </w:tcPr>
        <w:p w14:paraId="10E8C956" w14:textId="6F2EA1E9" w:rsidR="004A3CBA" w:rsidRPr="00EA3782" w:rsidRDefault="004A3CBA" w:rsidP="0018781B">
          <w:pPr>
            <w:tabs>
              <w:tab w:val="clear" w:pos="794"/>
              <w:tab w:val="left" w:pos="795"/>
            </w:tabs>
            <w:rPr>
              <w:lang w:val="fr-CH"/>
            </w:rPr>
          </w:pPr>
        </w:p>
      </w:tc>
    </w:tr>
    <w:tr w:rsidR="004A3CBA" w:rsidRPr="00EA3782" w14:paraId="2C7BF6F0" w14:textId="77777777" w:rsidTr="0018781B">
      <w:trPr>
        <w:cantSplit/>
      </w:trPr>
      <w:tc>
        <w:tcPr>
          <w:tcW w:w="1609" w:type="dxa"/>
          <w:tcBorders>
            <w:top w:val="single" w:sz="8" w:space="0" w:color="auto"/>
            <w:left w:val="nil"/>
            <w:bottom w:val="single" w:sz="8" w:space="0" w:color="auto"/>
            <w:right w:val="nil"/>
          </w:tcBorders>
        </w:tcPr>
        <w:p w14:paraId="5C77D5C5" w14:textId="6B064A66" w:rsidR="004A3CBA" w:rsidRPr="00EA3782" w:rsidRDefault="004A3CBA" w:rsidP="0018781B">
          <w:pPr>
            <w:rPr>
              <w:b/>
              <w:bCs/>
              <w:lang w:val="fr-CH"/>
            </w:rPr>
          </w:pPr>
        </w:p>
      </w:tc>
      <w:tc>
        <w:tcPr>
          <w:tcW w:w="3782" w:type="dxa"/>
          <w:tcBorders>
            <w:top w:val="single" w:sz="8" w:space="0" w:color="auto"/>
            <w:left w:val="nil"/>
            <w:bottom w:val="single" w:sz="8" w:space="0" w:color="auto"/>
            <w:right w:val="nil"/>
          </w:tcBorders>
        </w:tcPr>
        <w:p w14:paraId="7C50CB31" w14:textId="6B61147A" w:rsidR="004A3CBA" w:rsidRPr="00EA3782" w:rsidRDefault="004A3CBA" w:rsidP="0018781B">
          <w:pPr>
            <w:rPr>
              <w:lang w:val="fr-CH"/>
            </w:rPr>
          </w:pPr>
        </w:p>
      </w:tc>
      <w:tc>
        <w:tcPr>
          <w:tcW w:w="4539" w:type="dxa"/>
          <w:tcBorders>
            <w:top w:val="single" w:sz="8" w:space="0" w:color="auto"/>
            <w:left w:val="nil"/>
            <w:bottom w:val="single" w:sz="8" w:space="0" w:color="auto"/>
            <w:right w:val="nil"/>
          </w:tcBorders>
        </w:tcPr>
        <w:p w14:paraId="429014D5" w14:textId="1BEEB003" w:rsidR="004A3CBA" w:rsidRPr="00EA3782" w:rsidRDefault="004A3CBA" w:rsidP="0018781B">
          <w:pPr>
            <w:tabs>
              <w:tab w:val="clear" w:pos="794"/>
              <w:tab w:val="left" w:pos="795"/>
            </w:tabs>
            <w:rPr>
              <w:lang w:val="fr-CH"/>
            </w:rPr>
          </w:pPr>
        </w:p>
      </w:tc>
    </w:tr>
  </w:tbl>
  <w:p w14:paraId="23E1EECD" w14:textId="6E647112" w:rsidR="004A3CBA" w:rsidRPr="0018781B" w:rsidRDefault="004A3CBA" w:rsidP="0018781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492CF" w14:textId="7D75A2A6" w:rsidR="004A3CBA" w:rsidRPr="00CC3AE1" w:rsidRDefault="004A3CBA" w:rsidP="00CC3AE1">
    <w:pPr>
      <w:pStyle w:val="FooterQP"/>
      <w:jc w:val="right"/>
      <w:rPr>
        <w:rFonts w:ascii="Arial" w:hAnsi="Arial" w:cs="Arial"/>
        <w:b w:val="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F7D77" w14:textId="58CD5B29" w:rsidR="004A3CBA" w:rsidRPr="00CC3AE1" w:rsidRDefault="004A3CBA" w:rsidP="00CC3AE1">
    <w:pPr>
      <w:pStyle w:val="FooterQP"/>
      <w:jc w:val="right"/>
      <w:rPr>
        <w:rFonts w:ascii="Arial" w:hAnsi="Arial" w:cs="Arial"/>
        <w:b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DE0CC" w14:textId="77777777" w:rsidR="001F3F74" w:rsidRDefault="001F3F74">
      <w:r>
        <w:separator/>
      </w:r>
    </w:p>
  </w:footnote>
  <w:footnote w:type="continuationSeparator" w:id="0">
    <w:p w14:paraId="735D6803" w14:textId="77777777" w:rsidR="001F3F74" w:rsidRDefault="001F3F74">
      <w:r>
        <w:continuationSeparator/>
      </w:r>
    </w:p>
  </w:footnote>
  <w:footnote w:id="1">
    <w:p w14:paraId="3CF808C4" w14:textId="76A765D2" w:rsidR="004A3CBA" w:rsidRPr="00F15BC4" w:rsidRDefault="004A3CBA" w:rsidP="00F15BC4">
      <w:pPr>
        <w:pStyle w:val="FootnoteText"/>
        <w:rPr>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3E68A" w14:textId="77777777" w:rsidR="004A3CBA" w:rsidRDefault="004A3CBA">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7AE53" w14:textId="77777777" w:rsidR="004A3CBA" w:rsidRDefault="004A3CBA">
    <w:pPr>
      <w:pStyle w:val="Header"/>
      <w:ind w:right="360"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9CD06" w14:textId="77777777" w:rsidR="004A3CBA" w:rsidRDefault="004A3CBA">
    <w:pPr>
      <w:pStyle w:val="Header"/>
      <w:ind w:right="360"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FDCED" w14:textId="27BB29A9" w:rsidR="004A3CBA" w:rsidRPr="001216A1" w:rsidRDefault="004A3CBA" w:rsidP="001216A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E9E21" w14:textId="77777777" w:rsidR="004A3CBA" w:rsidRPr="00CC3AE1" w:rsidRDefault="004A3CBA" w:rsidP="00CC3AE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9A23B" w14:textId="77777777" w:rsidR="004A3CBA" w:rsidRPr="00CC3AE1" w:rsidRDefault="004A3CBA" w:rsidP="00CC3A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5577A4D"/>
    <w:multiLevelType w:val="hybridMultilevel"/>
    <w:tmpl w:val="1F8CAD94"/>
    <w:lvl w:ilvl="0" w:tplc="320EA100">
      <w:start w:val="1"/>
      <w:numFmt w:val="decimal"/>
      <w:lvlText w:val="%1)"/>
      <w:lvlJc w:val="left"/>
      <w:pPr>
        <w:ind w:left="1155" w:hanging="79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7271469"/>
    <w:multiLevelType w:val="hybridMultilevel"/>
    <w:tmpl w:val="83E8DD4C"/>
    <w:lvl w:ilvl="0" w:tplc="04090001">
      <w:start w:val="1"/>
      <w:numFmt w:val="bullet"/>
      <w:lvlText w:val=""/>
      <w:lvlJc w:val="left"/>
      <w:pPr>
        <w:ind w:left="813" w:hanging="360"/>
      </w:pPr>
      <w:rPr>
        <w:rFonts w:ascii="Symbol" w:hAnsi="Symbol"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43594E"/>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6507FF0"/>
    <w:multiLevelType w:val="hybridMultilevel"/>
    <w:tmpl w:val="CE623E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2BDD6981"/>
    <w:multiLevelType w:val="multilevel"/>
    <w:tmpl w:val="040C0023"/>
    <w:styleLink w:val="ArticleSection"/>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54A0901"/>
    <w:multiLevelType w:val="hybridMultilevel"/>
    <w:tmpl w:val="70806FF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4A0EF5"/>
    <w:multiLevelType w:val="hybridMultilevel"/>
    <w:tmpl w:val="22DE1D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FD582C"/>
    <w:multiLevelType w:val="multilevel"/>
    <w:tmpl w:val="3A82E334"/>
    <w:numStyleLink w:val="3DEquation"/>
  </w:abstractNum>
  <w:abstractNum w:abstractNumId="23"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5"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7"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8"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3A30283"/>
    <w:multiLevelType w:val="hybridMultilevel"/>
    <w:tmpl w:val="E7DEBC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091B47"/>
    <w:multiLevelType w:val="hybridMultilevel"/>
    <w:tmpl w:val="4A6A3F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6200A0D"/>
    <w:multiLevelType w:val="hybridMultilevel"/>
    <w:tmpl w:val="D41EFD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C592480"/>
    <w:multiLevelType w:val="hybridMultilevel"/>
    <w:tmpl w:val="0276C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4E4F24"/>
    <w:multiLevelType w:val="hybridMultilevel"/>
    <w:tmpl w:val="A76EB6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807227"/>
    <w:multiLevelType w:val="hybridMultilevel"/>
    <w:tmpl w:val="43046D18"/>
    <w:lvl w:ilvl="0" w:tplc="A3243BA2">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6"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8"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pStyle w:val="Annex6"/>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0" w15:restartNumberingAfterBreak="0">
    <w:nsid w:val="5E860EA7"/>
    <w:multiLevelType w:val="multilevel"/>
    <w:tmpl w:val="EE04B4FE"/>
    <w:numStyleLink w:val="3DNumbering"/>
  </w:abstractNum>
  <w:abstractNum w:abstractNumId="41"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25C2DF4"/>
    <w:multiLevelType w:val="hybridMultilevel"/>
    <w:tmpl w:val="BB4CF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217EF3"/>
    <w:multiLevelType w:val="hybridMultilevel"/>
    <w:tmpl w:val="55DE8E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5" w15:restartNumberingAfterBreak="0">
    <w:nsid w:val="72643EFE"/>
    <w:multiLevelType w:val="hybridMultilevel"/>
    <w:tmpl w:val="D026D39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9" w15:restartNumberingAfterBreak="0">
    <w:nsid w:val="7BBF2C3D"/>
    <w:multiLevelType w:val="hybridMultilevel"/>
    <w:tmpl w:val="4352FB3C"/>
    <w:lvl w:ilvl="0" w:tplc="FFFFFFFF">
      <w:start w:val="5"/>
      <w:numFmt w:val="bullet"/>
      <w:lvlText w:val="–"/>
      <w:lvlJc w:val="left"/>
      <w:pPr>
        <w:ind w:left="324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
  </w:num>
  <w:num w:numId="3">
    <w:abstractNumId w:val="29"/>
  </w:num>
  <w:num w:numId="4">
    <w:abstractNumId w:val="34"/>
  </w:num>
  <w:num w:numId="5">
    <w:abstractNumId w:val="41"/>
  </w:num>
  <w:num w:numId="6">
    <w:abstractNumId w:val="4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8"/>
  </w:num>
  <w:num w:numId="8">
    <w:abstractNumId w:val="1"/>
  </w:num>
  <w:num w:numId="9">
    <w:abstractNumId w:val="0"/>
  </w:num>
  <w:num w:numId="10">
    <w:abstractNumId w:val="47"/>
  </w:num>
  <w:num w:numId="11">
    <w:abstractNumId w:val="26"/>
  </w:num>
  <w:num w:numId="12">
    <w:abstractNumId w:val="35"/>
  </w:num>
  <w:num w:numId="13">
    <w:abstractNumId w:val="36"/>
  </w:num>
  <w:num w:numId="14">
    <w:abstractNumId w:val="7"/>
  </w:num>
  <w:num w:numId="15">
    <w:abstractNumId w:val="9"/>
  </w:num>
  <w:num w:numId="16">
    <w:abstractNumId w:val="28"/>
  </w:num>
  <w:num w:numId="17">
    <w:abstractNumId w:val="13"/>
  </w:num>
  <w:num w:numId="18">
    <w:abstractNumId w:val="15"/>
  </w:num>
  <w:num w:numId="19">
    <w:abstractNumId w:val="4"/>
  </w:num>
  <w:num w:numId="20">
    <w:abstractNumId w:val="48"/>
  </w:num>
  <w:num w:numId="21">
    <w:abstractNumId w:val="50"/>
  </w:num>
  <w:num w:numId="22">
    <w:abstractNumId w:val="24"/>
  </w:num>
  <w:num w:numId="23">
    <w:abstractNumId w:val="3"/>
  </w:num>
  <w:num w:numId="24">
    <w:abstractNumId w:val="6"/>
  </w:num>
  <w:num w:numId="25">
    <w:abstractNumId w:val="20"/>
  </w:num>
  <w:num w:numId="26">
    <w:abstractNumId w:val="46"/>
  </w:num>
  <w:num w:numId="27">
    <w:abstractNumId w:val="8"/>
  </w:num>
  <w:num w:numId="28">
    <w:abstractNumId w:val="37"/>
  </w:num>
  <w:num w:numId="29">
    <w:abstractNumId w:val="2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0">
    <w:abstractNumId w:val="19"/>
  </w:num>
  <w:num w:numId="31">
    <w:abstractNumId w:val="27"/>
  </w:num>
  <w:num w:numId="32">
    <w:abstractNumId w:val="23"/>
  </w:num>
  <w:num w:numId="33">
    <w:abstractNumId w:val="17"/>
  </w:num>
  <w:num w:numId="34">
    <w:abstractNumId w:val="14"/>
  </w:num>
  <w:num w:numId="35">
    <w:abstractNumId w:val="4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6">
    <w:abstractNumId w:val="22"/>
  </w:num>
  <w:num w:numId="37">
    <w:abstractNumId w:val="39"/>
  </w:num>
  <w:num w:numId="38">
    <w:abstractNumId w:val="49"/>
  </w:num>
  <w:num w:numId="39">
    <w:abstractNumId w:val="45"/>
  </w:num>
  <w:num w:numId="40">
    <w:abstractNumId w:val="32"/>
  </w:num>
  <w:num w:numId="41">
    <w:abstractNumId w:val="21"/>
  </w:num>
  <w:num w:numId="42">
    <w:abstractNumId w:val="18"/>
  </w:num>
  <w:num w:numId="43">
    <w:abstractNumId w:val="31"/>
  </w:num>
  <w:num w:numId="44">
    <w:abstractNumId w:val="43"/>
  </w:num>
  <w:num w:numId="45">
    <w:abstractNumId w:val="42"/>
  </w:num>
  <w:num w:numId="46">
    <w:abstractNumId w:val="12"/>
  </w:num>
  <w:num w:numId="47">
    <w:abstractNumId w:val="30"/>
  </w:num>
  <w:num w:numId="48">
    <w:abstractNumId w:val="10"/>
  </w:num>
  <w:num w:numId="49">
    <w:abstractNumId w:val="5"/>
  </w:num>
  <w:num w:numId="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1"/>
  </w:num>
  <w:num w:numId="52">
    <w:abstractNumId w:val="3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CA" w:vendorID="64" w:dllVersion="0" w:nlCheck="1" w:checkStyle="0"/>
  <w:activeWritingStyle w:appName="MSWord" w:lang="fr-FR" w:vendorID="64" w:dllVersion="0" w:nlCheck="1" w:checkStyle="0"/>
  <w:activeWritingStyle w:appName="MSWord" w:lang="en-US" w:vendorID="64" w:dllVersion="0" w:nlCheck="1" w:checkStyle="0"/>
  <w:activeWritingStyle w:appName="MSWord" w:lang="ja-JP" w:vendorID="64" w:dllVersion="0" w:nlCheck="1" w:checkStyle="1"/>
  <w:activeWritingStyle w:appName="MSWord" w:lang="en-GB" w:vendorID="64" w:dllVersion="0" w:nlCheck="1" w:checkStyle="0"/>
  <w:activeWritingStyle w:appName="MSWord" w:lang="sv-SE"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sv-SE" w:vendorID="64" w:dllVersion="6" w:nlCheck="1" w:checkStyle="0"/>
  <w:activeWritingStyle w:appName="MSWord" w:lang="fr-CH" w:vendorID="64" w:dllVersion="6" w:nlCheck="1" w:checkStyle="0"/>
  <w:activeWritingStyle w:appName="MSWord" w:lang="pt-BR" w:vendorID="64" w:dllVersion="6" w:nlCheck="1" w:checkStyle="0"/>
  <w:activeWritingStyle w:appName="MSWord" w:lang="fr-FR" w:vendorID="64" w:dllVersion="6" w:nlCheck="1" w:checkStyle="1"/>
  <w:activeWritingStyle w:appName="MSWord" w:lang="fr-CH" w:vendorID="64" w:dllVersion="0" w:nlCheck="1" w:checkStyle="0"/>
  <w:activeWritingStyle w:appName="MSWord" w:lang="es-ES_tradnl"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403"/>
  <w:hyphenationZone w:val="425"/>
  <w:evenAndOddHeaders/>
  <w:drawingGridHorizontalSpacing w:val="100"/>
  <w:drawingGridVerticalSpacing w:val="136"/>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54F"/>
    <w:rsid w:val="000014C8"/>
    <w:rsid w:val="00001844"/>
    <w:rsid w:val="00002391"/>
    <w:rsid w:val="000026BB"/>
    <w:rsid w:val="00002B5D"/>
    <w:rsid w:val="00002F5C"/>
    <w:rsid w:val="00003E76"/>
    <w:rsid w:val="00007283"/>
    <w:rsid w:val="00007A8C"/>
    <w:rsid w:val="00011C4D"/>
    <w:rsid w:val="00014408"/>
    <w:rsid w:val="000148E5"/>
    <w:rsid w:val="00014952"/>
    <w:rsid w:val="000150D0"/>
    <w:rsid w:val="000154B6"/>
    <w:rsid w:val="00015B32"/>
    <w:rsid w:val="00016BAC"/>
    <w:rsid w:val="00016C3B"/>
    <w:rsid w:val="00016DE4"/>
    <w:rsid w:val="00020868"/>
    <w:rsid w:val="00022C16"/>
    <w:rsid w:val="00022C58"/>
    <w:rsid w:val="0002416C"/>
    <w:rsid w:val="00024987"/>
    <w:rsid w:val="00025B53"/>
    <w:rsid w:val="00026672"/>
    <w:rsid w:val="00026A39"/>
    <w:rsid w:val="00027247"/>
    <w:rsid w:val="00027620"/>
    <w:rsid w:val="000308A3"/>
    <w:rsid w:val="00030AD7"/>
    <w:rsid w:val="00030C59"/>
    <w:rsid w:val="00030C5E"/>
    <w:rsid w:val="000314DD"/>
    <w:rsid w:val="0003176E"/>
    <w:rsid w:val="000317BC"/>
    <w:rsid w:val="00031A75"/>
    <w:rsid w:val="00031B00"/>
    <w:rsid w:val="00032C5B"/>
    <w:rsid w:val="000335C3"/>
    <w:rsid w:val="00034FA1"/>
    <w:rsid w:val="00035BCC"/>
    <w:rsid w:val="00035D47"/>
    <w:rsid w:val="00036003"/>
    <w:rsid w:val="00036224"/>
    <w:rsid w:val="000364A6"/>
    <w:rsid w:val="00036742"/>
    <w:rsid w:val="000372AE"/>
    <w:rsid w:val="00037E88"/>
    <w:rsid w:val="00037F0C"/>
    <w:rsid w:val="00040238"/>
    <w:rsid w:val="00040297"/>
    <w:rsid w:val="00041A9D"/>
    <w:rsid w:val="00041D4B"/>
    <w:rsid w:val="000420A7"/>
    <w:rsid w:val="0004282C"/>
    <w:rsid w:val="00043C34"/>
    <w:rsid w:val="00044291"/>
    <w:rsid w:val="00044AE4"/>
    <w:rsid w:val="00044E6D"/>
    <w:rsid w:val="000458BC"/>
    <w:rsid w:val="00045C41"/>
    <w:rsid w:val="00046A9B"/>
    <w:rsid w:val="00046C03"/>
    <w:rsid w:val="00047444"/>
    <w:rsid w:val="00047DB1"/>
    <w:rsid w:val="00050079"/>
    <w:rsid w:val="00050C73"/>
    <w:rsid w:val="0005193B"/>
    <w:rsid w:val="00051C8F"/>
    <w:rsid w:val="00052394"/>
    <w:rsid w:val="00054466"/>
    <w:rsid w:val="0005474B"/>
    <w:rsid w:val="000547D4"/>
    <w:rsid w:val="0005496C"/>
    <w:rsid w:val="00054B1D"/>
    <w:rsid w:val="00055264"/>
    <w:rsid w:val="00055D20"/>
    <w:rsid w:val="0005724A"/>
    <w:rsid w:val="000575A3"/>
    <w:rsid w:val="0005788F"/>
    <w:rsid w:val="00057BF1"/>
    <w:rsid w:val="00060895"/>
    <w:rsid w:val="00061AE2"/>
    <w:rsid w:val="00062EC6"/>
    <w:rsid w:val="00062F8E"/>
    <w:rsid w:val="00062FF4"/>
    <w:rsid w:val="000636CF"/>
    <w:rsid w:val="00065039"/>
    <w:rsid w:val="000653B7"/>
    <w:rsid w:val="00065663"/>
    <w:rsid w:val="00067002"/>
    <w:rsid w:val="00067137"/>
    <w:rsid w:val="000677A4"/>
    <w:rsid w:val="000708C0"/>
    <w:rsid w:val="00070CFB"/>
    <w:rsid w:val="00072A4D"/>
    <w:rsid w:val="00075696"/>
    <w:rsid w:val="00075CE5"/>
    <w:rsid w:val="0007614F"/>
    <w:rsid w:val="000761CF"/>
    <w:rsid w:val="0007650C"/>
    <w:rsid w:val="000769EB"/>
    <w:rsid w:val="00076BD5"/>
    <w:rsid w:val="00077619"/>
    <w:rsid w:val="00077DD7"/>
    <w:rsid w:val="00081A7C"/>
    <w:rsid w:val="000824D3"/>
    <w:rsid w:val="00082FEC"/>
    <w:rsid w:val="00084747"/>
    <w:rsid w:val="00084D4F"/>
    <w:rsid w:val="00087333"/>
    <w:rsid w:val="000908FE"/>
    <w:rsid w:val="0009102E"/>
    <w:rsid w:val="00091052"/>
    <w:rsid w:val="000929F8"/>
    <w:rsid w:val="00092AE3"/>
    <w:rsid w:val="000934A7"/>
    <w:rsid w:val="000946F5"/>
    <w:rsid w:val="000948B3"/>
    <w:rsid w:val="00094AB8"/>
    <w:rsid w:val="00094E77"/>
    <w:rsid w:val="0009534B"/>
    <w:rsid w:val="0009561F"/>
    <w:rsid w:val="00096C5F"/>
    <w:rsid w:val="000974DB"/>
    <w:rsid w:val="00097557"/>
    <w:rsid w:val="00097EB2"/>
    <w:rsid w:val="000A155E"/>
    <w:rsid w:val="000A2B82"/>
    <w:rsid w:val="000A2DFA"/>
    <w:rsid w:val="000A342D"/>
    <w:rsid w:val="000A372D"/>
    <w:rsid w:val="000A3F7A"/>
    <w:rsid w:val="000A4582"/>
    <w:rsid w:val="000A523A"/>
    <w:rsid w:val="000A53B7"/>
    <w:rsid w:val="000A55CC"/>
    <w:rsid w:val="000A5648"/>
    <w:rsid w:val="000A5F9D"/>
    <w:rsid w:val="000A77F0"/>
    <w:rsid w:val="000A7A2B"/>
    <w:rsid w:val="000A7A8C"/>
    <w:rsid w:val="000A7C95"/>
    <w:rsid w:val="000A7E1F"/>
    <w:rsid w:val="000B0C0F"/>
    <w:rsid w:val="000B1451"/>
    <w:rsid w:val="000B1A05"/>
    <w:rsid w:val="000B1C6B"/>
    <w:rsid w:val="000B1EDD"/>
    <w:rsid w:val="000B224A"/>
    <w:rsid w:val="000B2DE8"/>
    <w:rsid w:val="000B3EDC"/>
    <w:rsid w:val="000B40AA"/>
    <w:rsid w:val="000B4447"/>
    <w:rsid w:val="000B44BA"/>
    <w:rsid w:val="000B49A0"/>
    <w:rsid w:val="000B4FF9"/>
    <w:rsid w:val="000B615D"/>
    <w:rsid w:val="000B63EC"/>
    <w:rsid w:val="000B6F6A"/>
    <w:rsid w:val="000C09AC"/>
    <w:rsid w:val="000C0C0C"/>
    <w:rsid w:val="000C1A9D"/>
    <w:rsid w:val="000C1B16"/>
    <w:rsid w:val="000C2363"/>
    <w:rsid w:val="000C23C9"/>
    <w:rsid w:val="000C3422"/>
    <w:rsid w:val="000C3449"/>
    <w:rsid w:val="000C4802"/>
    <w:rsid w:val="000C4DFB"/>
    <w:rsid w:val="000C4ECA"/>
    <w:rsid w:val="000C5516"/>
    <w:rsid w:val="000C5844"/>
    <w:rsid w:val="000C6BD6"/>
    <w:rsid w:val="000C719A"/>
    <w:rsid w:val="000C75AD"/>
    <w:rsid w:val="000C7CB3"/>
    <w:rsid w:val="000D0E6C"/>
    <w:rsid w:val="000D1394"/>
    <w:rsid w:val="000D2617"/>
    <w:rsid w:val="000D2BBA"/>
    <w:rsid w:val="000D323C"/>
    <w:rsid w:val="000D3E04"/>
    <w:rsid w:val="000D422F"/>
    <w:rsid w:val="000D4761"/>
    <w:rsid w:val="000D4C74"/>
    <w:rsid w:val="000D649E"/>
    <w:rsid w:val="000D7B23"/>
    <w:rsid w:val="000D7BC3"/>
    <w:rsid w:val="000E00F3"/>
    <w:rsid w:val="000E02C9"/>
    <w:rsid w:val="000E0EA7"/>
    <w:rsid w:val="000E15E6"/>
    <w:rsid w:val="000E3AD6"/>
    <w:rsid w:val="000E425B"/>
    <w:rsid w:val="000E44B5"/>
    <w:rsid w:val="000E4863"/>
    <w:rsid w:val="000E48B1"/>
    <w:rsid w:val="000E5119"/>
    <w:rsid w:val="000E591F"/>
    <w:rsid w:val="000E5A73"/>
    <w:rsid w:val="000E72CE"/>
    <w:rsid w:val="000E7AC0"/>
    <w:rsid w:val="000E7DA1"/>
    <w:rsid w:val="000F011F"/>
    <w:rsid w:val="000F13AB"/>
    <w:rsid w:val="000F158C"/>
    <w:rsid w:val="000F1C55"/>
    <w:rsid w:val="000F3DF0"/>
    <w:rsid w:val="000F5F8B"/>
    <w:rsid w:val="000F6AFA"/>
    <w:rsid w:val="000F74D0"/>
    <w:rsid w:val="00100197"/>
    <w:rsid w:val="00100F84"/>
    <w:rsid w:val="00100FF2"/>
    <w:rsid w:val="0010254F"/>
    <w:rsid w:val="00102D67"/>
    <w:rsid w:val="00102F3D"/>
    <w:rsid w:val="001030A4"/>
    <w:rsid w:val="0010395A"/>
    <w:rsid w:val="00103B7D"/>
    <w:rsid w:val="00104089"/>
    <w:rsid w:val="00104700"/>
    <w:rsid w:val="00104B7B"/>
    <w:rsid w:val="0010531B"/>
    <w:rsid w:val="00105720"/>
    <w:rsid w:val="00106F63"/>
    <w:rsid w:val="001073C1"/>
    <w:rsid w:val="00107DD1"/>
    <w:rsid w:val="001105AE"/>
    <w:rsid w:val="001110BE"/>
    <w:rsid w:val="00112007"/>
    <w:rsid w:val="00112135"/>
    <w:rsid w:val="0011291A"/>
    <w:rsid w:val="00113632"/>
    <w:rsid w:val="0011518F"/>
    <w:rsid w:val="00115647"/>
    <w:rsid w:val="001161F4"/>
    <w:rsid w:val="0011698F"/>
    <w:rsid w:val="00117BAA"/>
    <w:rsid w:val="00120ADE"/>
    <w:rsid w:val="00120DA4"/>
    <w:rsid w:val="001216A1"/>
    <w:rsid w:val="00121B11"/>
    <w:rsid w:val="0012205C"/>
    <w:rsid w:val="001231D5"/>
    <w:rsid w:val="0012387D"/>
    <w:rsid w:val="00123B31"/>
    <w:rsid w:val="00123D62"/>
    <w:rsid w:val="00123D79"/>
    <w:rsid w:val="001245D6"/>
    <w:rsid w:val="001247E1"/>
    <w:rsid w:val="00124E38"/>
    <w:rsid w:val="00124FB6"/>
    <w:rsid w:val="0012580B"/>
    <w:rsid w:val="00125820"/>
    <w:rsid w:val="00125C6D"/>
    <w:rsid w:val="00125FC9"/>
    <w:rsid w:val="001268C6"/>
    <w:rsid w:val="00126FA8"/>
    <w:rsid w:val="0012739A"/>
    <w:rsid w:val="00127BBE"/>
    <w:rsid w:val="00130C20"/>
    <w:rsid w:val="00130FA1"/>
    <w:rsid w:val="001313F9"/>
    <w:rsid w:val="0013151A"/>
    <w:rsid w:val="00131F90"/>
    <w:rsid w:val="00132BA5"/>
    <w:rsid w:val="00133E4F"/>
    <w:rsid w:val="00134796"/>
    <w:rsid w:val="0013518A"/>
    <w:rsid w:val="0013526E"/>
    <w:rsid w:val="001362AA"/>
    <w:rsid w:val="00136CA9"/>
    <w:rsid w:val="00142A44"/>
    <w:rsid w:val="00142D51"/>
    <w:rsid w:val="001432C5"/>
    <w:rsid w:val="00143641"/>
    <w:rsid w:val="00143CAB"/>
    <w:rsid w:val="0014480A"/>
    <w:rsid w:val="00144A41"/>
    <w:rsid w:val="001454A8"/>
    <w:rsid w:val="001455FB"/>
    <w:rsid w:val="00145F3B"/>
    <w:rsid w:val="00146152"/>
    <w:rsid w:val="00146568"/>
    <w:rsid w:val="00146790"/>
    <w:rsid w:val="00146DE7"/>
    <w:rsid w:val="00147182"/>
    <w:rsid w:val="001473B9"/>
    <w:rsid w:val="00147559"/>
    <w:rsid w:val="001478DA"/>
    <w:rsid w:val="00147AD7"/>
    <w:rsid w:val="00151404"/>
    <w:rsid w:val="0015254E"/>
    <w:rsid w:val="00152605"/>
    <w:rsid w:val="001532DC"/>
    <w:rsid w:val="00153363"/>
    <w:rsid w:val="00153DFE"/>
    <w:rsid w:val="0015440F"/>
    <w:rsid w:val="00154E00"/>
    <w:rsid w:val="00155725"/>
    <w:rsid w:val="0015679A"/>
    <w:rsid w:val="001574F0"/>
    <w:rsid w:val="0015762D"/>
    <w:rsid w:val="0016092A"/>
    <w:rsid w:val="00160FE7"/>
    <w:rsid w:val="001615A7"/>
    <w:rsid w:val="00163588"/>
    <w:rsid w:val="00163C10"/>
    <w:rsid w:val="001669CF"/>
    <w:rsid w:val="00166CFE"/>
    <w:rsid w:val="00166E51"/>
    <w:rsid w:val="00167E6E"/>
    <w:rsid w:val="00171371"/>
    <w:rsid w:val="001728BC"/>
    <w:rsid w:val="00172942"/>
    <w:rsid w:val="00172C99"/>
    <w:rsid w:val="0017308D"/>
    <w:rsid w:val="001737A3"/>
    <w:rsid w:val="0017391C"/>
    <w:rsid w:val="00174D76"/>
    <w:rsid w:val="00175A24"/>
    <w:rsid w:val="00176E84"/>
    <w:rsid w:val="001772F5"/>
    <w:rsid w:val="00177DD9"/>
    <w:rsid w:val="00180636"/>
    <w:rsid w:val="00180F99"/>
    <w:rsid w:val="001819FA"/>
    <w:rsid w:val="0018269D"/>
    <w:rsid w:val="00182855"/>
    <w:rsid w:val="0018287B"/>
    <w:rsid w:val="00182A67"/>
    <w:rsid w:val="00182C35"/>
    <w:rsid w:val="00182CC6"/>
    <w:rsid w:val="00182E29"/>
    <w:rsid w:val="001836ED"/>
    <w:rsid w:val="00183D04"/>
    <w:rsid w:val="00184A99"/>
    <w:rsid w:val="00184C97"/>
    <w:rsid w:val="00187525"/>
    <w:rsid w:val="0018781B"/>
    <w:rsid w:val="00187E58"/>
    <w:rsid w:val="00190D8F"/>
    <w:rsid w:val="00191163"/>
    <w:rsid w:val="0019140B"/>
    <w:rsid w:val="00191551"/>
    <w:rsid w:val="00193018"/>
    <w:rsid w:val="0019315C"/>
    <w:rsid w:val="00193D95"/>
    <w:rsid w:val="00194E5C"/>
    <w:rsid w:val="0019539D"/>
    <w:rsid w:val="00196306"/>
    <w:rsid w:val="00196957"/>
    <w:rsid w:val="00196AB3"/>
    <w:rsid w:val="001976DA"/>
    <w:rsid w:val="001A09C6"/>
    <w:rsid w:val="001A259F"/>
    <w:rsid w:val="001A297E"/>
    <w:rsid w:val="001A30C6"/>
    <w:rsid w:val="001A368E"/>
    <w:rsid w:val="001A4589"/>
    <w:rsid w:val="001A50E4"/>
    <w:rsid w:val="001A567E"/>
    <w:rsid w:val="001A5B18"/>
    <w:rsid w:val="001A7329"/>
    <w:rsid w:val="001A76AF"/>
    <w:rsid w:val="001A792F"/>
    <w:rsid w:val="001A7F64"/>
    <w:rsid w:val="001B0B32"/>
    <w:rsid w:val="001B1DB2"/>
    <w:rsid w:val="001B21BD"/>
    <w:rsid w:val="001B2238"/>
    <w:rsid w:val="001B2494"/>
    <w:rsid w:val="001B2723"/>
    <w:rsid w:val="001B2B73"/>
    <w:rsid w:val="001B352F"/>
    <w:rsid w:val="001B3EA4"/>
    <w:rsid w:val="001B494D"/>
    <w:rsid w:val="001B4E28"/>
    <w:rsid w:val="001B4E3C"/>
    <w:rsid w:val="001B5855"/>
    <w:rsid w:val="001B6BB7"/>
    <w:rsid w:val="001B7873"/>
    <w:rsid w:val="001B7DE1"/>
    <w:rsid w:val="001C284D"/>
    <w:rsid w:val="001C3078"/>
    <w:rsid w:val="001C3525"/>
    <w:rsid w:val="001C3AFB"/>
    <w:rsid w:val="001C51FF"/>
    <w:rsid w:val="001C5375"/>
    <w:rsid w:val="001C5FD3"/>
    <w:rsid w:val="001C7231"/>
    <w:rsid w:val="001D0586"/>
    <w:rsid w:val="001D0BE7"/>
    <w:rsid w:val="001D190B"/>
    <w:rsid w:val="001D1A82"/>
    <w:rsid w:val="001D1BD2"/>
    <w:rsid w:val="001D1CC0"/>
    <w:rsid w:val="001D1EDF"/>
    <w:rsid w:val="001D1F08"/>
    <w:rsid w:val="001D1F40"/>
    <w:rsid w:val="001D256B"/>
    <w:rsid w:val="001D25DE"/>
    <w:rsid w:val="001D43ED"/>
    <w:rsid w:val="001E02BE"/>
    <w:rsid w:val="001E079F"/>
    <w:rsid w:val="001E0890"/>
    <w:rsid w:val="001E13BA"/>
    <w:rsid w:val="001E13F2"/>
    <w:rsid w:val="001E198D"/>
    <w:rsid w:val="001E2691"/>
    <w:rsid w:val="001E3835"/>
    <w:rsid w:val="001E3B37"/>
    <w:rsid w:val="001E4200"/>
    <w:rsid w:val="001E4288"/>
    <w:rsid w:val="001E5877"/>
    <w:rsid w:val="001E5CF3"/>
    <w:rsid w:val="001E5D97"/>
    <w:rsid w:val="001E6B6C"/>
    <w:rsid w:val="001E704A"/>
    <w:rsid w:val="001E760A"/>
    <w:rsid w:val="001F029A"/>
    <w:rsid w:val="001F157B"/>
    <w:rsid w:val="001F170D"/>
    <w:rsid w:val="001F1A45"/>
    <w:rsid w:val="001F2594"/>
    <w:rsid w:val="001F2EF7"/>
    <w:rsid w:val="001F2F41"/>
    <w:rsid w:val="001F3612"/>
    <w:rsid w:val="001F3CC1"/>
    <w:rsid w:val="001F3F74"/>
    <w:rsid w:val="001F4835"/>
    <w:rsid w:val="001F4A26"/>
    <w:rsid w:val="001F5474"/>
    <w:rsid w:val="001F5DA2"/>
    <w:rsid w:val="001F7C2C"/>
    <w:rsid w:val="00200AC5"/>
    <w:rsid w:val="0020379E"/>
    <w:rsid w:val="002044B5"/>
    <w:rsid w:val="00204D0A"/>
    <w:rsid w:val="002055A6"/>
    <w:rsid w:val="00205C2F"/>
    <w:rsid w:val="0020635B"/>
    <w:rsid w:val="00206460"/>
    <w:rsid w:val="002069B4"/>
    <w:rsid w:val="0020788D"/>
    <w:rsid w:val="002078C2"/>
    <w:rsid w:val="00207F19"/>
    <w:rsid w:val="00210562"/>
    <w:rsid w:val="002105ED"/>
    <w:rsid w:val="002109A0"/>
    <w:rsid w:val="0021293E"/>
    <w:rsid w:val="002131D4"/>
    <w:rsid w:val="00213716"/>
    <w:rsid w:val="0021528D"/>
    <w:rsid w:val="00215B37"/>
    <w:rsid w:val="00215DFC"/>
    <w:rsid w:val="0021641D"/>
    <w:rsid w:val="00220B1D"/>
    <w:rsid w:val="0022102E"/>
    <w:rsid w:val="00221077"/>
    <w:rsid w:val="002212DF"/>
    <w:rsid w:val="00222A35"/>
    <w:rsid w:val="00222CD4"/>
    <w:rsid w:val="00222EB7"/>
    <w:rsid w:val="00223C47"/>
    <w:rsid w:val="00223C4F"/>
    <w:rsid w:val="002240C2"/>
    <w:rsid w:val="002249FF"/>
    <w:rsid w:val="00224FDE"/>
    <w:rsid w:val="00225016"/>
    <w:rsid w:val="00225EDB"/>
    <w:rsid w:val="002264A6"/>
    <w:rsid w:val="00227BA7"/>
    <w:rsid w:val="002300DB"/>
    <w:rsid w:val="0023011C"/>
    <w:rsid w:val="002302EC"/>
    <w:rsid w:val="002303AB"/>
    <w:rsid w:val="00234141"/>
    <w:rsid w:val="0023491F"/>
    <w:rsid w:val="00235ED9"/>
    <w:rsid w:val="002364E6"/>
    <w:rsid w:val="002375C1"/>
    <w:rsid w:val="0024023C"/>
    <w:rsid w:val="0024089B"/>
    <w:rsid w:val="002409EF"/>
    <w:rsid w:val="0024158E"/>
    <w:rsid w:val="00241922"/>
    <w:rsid w:val="00241FB0"/>
    <w:rsid w:val="00242E33"/>
    <w:rsid w:val="0024339B"/>
    <w:rsid w:val="002445FF"/>
    <w:rsid w:val="00245374"/>
    <w:rsid w:val="00245515"/>
    <w:rsid w:val="00246E3A"/>
    <w:rsid w:val="00250513"/>
    <w:rsid w:val="00250BC9"/>
    <w:rsid w:val="00250D23"/>
    <w:rsid w:val="00254252"/>
    <w:rsid w:val="002548AB"/>
    <w:rsid w:val="0025587A"/>
    <w:rsid w:val="00256EA0"/>
    <w:rsid w:val="00257226"/>
    <w:rsid w:val="00257350"/>
    <w:rsid w:val="00257A6E"/>
    <w:rsid w:val="002605FA"/>
    <w:rsid w:val="00262AA5"/>
    <w:rsid w:val="00263398"/>
    <w:rsid w:val="00264A0F"/>
    <w:rsid w:val="00264BD4"/>
    <w:rsid w:val="00264BFC"/>
    <w:rsid w:val="00265B78"/>
    <w:rsid w:val="00265D3F"/>
    <w:rsid w:val="00266F06"/>
    <w:rsid w:val="00267C54"/>
    <w:rsid w:val="00267EA4"/>
    <w:rsid w:val="0027046F"/>
    <w:rsid w:val="00272972"/>
    <w:rsid w:val="00273D8C"/>
    <w:rsid w:val="00273F66"/>
    <w:rsid w:val="00275BCF"/>
    <w:rsid w:val="00276034"/>
    <w:rsid w:val="00276A6A"/>
    <w:rsid w:val="00277102"/>
    <w:rsid w:val="0027748F"/>
    <w:rsid w:val="00280B37"/>
    <w:rsid w:val="002819CE"/>
    <w:rsid w:val="00281FF1"/>
    <w:rsid w:val="00282323"/>
    <w:rsid w:val="00282369"/>
    <w:rsid w:val="002823E4"/>
    <w:rsid w:val="00282A70"/>
    <w:rsid w:val="00282A74"/>
    <w:rsid w:val="002830DD"/>
    <w:rsid w:val="002835CC"/>
    <w:rsid w:val="0028399C"/>
    <w:rsid w:val="00283B9D"/>
    <w:rsid w:val="00284D4B"/>
    <w:rsid w:val="00285002"/>
    <w:rsid w:val="00285B22"/>
    <w:rsid w:val="00287E54"/>
    <w:rsid w:val="0029074D"/>
    <w:rsid w:val="00291E36"/>
    <w:rsid w:val="002920B0"/>
    <w:rsid w:val="00292257"/>
    <w:rsid w:val="00292DBB"/>
    <w:rsid w:val="0029352B"/>
    <w:rsid w:val="00294E5B"/>
    <w:rsid w:val="00295C84"/>
    <w:rsid w:val="00295E1D"/>
    <w:rsid w:val="002968B3"/>
    <w:rsid w:val="00296DF2"/>
    <w:rsid w:val="00296FCA"/>
    <w:rsid w:val="00297BDA"/>
    <w:rsid w:val="00297FBE"/>
    <w:rsid w:val="002A15A8"/>
    <w:rsid w:val="002A15D6"/>
    <w:rsid w:val="002A1A49"/>
    <w:rsid w:val="002A1F12"/>
    <w:rsid w:val="002A2897"/>
    <w:rsid w:val="002A2F2A"/>
    <w:rsid w:val="002A4CA4"/>
    <w:rsid w:val="002A54E0"/>
    <w:rsid w:val="002A68E7"/>
    <w:rsid w:val="002A6CD0"/>
    <w:rsid w:val="002A73C9"/>
    <w:rsid w:val="002B0346"/>
    <w:rsid w:val="002B1595"/>
    <w:rsid w:val="002B191D"/>
    <w:rsid w:val="002B1BE7"/>
    <w:rsid w:val="002B23CC"/>
    <w:rsid w:val="002B2A4C"/>
    <w:rsid w:val="002B2BA3"/>
    <w:rsid w:val="002B580F"/>
    <w:rsid w:val="002B5917"/>
    <w:rsid w:val="002B6D90"/>
    <w:rsid w:val="002B77F1"/>
    <w:rsid w:val="002C04FF"/>
    <w:rsid w:val="002C143E"/>
    <w:rsid w:val="002C3102"/>
    <w:rsid w:val="002C40DA"/>
    <w:rsid w:val="002C5CA2"/>
    <w:rsid w:val="002C7086"/>
    <w:rsid w:val="002D0AF6"/>
    <w:rsid w:val="002D1FB9"/>
    <w:rsid w:val="002D2C88"/>
    <w:rsid w:val="002D3CBD"/>
    <w:rsid w:val="002D483C"/>
    <w:rsid w:val="002D501F"/>
    <w:rsid w:val="002D5CD4"/>
    <w:rsid w:val="002D62AB"/>
    <w:rsid w:val="002D70D5"/>
    <w:rsid w:val="002D7DE0"/>
    <w:rsid w:val="002E0633"/>
    <w:rsid w:val="002E0A32"/>
    <w:rsid w:val="002E3170"/>
    <w:rsid w:val="002E45E2"/>
    <w:rsid w:val="002E53D6"/>
    <w:rsid w:val="002E5785"/>
    <w:rsid w:val="002E641F"/>
    <w:rsid w:val="002F164D"/>
    <w:rsid w:val="002F29A5"/>
    <w:rsid w:val="002F3BEF"/>
    <w:rsid w:val="002F3C71"/>
    <w:rsid w:val="002F42CF"/>
    <w:rsid w:val="002F46F8"/>
    <w:rsid w:val="002F6045"/>
    <w:rsid w:val="003005C1"/>
    <w:rsid w:val="00300CCD"/>
    <w:rsid w:val="00301504"/>
    <w:rsid w:val="0030321C"/>
    <w:rsid w:val="0030337D"/>
    <w:rsid w:val="00303990"/>
    <w:rsid w:val="00303CCE"/>
    <w:rsid w:val="0030410F"/>
    <w:rsid w:val="00305A21"/>
    <w:rsid w:val="00306206"/>
    <w:rsid w:val="00306A6B"/>
    <w:rsid w:val="0030701E"/>
    <w:rsid w:val="00307780"/>
    <w:rsid w:val="003079DD"/>
    <w:rsid w:val="00307B95"/>
    <w:rsid w:val="00310773"/>
    <w:rsid w:val="0031136B"/>
    <w:rsid w:val="00311CBB"/>
    <w:rsid w:val="00311EEA"/>
    <w:rsid w:val="003126B0"/>
    <w:rsid w:val="003134AA"/>
    <w:rsid w:val="00313883"/>
    <w:rsid w:val="00314A32"/>
    <w:rsid w:val="003162F9"/>
    <w:rsid w:val="00317B07"/>
    <w:rsid w:val="00317D85"/>
    <w:rsid w:val="00317F24"/>
    <w:rsid w:val="003205F8"/>
    <w:rsid w:val="00321C25"/>
    <w:rsid w:val="0032211D"/>
    <w:rsid w:val="003225E2"/>
    <w:rsid w:val="00324CCA"/>
    <w:rsid w:val="00325CAA"/>
    <w:rsid w:val="00326445"/>
    <w:rsid w:val="00327385"/>
    <w:rsid w:val="003274A7"/>
    <w:rsid w:val="00327C56"/>
    <w:rsid w:val="0033046F"/>
    <w:rsid w:val="00330CFF"/>
    <w:rsid w:val="0033120B"/>
    <w:rsid w:val="003313CF"/>
    <w:rsid w:val="003315A1"/>
    <w:rsid w:val="00331FEC"/>
    <w:rsid w:val="003320B1"/>
    <w:rsid w:val="003321FB"/>
    <w:rsid w:val="00332CE3"/>
    <w:rsid w:val="00334F96"/>
    <w:rsid w:val="003351D7"/>
    <w:rsid w:val="00335C1A"/>
    <w:rsid w:val="003373EC"/>
    <w:rsid w:val="003421DB"/>
    <w:rsid w:val="0034269D"/>
    <w:rsid w:val="00342FF4"/>
    <w:rsid w:val="0034408C"/>
    <w:rsid w:val="0034468B"/>
    <w:rsid w:val="00344DD0"/>
    <w:rsid w:val="00346148"/>
    <w:rsid w:val="003469BB"/>
    <w:rsid w:val="00346E24"/>
    <w:rsid w:val="0034721F"/>
    <w:rsid w:val="00347288"/>
    <w:rsid w:val="00347A59"/>
    <w:rsid w:val="00347AA4"/>
    <w:rsid w:val="00347B25"/>
    <w:rsid w:val="00347E3C"/>
    <w:rsid w:val="003500FC"/>
    <w:rsid w:val="003501B6"/>
    <w:rsid w:val="00350730"/>
    <w:rsid w:val="003514F7"/>
    <w:rsid w:val="0035237B"/>
    <w:rsid w:val="003528BE"/>
    <w:rsid w:val="003560A0"/>
    <w:rsid w:val="00356F1A"/>
    <w:rsid w:val="003570BE"/>
    <w:rsid w:val="00357D77"/>
    <w:rsid w:val="00360B97"/>
    <w:rsid w:val="003625A3"/>
    <w:rsid w:val="003625D7"/>
    <w:rsid w:val="0036382D"/>
    <w:rsid w:val="003641E1"/>
    <w:rsid w:val="003648AC"/>
    <w:rsid w:val="00364B21"/>
    <w:rsid w:val="00364D00"/>
    <w:rsid w:val="00366465"/>
    <w:rsid w:val="0036652D"/>
    <w:rsid w:val="003669EA"/>
    <w:rsid w:val="00367376"/>
    <w:rsid w:val="00367C4F"/>
    <w:rsid w:val="003706CC"/>
    <w:rsid w:val="00370CDD"/>
    <w:rsid w:val="0037189D"/>
    <w:rsid w:val="003729A9"/>
    <w:rsid w:val="003733C6"/>
    <w:rsid w:val="00373D83"/>
    <w:rsid w:val="00374C21"/>
    <w:rsid w:val="003757E9"/>
    <w:rsid w:val="00376D0A"/>
    <w:rsid w:val="00376E4F"/>
    <w:rsid w:val="00377710"/>
    <w:rsid w:val="0037771F"/>
    <w:rsid w:val="00377926"/>
    <w:rsid w:val="00377C0A"/>
    <w:rsid w:val="00377EA8"/>
    <w:rsid w:val="003800D7"/>
    <w:rsid w:val="00380CB4"/>
    <w:rsid w:val="00381551"/>
    <w:rsid w:val="0038289C"/>
    <w:rsid w:val="00382FF0"/>
    <w:rsid w:val="00383F3F"/>
    <w:rsid w:val="00384AE2"/>
    <w:rsid w:val="00384B61"/>
    <w:rsid w:val="00386648"/>
    <w:rsid w:val="0038664E"/>
    <w:rsid w:val="00386F45"/>
    <w:rsid w:val="0038750B"/>
    <w:rsid w:val="003879B2"/>
    <w:rsid w:val="003879B4"/>
    <w:rsid w:val="00387F16"/>
    <w:rsid w:val="0039049B"/>
    <w:rsid w:val="00390557"/>
    <w:rsid w:val="00390650"/>
    <w:rsid w:val="00390A59"/>
    <w:rsid w:val="00390FD0"/>
    <w:rsid w:val="003913C1"/>
    <w:rsid w:val="0039313B"/>
    <w:rsid w:val="003951B6"/>
    <w:rsid w:val="00395262"/>
    <w:rsid w:val="00395907"/>
    <w:rsid w:val="00395F81"/>
    <w:rsid w:val="003962A7"/>
    <w:rsid w:val="00396C01"/>
    <w:rsid w:val="00396CEC"/>
    <w:rsid w:val="00397114"/>
    <w:rsid w:val="00397EEB"/>
    <w:rsid w:val="003A049C"/>
    <w:rsid w:val="003A0BAD"/>
    <w:rsid w:val="003A1253"/>
    <w:rsid w:val="003A22E3"/>
    <w:rsid w:val="003A28FC"/>
    <w:rsid w:val="003A2D8E"/>
    <w:rsid w:val="003A3896"/>
    <w:rsid w:val="003A408A"/>
    <w:rsid w:val="003A51EF"/>
    <w:rsid w:val="003A5880"/>
    <w:rsid w:val="003A6139"/>
    <w:rsid w:val="003A6E7B"/>
    <w:rsid w:val="003A7CE6"/>
    <w:rsid w:val="003B0D8E"/>
    <w:rsid w:val="003B0DF7"/>
    <w:rsid w:val="003B1A4B"/>
    <w:rsid w:val="003B1DDB"/>
    <w:rsid w:val="003B27EB"/>
    <w:rsid w:val="003B2C33"/>
    <w:rsid w:val="003B3038"/>
    <w:rsid w:val="003B4751"/>
    <w:rsid w:val="003B4B9C"/>
    <w:rsid w:val="003B570D"/>
    <w:rsid w:val="003B5726"/>
    <w:rsid w:val="003B6636"/>
    <w:rsid w:val="003B6A36"/>
    <w:rsid w:val="003B70D3"/>
    <w:rsid w:val="003B7D62"/>
    <w:rsid w:val="003C09D3"/>
    <w:rsid w:val="003C0CFD"/>
    <w:rsid w:val="003C1615"/>
    <w:rsid w:val="003C20E4"/>
    <w:rsid w:val="003C2C67"/>
    <w:rsid w:val="003C2F0F"/>
    <w:rsid w:val="003C3452"/>
    <w:rsid w:val="003C3C23"/>
    <w:rsid w:val="003C402C"/>
    <w:rsid w:val="003C5DBE"/>
    <w:rsid w:val="003C618E"/>
    <w:rsid w:val="003C6B39"/>
    <w:rsid w:val="003C71DD"/>
    <w:rsid w:val="003D08AA"/>
    <w:rsid w:val="003D181B"/>
    <w:rsid w:val="003D299A"/>
    <w:rsid w:val="003D2D7E"/>
    <w:rsid w:val="003D3067"/>
    <w:rsid w:val="003D4034"/>
    <w:rsid w:val="003D4837"/>
    <w:rsid w:val="003D4906"/>
    <w:rsid w:val="003D632B"/>
    <w:rsid w:val="003D6342"/>
    <w:rsid w:val="003D6D56"/>
    <w:rsid w:val="003D701E"/>
    <w:rsid w:val="003D73B5"/>
    <w:rsid w:val="003D7681"/>
    <w:rsid w:val="003D7744"/>
    <w:rsid w:val="003D787C"/>
    <w:rsid w:val="003E09B8"/>
    <w:rsid w:val="003E28FE"/>
    <w:rsid w:val="003E2CAD"/>
    <w:rsid w:val="003E2E56"/>
    <w:rsid w:val="003E31C4"/>
    <w:rsid w:val="003E59B7"/>
    <w:rsid w:val="003E5D35"/>
    <w:rsid w:val="003E6889"/>
    <w:rsid w:val="003E6F90"/>
    <w:rsid w:val="003E761A"/>
    <w:rsid w:val="003E78E0"/>
    <w:rsid w:val="003F0996"/>
    <w:rsid w:val="003F3BD4"/>
    <w:rsid w:val="003F49F1"/>
    <w:rsid w:val="003F4EBA"/>
    <w:rsid w:val="003F4F32"/>
    <w:rsid w:val="003F5BD3"/>
    <w:rsid w:val="003F5D0F"/>
    <w:rsid w:val="003F6C31"/>
    <w:rsid w:val="003F71EB"/>
    <w:rsid w:val="004003D3"/>
    <w:rsid w:val="00401275"/>
    <w:rsid w:val="00401869"/>
    <w:rsid w:val="0040189B"/>
    <w:rsid w:val="0040287A"/>
    <w:rsid w:val="00403E4C"/>
    <w:rsid w:val="004055BC"/>
    <w:rsid w:val="004057D2"/>
    <w:rsid w:val="00406052"/>
    <w:rsid w:val="0040666A"/>
    <w:rsid w:val="00406B97"/>
    <w:rsid w:val="00406BE5"/>
    <w:rsid w:val="00410C66"/>
    <w:rsid w:val="00411632"/>
    <w:rsid w:val="00412BE8"/>
    <w:rsid w:val="004130EA"/>
    <w:rsid w:val="00413DE8"/>
    <w:rsid w:val="00414101"/>
    <w:rsid w:val="00414154"/>
    <w:rsid w:val="004156E3"/>
    <w:rsid w:val="0041574A"/>
    <w:rsid w:val="00415B13"/>
    <w:rsid w:val="00420D56"/>
    <w:rsid w:val="00421E17"/>
    <w:rsid w:val="004234F0"/>
    <w:rsid w:val="00423A2A"/>
    <w:rsid w:val="004243D3"/>
    <w:rsid w:val="00425E80"/>
    <w:rsid w:val="004279AF"/>
    <w:rsid w:val="00431102"/>
    <w:rsid w:val="0043132D"/>
    <w:rsid w:val="00431A81"/>
    <w:rsid w:val="004324F5"/>
    <w:rsid w:val="00432F3E"/>
    <w:rsid w:val="004330C2"/>
    <w:rsid w:val="0043383B"/>
    <w:rsid w:val="00433B35"/>
    <w:rsid w:val="00433BFA"/>
    <w:rsid w:val="00433DC9"/>
    <w:rsid w:val="00433DDB"/>
    <w:rsid w:val="0043527F"/>
    <w:rsid w:val="0043552D"/>
    <w:rsid w:val="00435A67"/>
    <w:rsid w:val="00435E92"/>
    <w:rsid w:val="00435F1D"/>
    <w:rsid w:val="004360E4"/>
    <w:rsid w:val="00436230"/>
    <w:rsid w:val="00437619"/>
    <w:rsid w:val="004401BA"/>
    <w:rsid w:val="00443047"/>
    <w:rsid w:val="004430CE"/>
    <w:rsid w:val="004433B6"/>
    <w:rsid w:val="00443855"/>
    <w:rsid w:val="00443DD0"/>
    <w:rsid w:val="00446FC1"/>
    <w:rsid w:val="00447263"/>
    <w:rsid w:val="004479B3"/>
    <w:rsid w:val="00450D93"/>
    <w:rsid w:val="00452005"/>
    <w:rsid w:val="00452113"/>
    <w:rsid w:val="00452AA0"/>
    <w:rsid w:val="00453960"/>
    <w:rsid w:val="00454778"/>
    <w:rsid w:val="004557D4"/>
    <w:rsid w:val="00456924"/>
    <w:rsid w:val="0045796D"/>
    <w:rsid w:val="00461320"/>
    <w:rsid w:val="00461920"/>
    <w:rsid w:val="004627EA"/>
    <w:rsid w:val="00463629"/>
    <w:rsid w:val="00463C11"/>
    <w:rsid w:val="0046510D"/>
    <w:rsid w:val="00465A1E"/>
    <w:rsid w:val="00467DEE"/>
    <w:rsid w:val="004701C8"/>
    <w:rsid w:val="0047022D"/>
    <w:rsid w:val="00473343"/>
    <w:rsid w:val="0047364D"/>
    <w:rsid w:val="00473C7B"/>
    <w:rsid w:val="0047597B"/>
    <w:rsid w:val="0047770E"/>
    <w:rsid w:val="00480CA2"/>
    <w:rsid w:val="00482B9A"/>
    <w:rsid w:val="00483334"/>
    <w:rsid w:val="004833E8"/>
    <w:rsid w:val="00484AF0"/>
    <w:rsid w:val="004857FD"/>
    <w:rsid w:val="00486F92"/>
    <w:rsid w:val="004905C3"/>
    <w:rsid w:val="00490C8C"/>
    <w:rsid w:val="00492963"/>
    <w:rsid w:val="00493A52"/>
    <w:rsid w:val="00493BBE"/>
    <w:rsid w:val="004952C1"/>
    <w:rsid w:val="00495B9F"/>
    <w:rsid w:val="004966BB"/>
    <w:rsid w:val="004A11EC"/>
    <w:rsid w:val="004A1253"/>
    <w:rsid w:val="004A1F7A"/>
    <w:rsid w:val="004A27BC"/>
    <w:rsid w:val="004A2916"/>
    <w:rsid w:val="004A2A63"/>
    <w:rsid w:val="004A3329"/>
    <w:rsid w:val="004A3CBA"/>
    <w:rsid w:val="004A4961"/>
    <w:rsid w:val="004A569A"/>
    <w:rsid w:val="004A5EBD"/>
    <w:rsid w:val="004A782C"/>
    <w:rsid w:val="004B0091"/>
    <w:rsid w:val="004B08BD"/>
    <w:rsid w:val="004B210C"/>
    <w:rsid w:val="004B2394"/>
    <w:rsid w:val="004B28BD"/>
    <w:rsid w:val="004B368A"/>
    <w:rsid w:val="004B4C45"/>
    <w:rsid w:val="004B5A2B"/>
    <w:rsid w:val="004B5D87"/>
    <w:rsid w:val="004B6F2F"/>
    <w:rsid w:val="004B74DA"/>
    <w:rsid w:val="004C0020"/>
    <w:rsid w:val="004C0EC5"/>
    <w:rsid w:val="004C16B0"/>
    <w:rsid w:val="004C2AC8"/>
    <w:rsid w:val="004C3EB9"/>
    <w:rsid w:val="004C41AB"/>
    <w:rsid w:val="004C513B"/>
    <w:rsid w:val="004C5256"/>
    <w:rsid w:val="004C6096"/>
    <w:rsid w:val="004C60EE"/>
    <w:rsid w:val="004C6F5C"/>
    <w:rsid w:val="004D1592"/>
    <w:rsid w:val="004D3566"/>
    <w:rsid w:val="004D405F"/>
    <w:rsid w:val="004D40B5"/>
    <w:rsid w:val="004D44CF"/>
    <w:rsid w:val="004D523C"/>
    <w:rsid w:val="004D5415"/>
    <w:rsid w:val="004D5A1F"/>
    <w:rsid w:val="004D6581"/>
    <w:rsid w:val="004D7EFD"/>
    <w:rsid w:val="004E0658"/>
    <w:rsid w:val="004E0659"/>
    <w:rsid w:val="004E107A"/>
    <w:rsid w:val="004E223F"/>
    <w:rsid w:val="004E2DA8"/>
    <w:rsid w:val="004E3730"/>
    <w:rsid w:val="004E3B26"/>
    <w:rsid w:val="004E3FBC"/>
    <w:rsid w:val="004E48C5"/>
    <w:rsid w:val="004E4F4F"/>
    <w:rsid w:val="004E5A85"/>
    <w:rsid w:val="004E6789"/>
    <w:rsid w:val="004E6D71"/>
    <w:rsid w:val="004E7A30"/>
    <w:rsid w:val="004F1369"/>
    <w:rsid w:val="004F27DD"/>
    <w:rsid w:val="004F3FC7"/>
    <w:rsid w:val="004F4765"/>
    <w:rsid w:val="004F481B"/>
    <w:rsid w:val="004F55F4"/>
    <w:rsid w:val="004F61E3"/>
    <w:rsid w:val="004F6428"/>
    <w:rsid w:val="004F657E"/>
    <w:rsid w:val="004F691A"/>
    <w:rsid w:val="004F6EE9"/>
    <w:rsid w:val="005007CC"/>
    <w:rsid w:val="005019E8"/>
    <w:rsid w:val="00502E10"/>
    <w:rsid w:val="00502F89"/>
    <w:rsid w:val="0050332B"/>
    <w:rsid w:val="00503346"/>
    <w:rsid w:val="00503384"/>
    <w:rsid w:val="005034E3"/>
    <w:rsid w:val="005043CB"/>
    <w:rsid w:val="00504762"/>
    <w:rsid w:val="0050494E"/>
    <w:rsid w:val="00505B62"/>
    <w:rsid w:val="00506298"/>
    <w:rsid w:val="00506373"/>
    <w:rsid w:val="00506C99"/>
    <w:rsid w:val="00507E27"/>
    <w:rsid w:val="0051015C"/>
    <w:rsid w:val="00510DD0"/>
    <w:rsid w:val="00511482"/>
    <w:rsid w:val="00511BD8"/>
    <w:rsid w:val="00511E09"/>
    <w:rsid w:val="00512B88"/>
    <w:rsid w:val="005132E0"/>
    <w:rsid w:val="00513884"/>
    <w:rsid w:val="00515357"/>
    <w:rsid w:val="005156CC"/>
    <w:rsid w:val="00515D01"/>
    <w:rsid w:val="00516517"/>
    <w:rsid w:val="00516589"/>
    <w:rsid w:val="00516987"/>
    <w:rsid w:val="00516A7B"/>
    <w:rsid w:val="00516CF1"/>
    <w:rsid w:val="005173B2"/>
    <w:rsid w:val="00520088"/>
    <w:rsid w:val="0052088C"/>
    <w:rsid w:val="005208C7"/>
    <w:rsid w:val="005216B5"/>
    <w:rsid w:val="00521797"/>
    <w:rsid w:val="00521DF9"/>
    <w:rsid w:val="00524208"/>
    <w:rsid w:val="00524C66"/>
    <w:rsid w:val="005257D1"/>
    <w:rsid w:val="00527076"/>
    <w:rsid w:val="0053018B"/>
    <w:rsid w:val="0053067C"/>
    <w:rsid w:val="00530C46"/>
    <w:rsid w:val="00531AE9"/>
    <w:rsid w:val="00531D9A"/>
    <w:rsid w:val="00534627"/>
    <w:rsid w:val="0053489F"/>
    <w:rsid w:val="00534F9B"/>
    <w:rsid w:val="00535241"/>
    <w:rsid w:val="0053746F"/>
    <w:rsid w:val="00537822"/>
    <w:rsid w:val="00537ED3"/>
    <w:rsid w:val="00540C84"/>
    <w:rsid w:val="0054146F"/>
    <w:rsid w:val="0054189F"/>
    <w:rsid w:val="00542AC1"/>
    <w:rsid w:val="0054423D"/>
    <w:rsid w:val="0054448E"/>
    <w:rsid w:val="00544F8D"/>
    <w:rsid w:val="00546858"/>
    <w:rsid w:val="00546E5E"/>
    <w:rsid w:val="00550015"/>
    <w:rsid w:val="00550A66"/>
    <w:rsid w:val="00551845"/>
    <w:rsid w:val="005519C7"/>
    <w:rsid w:val="00551CDA"/>
    <w:rsid w:val="00552197"/>
    <w:rsid w:val="005521EC"/>
    <w:rsid w:val="00552950"/>
    <w:rsid w:val="00552F76"/>
    <w:rsid w:val="00555A1B"/>
    <w:rsid w:val="00555ADF"/>
    <w:rsid w:val="00555AF2"/>
    <w:rsid w:val="0055623A"/>
    <w:rsid w:val="0055634E"/>
    <w:rsid w:val="00556AF8"/>
    <w:rsid w:val="00560FCC"/>
    <w:rsid w:val="005635EE"/>
    <w:rsid w:val="00564029"/>
    <w:rsid w:val="0056402A"/>
    <w:rsid w:val="005667A4"/>
    <w:rsid w:val="00566CC4"/>
    <w:rsid w:val="00566D02"/>
    <w:rsid w:val="00567919"/>
    <w:rsid w:val="00567EC7"/>
    <w:rsid w:val="00570013"/>
    <w:rsid w:val="00576632"/>
    <w:rsid w:val="00576901"/>
    <w:rsid w:val="0057772E"/>
    <w:rsid w:val="005801A2"/>
    <w:rsid w:val="00581E68"/>
    <w:rsid w:val="00581F07"/>
    <w:rsid w:val="0058260E"/>
    <w:rsid w:val="00583DC5"/>
    <w:rsid w:val="005844C4"/>
    <w:rsid w:val="0058478C"/>
    <w:rsid w:val="005857D5"/>
    <w:rsid w:val="005861E4"/>
    <w:rsid w:val="005865C9"/>
    <w:rsid w:val="005866C7"/>
    <w:rsid w:val="00586815"/>
    <w:rsid w:val="00587366"/>
    <w:rsid w:val="0059042E"/>
    <w:rsid w:val="005908F3"/>
    <w:rsid w:val="005938C2"/>
    <w:rsid w:val="0059440A"/>
    <w:rsid w:val="005944AF"/>
    <w:rsid w:val="00594AFE"/>
    <w:rsid w:val="00594DDA"/>
    <w:rsid w:val="005952A5"/>
    <w:rsid w:val="005A1508"/>
    <w:rsid w:val="005A230D"/>
    <w:rsid w:val="005A29EE"/>
    <w:rsid w:val="005A2EE2"/>
    <w:rsid w:val="005A33A1"/>
    <w:rsid w:val="005A33FB"/>
    <w:rsid w:val="005A4221"/>
    <w:rsid w:val="005A4433"/>
    <w:rsid w:val="005A45DA"/>
    <w:rsid w:val="005A4BF5"/>
    <w:rsid w:val="005A56E7"/>
    <w:rsid w:val="005A584E"/>
    <w:rsid w:val="005A6B0D"/>
    <w:rsid w:val="005B0CF4"/>
    <w:rsid w:val="005B0F7D"/>
    <w:rsid w:val="005B12F6"/>
    <w:rsid w:val="005B15AC"/>
    <w:rsid w:val="005B1637"/>
    <w:rsid w:val="005B2179"/>
    <w:rsid w:val="005B217D"/>
    <w:rsid w:val="005B29BF"/>
    <w:rsid w:val="005B2A0F"/>
    <w:rsid w:val="005B38E5"/>
    <w:rsid w:val="005B3E8C"/>
    <w:rsid w:val="005B476A"/>
    <w:rsid w:val="005B58B0"/>
    <w:rsid w:val="005B617E"/>
    <w:rsid w:val="005B6E55"/>
    <w:rsid w:val="005B75B0"/>
    <w:rsid w:val="005C0381"/>
    <w:rsid w:val="005C0418"/>
    <w:rsid w:val="005C14ED"/>
    <w:rsid w:val="005C1536"/>
    <w:rsid w:val="005C1D50"/>
    <w:rsid w:val="005C1D70"/>
    <w:rsid w:val="005C305D"/>
    <w:rsid w:val="005C385F"/>
    <w:rsid w:val="005C501C"/>
    <w:rsid w:val="005C567D"/>
    <w:rsid w:val="005C5A32"/>
    <w:rsid w:val="005C6ABB"/>
    <w:rsid w:val="005C6BB9"/>
    <w:rsid w:val="005C6CA0"/>
    <w:rsid w:val="005C7C46"/>
    <w:rsid w:val="005D1487"/>
    <w:rsid w:val="005D1AD3"/>
    <w:rsid w:val="005D1C01"/>
    <w:rsid w:val="005D3392"/>
    <w:rsid w:val="005D3D72"/>
    <w:rsid w:val="005D45A6"/>
    <w:rsid w:val="005D4885"/>
    <w:rsid w:val="005D4E17"/>
    <w:rsid w:val="005D5344"/>
    <w:rsid w:val="005D67A5"/>
    <w:rsid w:val="005D6D2B"/>
    <w:rsid w:val="005D6D84"/>
    <w:rsid w:val="005D7073"/>
    <w:rsid w:val="005D76DA"/>
    <w:rsid w:val="005D7A05"/>
    <w:rsid w:val="005D7DA6"/>
    <w:rsid w:val="005E075A"/>
    <w:rsid w:val="005E1AC6"/>
    <w:rsid w:val="005E1B01"/>
    <w:rsid w:val="005E1E13"/>
    <w:rsid w:val="005E3A90"/>
    <w:rsid w:val="005E43BE"/>
    <w:rsid w:val="005E4CB9"/>
    <w:rsid w:val="005E4D8F"/>
    <w:rsid w:val="005E6D1F"/>
    <w:rsid w:val="005E7ED3"/>
    <w:rsid w:val="005F05E6"/>
    <w:rsid w:val="005F06EC"/>
    <w:rsid w:val="005F0A9E"/>
    <w:rsid w:val="005F0C20"/>
    <w:rsid w:val="005F1296"/>
    <w:rsid w:val="005F1E18"/>
    <w:rsid w:val="005F25E7"/>
    <w:rsid w:val="005F35F3"/>
    <w:rsid w:val="005F5ABD"/>
    <w:rsid w:val="005F6977"/>
    <w:rsid w:val="005F6C08"/>
    <w:rsid w:val="005F6F1B"/>
    <w:rsid w:val="005F6F4E"/>
    <w:rsid w:val="006004AB"/>
    <w:rsid w:val="00601FEE"/>
    <w:rsid w:val="00602B2B"/>
    <w:rsid w:val="00602B8B"/>
    <w:rsid w:val="0060332C"/>
    <w:rsid w:val="006036B2"/>
    <w:rsid w:val="006042D0"/>
    <w:rsid w:val="00604574"/>
    <w:rsid w:val="0060495F"/>
    <w:rsid w:val="00604A15"/>
    <w:rsid w:val="00605371"/>
    <w:rsid w:val="00605432"/>
    <w:rsid w:val="00605A8F"/>
    <w:rsid w:val="00605E67"/>
    <w:rsid w:val="00606335"/>
    <w:rsid w:val="00606988"/>
    <w:rsid w:val="00606A50"/>
    <w:rsid w:val="0061048D"/>
    <w:rsid w:val="00610C2B"/>
    <w:rsid w:val="006110C8"/>
    <w:rsid w:val="0061197B"/>
    <w:rsid w:val="00612D62"/>
    <w:rsid w:val="00612DF9"/>
    <w:rsid w:val="00614B59"/>
    <w:rsid w:val="00614DE3"/>
    <w:rsid w:val="00615551"/>
    <w:rsid w:val="0061574C"/>
    <w:rsid w:val="00615DD1"/>
    <w:rsid w:val="00616459"/>
    <w:rsid w:val="00616531"/>
    <w:rsid w:val="00617FC0"/>
    <w:rsid w:val="00620716"/>
    <w:rsid w:val="006215C8"/>
    <w:rsid w:val="006216D1"/>
    <w:rsid w:val="00622BCE"/>
    <w:rsid w:val="00623A78"/>
    <w:rsid w:val="00623BFF"/>
    <w:rsid w:val="00623FEB"/>
    <w:rsid w:val="00624B33"/>
    <w:rsid w:val="00624F80"/>
    <w:rsid w:val="006256D8"/>
    <w:rsid w:val="00625B87"/>
    <w:rsid w:val="0062661C"/>
    <w:rsid w:val="00626B8A"/>
    <w:rsid w:val="00626C6D"/>
    <w:rsid w:val="00626E23"/>
    <w:rsid w:val="00626F7A"/>
    <w:rsid w:val="00630358"/>
    <w:rsid w:val="0063041A"/>
    <w:rsid w:val="0063074B"/>
    <w:rsid w:val="00630AA2"/>
    <w:rsid w:val="00630E38"/>
    <w:rsid w:val="006318E2"/>
    <w:rsid w:val="00633A03"/>
    <w:rsid w:val="00633A32"/>
    <w:rsid w:val="006341E0"/>
    <w:rsid w:val="006354B1"/>
    <w:rsid w:val="0063729E"/>
    <w:rsid w:val="00637662"/>
    <w:rsid w:val="00640251"/>
    <w:rsid w:val="00641272"/>
    <w:rsid w:val="00641935"/>
    <w:rsid w:val="00642474"/>
    <w:rsid w:val="00642E53"/>
    <w:rsid w:val="00644587"/>
    <w:rsid w:val="00644D08"/>
    <w:rsid w:val="00644F6C"/>
    <w:rsid w:val="00645DAD"/>
    <w:rsid w:val="006462A0"/>
    <w:rsid w:val="00646707"/>
    <w:rsid w:val="00646F13"/>
    <w:rsid w:val="00647AE1"/>
    <w:rsid w:val="006515B1"/>
    <w:rsid w:val="006517B2"/>
    <w:rsid w:val="00652228"/>
    <w:rsid w:val="00652D6B"/>
    <w:rsid w:val="00653276"/>
    <w:rsid w:val="00653C5C"/>
    <w:rsid w:val="00653D63"/>
    <w:rsid w:val="00653E29"/>
    <w:rsid w:val="00654186"/>
    <w:rsid w:val="00654D03"/>
    <w:rsid w:val="0065552F"/>
    <w:rsid w:val="0065554C"/>
    <w:rsid w:val="00655615"/>
    <w:rsid w:val="00655992"/>
    <w:rsid w:val="0065644C"/>
    <w:rsid w:val="0065650A"/>
    <w:rsid w:val="0065713A"/>
    <w:rsid w:val="00657820"/>
    <w:rsid w:val="00657E7B"/>
    <w:rsid w:val="00657F7E"/>
    <w:rsid w:val="0066046E"/>
    <w:rsid w:val="00660AE6"/>
    <w:rsid w:val="006610BB"/>
    <w:rsid w:val="00662750"/>
    <w:rsid w:val="00662D5B"/>
    <w:rsid w:val="00662E58"/>
    <w:rsid w:val="006630A5"/>
    <w:rsid w:val="0066326F"/>
    <w:rsid w:val="0066414A"/>
    <w:rsid w:val="00664544"/>
    <w:rsid w:val="00664DCF"/>
    <w:rsid w:val="00665FC1"/>
    <w:rsid w:val="00671CF6"/>
    <w:rsid w:val="00671FE2"/>
    <w:rsid w:val="0067272A"/>
    <w:rsid w:val="0067296F"/>
    <w:rsid w:val="00672F5D"/>
    <w:rsid w:val="006735EB"/>
    <w:rsid w:val="00674513"/>
    <w:rsid w:val="006767E1"/>
    <w:rsid w:val="00676926"/>
    <w:rsid w:val="006817F6"/>
    <w:rsid w:val="00683031"/>
    <w:rsid w:val="00683A2F"/>
    <w:rsid w:val="00684A06"/>
    <w:rsid w:val="00684E17"/>
    <w:rsid w:val="00686E26"/>
    <w:rsid w:val="006873D9"/>
    <w:rsid w:val="00687914"/>
    <w:rsid w:val="00690CAB"/>
    <w:rsid w:val="00691067"/>
    <w:rsid w:val="00692768"/>
    <w:rsid w:val="00692987"/>
    <w:rsid w:val="0069374F"/>
    <w:rsid w:val="00695DB4"/>
    <w:rsid w:val="00696401"/>
    <w:rsid w:val="00696D98"/>
    <w:rsid w:val="00696FC5"/>
    <w:rsid w:val="00697445"/>
    <w:rsid w:val="006977CB"/>
    <w:rsid w:val="00697813"/>
    <w:rsid w:val="006A086A"/>
    <w:rsid w:val="006A2064"/>
    <w:rsid w:val="006A20C4"/>
    <w:rsid w:val="006A22EE"/>
    <w:rsid w:val="006A249A"/>
    <w:rsid w:val="006A3796"/>
    <w:rsid w:val="006A3CFF"/>
    <w:rsid w:val="006A5D90"/>
    <w:rsid w:val="006A605D"/>
    <w:rsid w:val="006A689A"/>
    <w:rsid w:val="006A734F"/>
    <w:rsid w:val="006B038D"/>
    <w:rsid w:val="006B0B28"/>
    <w:rsid w:val="006B16DD"/>
    <w:rsid w:val="006B2417"/>
    <w:rsid w:val="006B2919"/>
    <w:rsid w:val="006B3894"/>
    <w:rsid w:val="006B5AAC"/>
    <w:rsid w:val="006B68A7"/>
    <w:rsid w:val="006B6BDC"/>
    <w:rsid w:val="006B7CBB"/>
    <w:rsid w:val="006C077E"/>
    <w:rsid w:val="006C08DE"/>
    <w:rsid w:val="006C1AD2"/>
    <w:rsid w:val="006C1D32"/>
    <w:rsid w:val="006C2E3D"/>
    <w:rsid w:val="006C467E"/>
    <w:rsid w:val="006C559C"/>
    <w:rsid w:val="006C5D39"/>
    <w:rsid w:val="006C61CF"/>
    <w:rsid w:val="006C715B"/>
    <w:rsid w:val="006C7936"/>
    <w:rsid w:val="006D04AB"/>
    <w:rsid w:val="006D1744"/>
    <w:rsid w:val="006D2656"/>
    <w:rsid w:val="006D34D2"/>
    <w:rsid w:val="006D4662"/>
    <w:rsid w:val="006D47EF"/>
    <w:rsid w:val="006D4A69"/>
    <w:rsid w:val="006D4DA9"/>
    <w:rsid w:val="006D50EA"/>
    <w:rsid w:val="006D51CB"/>
    <w:rsid w:val="006D58E9"/>
    <w:rsid w:val="006D6456"/>
    <w:rsid w:val="006D6471"/>
    <w:rsid w:val="006D6B0B"/>
    <w:rsid w:val="006D6D9B"/>
    <w:rsid w:val="006D700C"/>
    <w:rsid w:val="006D7B36"/>
    <w:rsid w:val="006D7E22"/>
    <w:rsid w:val="006E09FC"/>
    <w:rsid w:val="006E1655"/>
    <w:rsid w:val="006E1F2A"/>
    <w:rsid w:val="006E2810"/>
    <w:rsid w:val="006E3092"/>
    <w:rsid w:val="006E343E"/>
    <w:rsid w:val="006E39B0"/>
    <w:rsid w:val="006E3EA9"/>
    <w:rsid w:val="006E4329"/>
    <w:rsid w:val="006E4AFF"/>
    <w:rsid w:val="006E5417"/>
    <w:rsid w:val="006E56CD"/>
    <w:rsid w:val="006E5D2A"/>
    <w:rsid w:val="006E64AE"/>
    <w:rsid w:val="006E6F8C"/>
    <w:rsid w:val="006E7B68"/>
    <w:rsid w:val="006F0437"/>
    <w:rsid w:val="006F0ED6"/>
    <w:rsid w:val="006F2322"/>
    <w:rsid w:val="006F2460"/>
    <w:rsid w:val="006F426F"/>
    <w:rsid w:val="006F4B18"/>
    <w:rsid w:val="006F540F"/>
    <w:rsid w:val="006F5AEB"/>
    <w:rsid w:val="006F6874"/>
    <w:rsid w:val="006F7DE7"/>
    <w:rsid w:val="006F7EA4"/>
    <w:rsid w:val="0070067D"/>
    <w:rsid w:val="007023DE"/>
    <w:rsid w:val="007027E0"/>
    <w:rsid w:val="00702F2D"/>
    <w:rsid w:val="00703FEE"/>
    <w:rsid w:val="0070457F"/>
    <w:rsid w:val="007045FC"/>
    <w:rsid w:val="0070630D"/>
    <w:rsid w:val="00707561"/>
    <w:rsid w:val="007076B4"/>
    <w:rsid w:val="00710110"/>
    <w:rsid w:val="0071206E"/>
    <w:rsid w:val="00712951"/>
    <w:rsid w:val="00712DAA"/>
    <w:rsid w:val="00712F60"/>
    <w:rsid w:val="00713B6E"/>
    <w:rsid w:val="007141A6"/>
    <w:rsid w:val="00714BAE"/>
    <w:rsid w:val="00714C53"/>
    <w:rsid w:val="00714CED"/>
    <w:rsid w:val="007156EE"/>
    <w:rsid w:val="0071634B"/>
    <w:rsid w:val="007178BC"/>
    <w:rsid w:val="00717A3C"/>
    <w:rsid w:val="00717CC2"/>
    <w:rsid w:val="007206FC"/>
    <w:rsid w:val="00720E3B"/>
    <w:rsid w:val="00721CF6"/>
    <w:rsid w:val="00721F0B"/>
    <w:rsid w:val="007227B7"/>
    <w:rsid w:val="007229E0"/>
    <w:rsid w:val="0072334C"/>
    <w:rsid w:val="007250AF"/>
    <w:rsid w:val="0072548B"/>
    <w:rsid w:val="00725F53"/>
    <w:rsid w:val="0072652B"/>
    <w:rsid w:val="00727B30"/>
    <w:rsid w:val="007301A1"/>
    <w:rsid w:val="0073037C"/>
    <w:rsid w:val="00730EBC"/>
    <w:rsid w:val="0073123E"/>
    <w:rsid w:val="007327D9"/>
    <w:rsid w:val="00733B16"/>
    <w:rsid w:val="00733F38"/>
    <w:rsid w:val="007344FC"/>
    <w:rsid w:val="00735B25"/>
    <w:rsid w:val="00735FE3"/>
    <w:rsid w:val="00737395"/>
    <w:rsid w:val="00737750"/>
    <w:rsid w:val="00740063"/>
    <w:rsid w:val="0074114A"/>
    <w:rsid w:val="007418B8"/>
    <w:rsid w:val="00742C8F"/>
    <w:rsid w:val="00742E47"/>
    <w:rsid w:val="0074305C"/>
    <w:rsid w:val="0074343E"/>
    <w:rsid w:val="007435EF"/>
    <w:rsid w:val="0074393F"/>
    <w:rsid w:val="00744805"/>
    <w:rsid w:val="007455B8"/>
    <w:rsid w:val="007459FD"/>
    <w:rsid w:val="00745F6B"/>
    <w:rsid w:val="00746383"/>
    <w:rsid w:val="007463E0"/>
    <w:rsid w:val="00750B5C"/>
    <w:rsid w:val="007539B1"/>
    <w:rsid w:val="00754854"/>
    <w:rsid w:val="00754DAF"/>
    <w:rsid w:val="00754E0F"/>
    <w:rsid w:val="00754E49"/>
    <w:rsid w:val="0075585E"/>
    <w:rsid w:val="00755E85"/>
    <w:rsid w:val="00756A94"/>
    <w:rsid w:val="00756B3A"/>
    <w:rsid w:val="007604BF"/>
    <w:rsid w:val="007611BE"/>
    <w:rsid w:val="00761399"/>
    <w:rsid w:val="007615E1"/>
    <w:rsid w:val="00763D3D"/>
    <w:rsid w:val="00765BFB"/>
    <w:rsid w:val="00767A9C"/>
    <w:rsid w:val="00770076"/>
    <w:rsid w:val="00770571"/>
    <w:rsid w:val="00770613"/>
    <w:rsid w:val="0077082B"/>
    <w:rsid w:val="00770940"/>
    <w:rsid w:val="0077100D"/>
    <w:rsid w:val="00771538"/>
    <w:rsid w:val="007715BB"/>
    <w:rsid w:val="00772313"/>
    <w:rsid w:val="00774173"/>
    <w:rsid w:val="00774D00"/>
    <w:rsid w:val="007768FF"/>
    <w:rsid w:val="00776DFE"/>
    <w:rsid w:val="00777B4C"/>
    <w:rsid w:val="00780442"/>
    <w:rsid w:val="00780628"/>
    <w:rsid w:val="00781563"/>
    <w:rsid w:val="007824D3"/>
    <w:rsid w:val="00782670"/>
    <w:rsid w:val="00782F6A"/>
    <w:rsid w:val="00784CF0"/>
    <w:rsid w:val="00784D19"/>
    <w:rsid w:val="00785CC5"/>
    <w:rsid w:val="00786B0A"/>
    <w:rsid w:val="00787A02"/>
    <w:rsid w:val="00787D81"/>
    <w:rsid w:val="007903E2"/>
    <w:rsid w:val="007905EF"/>
    <w:rsid w:val="00790BDD"/>
    <w:rsid w:val="00792322"/>
    <w:rsid w:val="007923E5"/>
    <w:rsid w:val="007923FE"/>
    <w:rsid w:val="00792D2F"/>
    <w:rsid w:val="00793DF4"/>
    <w:rsid w:val="00795257"/>
    <w:rsid w:val="0079581F"/>
    <w:rsid w:val="007961C7"/>
    <w:rsid w:val="007964D9"/>
    <w:rsid w:val="00796BB3"/>
    <w:rsid w:val="00796EE3"/>
    <w:rsid w:val="00797224"/>
    <w:rsid w:val="007A16EE"/>
    <w:rsid w:val="007A3AE0"/>
    <w:rsid w:val="007A4CC2"/>
    <w:rsid w:val="007A4DD0"/>
    <w:rsid w:val="007A5599"/>
    <w:rsid w:val="007A60C8"/>
    <w:rsid w:val="007A628F"/>
    <w:rsid w:val="007A669D"/>
    <w:rsid w:val="007A6DBF"/>
    <w:rsid w:val="007A7C02"/>
    <w:rsid w:val="007A7D29"/>
    <w:rsid w:val="007B0125"/>
    <w:rsid w:val="007B060B"/>
    <w:rsid w:val="007B0CEF"/>
    <w:rsid w:val="007B227E"/>
    <w:rsid w:val="007B2292"/>
    <w:rsid w:val="007B2536"/>
    <w:rsid w:val="007B46F1"/>
    <w:rsid w:val="007B4AB8"/>
    <w:rsid w:val="007B4C29"/>
    <w:rsid w:val="007B768E"/>
    <w:rsid w:val="007B769E"/>
    <w:rsid w:val="007B76DC"/>
    <w:rsid w:val="007B7829"/>
    <w:rsid w:val="007C0B2E"/>
    <w:rsid w:val="007C1240"/>
    <w:rsid w:val="007C145B"/>
    <w:rsid w:val="007C15BF"/>
    <w:rsid w:val="007C1D0C"/>
    <w:rsid w:val="007C3217"/>
    <w:rsid w:val="007C37A2"/>
    <w:rsid w:val="007C5328"/>
    <w:rsid w:val="007C71CC"/>
    <w:rsid w:val="007C75D5"/>
    <w:rsid w:val="007C7C7C"/>
    <w:rsid w:val="007D0701"/>
    <w:rsid w:val="007D0B2E"/>
    <w:rsid w:val="007D0B65"/>
    <w:rsid w:val="007D1181"/>
    <w:rsid w:val="007D19A9"/>
    <w:rsid w:val="007D2B95"/>
    <w:rsid w:val="007D35B2"/>
    <w:rsid w:val="007D3719"/>
    <w:rsid w:val="007D5073"/>
    <w:rsid w:val="007D6015"/>
    <w:rsid w:val="007D686C"/>
    <w:rsid w:val="007D6AC9"/>
    <w:rsid w:val="007D6BB7"/>
    <w:rsid w:val="007D7A4E"/>
    <w:rsid w:val="007E01A3"/>
    <w:rsid w:val="007E11C4"/>
    <w:rsid w:val="007E120E"/>
    <w:rsid w:val="007E123C"/>
    <w:rsid w:val="007E1C9D"/>
    <w:rsid w:val="007E2D45"/>
    <w:rsid w:val="007E333E"/>
    <w:rsid w:val="007E45DE"/>
    <w:rsid w:val="007E5DEE"/>
    <w:rsid w:val="007E62E5"/>
    <w:rsid w:val="007F0015"/>
    <w:rsid w:val="007F06C1"/>
    <w:rsid w:val="007F12F8"/>
    <w:rsid w:val="007F1724"/>
    <w:rsid w:val="007F1F7A"/>
    <w:rsid w:val="007F1F8B"/>
    <w:rsid w:val="007F33C0"/>
    <w:rsid w:val="007F36A0"/>
    <w:rsid w:val="007F3D1D"/>
    <w:rsid w:val="007F3F84"/>
    <w:rsid w:val="007F4DCA"/>
    <w:rsid w:val="007F59BD"/>
    <w:rsid w:val="007F5E39"/>
    <w:rsid w:val="007F67A1"/>
    <w:rsid w:val="007F6846"/>
    <w:rsid w:val="007F7083"/>
    <w:rsid w:val="00800690"/>
    <w:rsid w:val="008008B4"/>
    <w:rsid w:val="00800971"/>
    <w:rsid w:val="00800DD2"/>
    <w:rsid w:val="008010A0"/>
    <w:rsid w:val="00801799"/>
    <w:rsid w:val="008025F9"/>
    <w:rsid w:val="00803381"/>
    <w:rsid w:val="008033F0"/>
    <w:rsid w:val="00803502"/>
    <w:rsid w:val="00805346"/>
    <w:rsid w:val="00806133"/>
    <w:rsid w:val="0080653D"/>
    <w:rsid w:val="00806793"/>
    <w:rsid w:val="00806C4D"/>
    <w:rsid w:val="00810371"/>
    <w:rsid w:val="0081064A"/>
    <w:rsid w:val="008114CE"/>
    <w:rsid w:val="00811C05"/>
    <w:rsid w:val="00811E38"/>
    <w:rsid w:val="00812016"/>
    <w:rsid w:val="008123BD"/>
    <w:rsid w:val="00813170"/>
    <w:rsid w:val="0081360B"/>
    <w:rsid w:val="00813938"/>
    <w:rsid w:val="008139F0"/>
    <w:rsid w:val="00813D95"/>
    <w:rsid w:val="00814031"/>
    <w:rsid w:val="0081448F"/>
    <w:rsid w:val="00815D2D"/>
    <w:rsid w:val="00816D46"/>
    <w:rsid w:val="00820382"/>
    <w:rsid w:val="008206C8"/>
    <w:rsid w:val="00820ABB"/>
    <w:rsid w:val="00820BB5"/>
    <w:rsid w:val="0082226F"/>
    <w:rsid w:val="008226D3"/>
    <w:rsid w:val="00823B30"/>
    <w:rsid w:val="00824232"/>
    <w:rsid w:val="00824E8E"/>
    <w:rsid w:val="008257A8"/>
    <w:rsid w:val="0082593B"/>
    <w:rsid w:val="008261B6"/>
    <w:rsid w:val="00826BDA"/>
    <w:rsid w:val="00830674"/>
    <w:rsid w:val="00831B4A"/>
    <w:rsid w:val="00832C44"/>
    <w:rsid w:val="00833163"/>
    <w:rsid w:val="00833472"/>
    <w:rsid w:val="008363F4"/>
    <w:rsid w:val="00842477"/>
    <w:rsid w:val="008429B7"/>
    <w:rsid w:val="00842A9A"/>
    <w:rsid w:val="00843363"/>
    <w:rsid w:val="00843550"/>
    <w:rsid w:val="00843E47"/>
    <w:rsid w:val="00844B10"/>
    <w:rsid w:val="0084604F"/>
    <w:rsid w:val="00846E84"/>
    <w:rsid w:val="008470C1"/>
    <w:rsid w:val="00847440"/>
    <w:rsid w:val="0084750E"/>
    <w:rsid w:val="00847986"/>
    <w:rsid w:val="00851EB6"/>
    <w:rsid w:val="008528EE"/>
    <w:rsid w:val="00852A96"/>
    <w:rsid w:val="008536EA"/>
    <w:rsid w:val="00855156"/>
    <w:rsid w:val="008554FD"/>
    <w:rsid w:val="00856416"/>
    <w:rsid w:val="008565AC"/>
    <w:rsid w:val="00857343"/>
    <w:rsid w:val="00857847"/>
    <w:rsid w:val="008601BD"/>
    <w:rsid w:val="008609F6"/>
    <w:rsid w:val="008617B5"/>
    <w:rsid w:val="00862084"/>
    <w:rsid w:val="008624DC"/>
    <w:rsid w:val="0086254D"/>
    <w:rsid w:val="008627AD"/>
    <w:rsid w:val="00862BE5"/>
    <w:rsid w:val="00862EC1"/>
    <w:rsid w:val="008632BC"/>
    <w:rsid w:val="0086387C"/>
    <w:rsid w:val="00864480"/>
    <w:rsid w:val="0086797E"/>
    <w:rsid w:val="00867F36"/>
    <w:rsid w:val="00870801"/>
    <w:rsid w:val="00870A81"/>
    <w:rsid w:val="00871032"/>
    <w:rsid w:val="00872016"/>
    <w:rsid w:val="00872B1C"/>
    <w:rsid w:val="00872C98"/>
    <w:rsid w:val="00873C61"/>
    <w:rsid w:val="00873CD4"/>
    <w:rsid w:val="0087433B"/>
    <w:rsid w:val="00874A6C"/>
    <w:rsid w:val="00875F3E"/>
    <w:rsid w:val="008762C3"/>
    <w:rsid w:val="00876B79"/>
    <w:rsid w:val="00876C65"/>
    <w:rsid w:val="00877D47"/>
    <w:rsid w:val="00881382"/>
    <w:rsid w:val="00881BBD"/>
    <w:rsid w:val="00882366"/>
    <w:rsid w:val="00882AAE"/>
    <w:rsid w:val="0088305B"/>
    <w:rsid w:val="00883D45"/>
    <w:rsid w:val="0088407C"/>
    <w:rsid w:val="008847A4"/>
    <w:rsid w:val="00884C20"/>
    <w:rsid w:val="00884EE9"/>
    <w:rsid w:val="00885A90"/>
    <w:rsid w:val="00886CD7"/>
    <w:rsid w:val="00890197"/>
    <w:rsid w:val="0089098B"/>
    <w:rsid w:val="00890ACB"/>
    <w:rsid w:val="0089261A"/>
    <w:rsid w:val="0089282E"/>
    <w:rsid w:val="0089421F"/>
    <w:rsid w:val="0089578C"/>
    <w:rsid w:val="008963B1"/>
    <w:rsid w:val="008A0A4B"/>
    <w:rsid w:val="008A1404"/>
    <w:rsid w:val="008A146E"/>
    <w:rsid w:val="008A14E1"/>
    <w:rsid w:val="008A24AA"/>
    <w:rsid w:val="008A2C74"/>
    <w:rsid w:val="008A48E8"/>
    <w:rsid w:val="008A4B4C"/>
    <w:rsid w:val="008A550D"/>
    <w:rsid w:val="008A570D"/>
    <w:rsid w:val="008A58E3"/>
    <w:rsid w:val="008A62B2"/>
    <w:rsid w:val="008B01B8"/>
    <w:rsid w:val="008B03BE"/>
    <w:rsid w:val="008B2C01"/>
    <w:rsid w:val="008B3AF5"/>
    <w:rsid w:val="008B42E2"/>
    <w:rsid w:val="008B4345"/>
    <w:rsid w:val="008B4B3C"/>
    <w:rsid w:val="008B4CB9"/>
    <w:rsid w:val="008B5C56"/>
    <w:rsid w:val="008B6404"/>
    <w:rsid w:val="008B6EB4"/>
    <w:rsid w:val="008B78AD"/>
    <w:rsid w:val="008B79D2"/>
    <w:rsid w:val="008C0684"/>
    <w:rsid w:val="008C0E70"/>
    <w:rsid w:val="008C125F"/>
    <w:rsid w:val="008C1762"/>
    <w:rsid w:val="008C239F"/>
    <w:rsid w:val="008C3DF0"/>
    <w:rsid w:val="008C4C14"/>
    <w:rsid w:val="008C4C80"/>
    <w:rsid w:val="008C4D2A"/>
    <w:rsid w:val="008C5388"/>
    <w:rsid w:val="008C5554"/>
    <w:rsid w:val="008C5653"/>
    <w:rsid w:val="008C5E1D"/>
    <w:rsid w:val="008C6A17"/>
    <w:rsid w:val="008D00CA"/>
    <w:rsid w:val="008D0F58"/>
    <w:rsid w:val="008D1399"/>
    <w:rsid w:val="008D1496"/>
    <w:rsid w:val="008D1AC8"/>
    <w:rsid w:val="008D1EB5"/>
    <w:rsid w:val="008D2B8B"/>
    <w:rsid w:val="008D2D11"/>
    <w:rsid w:val="008D31E1"/>
    <w:rsid w:val="008D4437"/>
    <w:rsid w:val="008D474D"/>
    <w:rsid w:val="008D4906"/>
    <w:rsid w:val="008D4E82"/>
    <w:rsid w:val="008D4EE9"/>
    <w:rsid w:val="008D52BC"/>
    <w:rsid w:val="008D688E"/>
    <w:rsid w:val="008E0217"/>
    <w:rsid w:val="008E4299"/>
    <w:rsid w:val="008E4514"/>
    <w:rsid w:val="008E480C"/>
    <w:rsid w:val="008E71F5"/>
    <w:rsid w:val="008E7236"/>
    <w:rsid w:val="008F03FD"/>
    <w:rsid w:val="008F04D0"/>
    <w:rsid w:val="008F0D06"/>
    <w:rsid w:val="008F1838"/>
    <w:rsid w:val="008F535B"/>
    <w:rsid w:val="008F575E"/>
    <w:rsid w:val="008F57EE"/>
    <w:rsid w:val="008F6416"/>
    <w:rsid w:val="008F648C"/>
    <w:rsid w:val="008F71EB"/>
    <w:rsid w:val="008F766B"/>
    <w:rsid w:val="00900B46"/>
    <w:rsid w:val="00900EDD"/>
    <w:rsid w:val="009017B9"/>
    <w:rsid w:val="00901A08"/>
    <w:rsid w:val="00902A0D"/>
    <w:rsid w:val="009037FC"/>
    <w:rsid w:val="00903C54"/>
    <w:rsid w:val="009044A1"/>
    <w:rsid w:val="0090461A"/>
    <w:rsid w:val="0090544E"/>
    <w:rsid w:val="00906B7B"/>
    <w:rsid w:val="00907757"/>
    <w:rsid w:val="00907D55"/>
    <w:rsid w:val="0091001D"/>
    <w:rsid w:val="00911300"/>
    <w:rsid w:val="00911EA9"/>
    <w:rsid w:val="009126AA"/>
    <w:rsid w:val="00912823"/>
    <w:rsid w:val="009130D4"/>
    <w:rsid w:val="00913B33"/>
    <w:rsid w:val="009147DC"/>
    <w:rsid w:val="00914BF4"/>
    <w:rsid w:val="009154DA"/>
    <w:rsid w:val="009167E3"/>
    <w:rsid w:val="00917BBA"/>
    <w:rsid w:val="00920065"/>
    <w:rsid w:val="00920A1B"/>
    <w:rsid w:val="009212B0"/>
    <w:rsid w:val="00921FA1"/>
    <w:rsid w:val="00922354"/>
    <w:rsid w:val="009234A5"/>
    <w:rsid w:val="00924A0A"/>
    <w:rsid w:val="00924F06"/>
    <w:rsid w:val="0092582D"/>
    <w:rsid w:val="009267BE"/>
    <w:rsid w:val="00927046"/>
    <w:rsid w:val="00927F8E"/>
    <w:rsid w:val="0093036E"/>
    <w:rsid w:val="0093180D"/>
    <w:rsid w:val="00932FA8"/>
    <w:rsid w:val="00933453"/>
    <w:rsid w:val="009336F7"/>
    <w:rsid w:val="0093636C"/>
    <w:rsid w:val="009374A7"/>
    <w:rsid w:val="0093767E"/>
    <w:rsid w:val="0094003B"/>
    <w:rsid w:val="00940612"/>
    <w:rsid w:val="00940D75"/>
    <w:rsid w:val="00940DB1"/>
    <w:rsid w:val="00944327"/>
    <w:rsid w:val="00945C25"/>
    <w:rsid w:val="0094788F"/>
    <w:rsid w:val="009503EC"/>
    <w:rsid w:val="0095278A"/>
    <w:rsid w:val="00952DB3"/>
    <w:rsid w:val="00952E09"/>
    <w:rsid w:val="009547A4"/>
    <w:rsid w:val="00955F6D"/>
    <w:rsid w:val="009568F8"/>
    <w:rsid w:val="00957230"/>
    <w:rsid w:val="009604E8"/>
    <w:rsid w:val="009607DF"/>
    <w:rsid w:val="009614F2"/>
    <w:rsid w:val="00961887"/>
    <w:rsid w:val="00962A6E"/>
    <w:rsid w:val="0096308C"/>
    <w:rsid w:val="00963647"/>
    <w:rsid w:val="00963A47"/>
    <w:rsid w:val="00963E63"/>
    <w:rsid w:val="00964C37"/>
    <w:rsid w:val="00965059"/>
    <w:rsid w:val="00965AE8"/>
    <w:rsid w:val="00967594"/>
    <w:rsid w:val="00970566"/>
    <w:rsid w:val="0097176F"/>
    <w:rsid w:val="009725CF"/>
    <w:rsid w:val="0097313C"/>
    <w:rsid w:val="0097374D"/>
    <w:rsid w:val="00974984"/>
    <w:rsid w:val="00974D72"/>
    <w:rsid w:val="0097561E"/>
    <w:rsid w:val="00975B68"/>
    <w:rsid w:val="00975E37"/>
    <w:rsid w:val="00982C47"/>
    <w:rsid w:val="00983561"/>
    <w:rsid w:val="00984A21"/>
    <w:rsid w:val="0098551D"/>
    <w:rsid w:val="00985A63"/>
    <w:rsid w:val="00985C46"/>
    <w:rsid w:val="00986D1C"/>
    <w:rsid w:val="00987DEB"/>
    <w:rsid w:val="009908D6"/>
    <w:rsid w:val="00991426"/>
    <w:rsid w:val="0099196D"/>
    <w:rsid w:val="0099203E"/>
    <w:rsid w:val="00992444"/>
    <w:rsid w:val="009929D8"/>
    <w:rsid w:val="00993171"/>
    <w:rsid w:val="00993E9C"/>
    <w:rsid w:val="0099518F"/>
    <w:rsid w:val="009958A1"/>
    <w:rsid w:val="00995F85"/>
    <w:rsid w:val="009A260C"/>
    <w:rsid w:val="009A31DC"/>
    <w:rsid w:val="009A3A3E"/>
    <w:rsid w:val="009A3F2F"/>
    <w:rsid w:val="009A523D"/>
    <w:rsid w:val="009A5454"/>
    <w:rsid w:val="009A54FC"/>
    <w:rsid w:val="009A76B0"/>
    <w:rsid w:val="009A7E66"/>
    <w:rsid w:val="009B02A1"/>
    <w:rsid w:val="009B0E7F"/>
    <w:rsid w:val="009B2787"/>
    <w:rsid w:val="009B39BB"/>
    <w:rsid w:val="009B4276"/>
    <w:rsid w:val="009B4FC0"/>
    <w:rsid w:val="009B5AEC"/>
    <w:rsid w:val="009B75F8"/>
    <w:rsid w:val="009B7B27"/>
    <w:rsid w:val="009C1564"/>
    <w:rsid w:val="009C2E27"/>
    <w:rsid w:val="009C308E"/>
    <w:rsid w:val="009C40AC"/>
    <w:rsid w:val="009C438F"/>
    <w:rsid w:val="009C43F5"/>
    <w:rsid w:val="009C71D8"/>
    <w:rsid w:val="009D0F22"/>
    <w:rsid w:val="009D27A2"/>
    <w:rsid w:val="009D2D57"/>
    <w:rsid w:val="009D3057"/>
    <w:rsid w:val="009D3AF4"/>
    <w:rsid w:val="009D560C"/>
    <w:rsid w:val="009D5CF9"/>
    <w:rsid w:val="009D653A"/>
    <w:rsid w:val="009E0747"/>
    <w:rsid w:val="009E0814"/>
    <w:rsid w:val="009E2131"/>
    <w:rsid w:val="009E2E3B"/>
    <w:rsid w:val="009E3028"/>
    <w:rsid w:val="009E4B34"/>
    <w:rsid w:val="009E5074"/>
    <w:rsid w:val="009E57D6"/>
    <w:rsid w:val="009F0C81"/>
    <w:rsid w:val="009F1A20"/>
    <w:rsid w:val="009F2ED2"/>
    <w:rsid w:val="009F3816"/>
    <w:rsid w:val="009F3DE9"/>
    <w:rsid w:val="009F3E9A"/>
    <w:rsid w:val="009F44BB"/>
    <w:rsid w:val="009F496B"/>
    <w:rsid w:val="009F528B"/>
    <w:rsid w:val="009F52F5"/>
    <w:rsid w:val="009F71FF"/>
    <w:rsid w:val="00A00F05"/>
    <w:rsid w:val="00A01439"/>
    <w:rsid w:val="00A02E61"/>
    <w:rsid w:val="00A030C5"/>
    <w:rsid w:val="00A0329E"/>
    <w:rsid w:val="00A03809"/>
    <w:rsid w:val="00A038B5"/>
    <w:rsid w:val="00A03F5F"/>
    <w:rsid w:val="00A048C2"/>
    <w:rsid w:val="00A04CFA"/>
    <w:rsid w:val="00A0559E"/>
    <w:rsid w:val="00A058C8"/>
    <w:rsid w:val="00A05A75"/>
    <w:rsid w:val="00A05CFF"/>
    <w:rsid w:val="00A05F7C"/>
    <w:rsid w:val="00A071F2"/>
    <w:rsid w:val="00A0723B"/>
    <w:rsid w:val="00A07345"/>
    <w:rsid w:val="00A0745E"/>
    <w:rsid w:val="00A075FC"/>
    <w:rsid w:val="00A11032"/>
    <w:rsid w:val="00A115A0"/>
    <w:rsid w:val="00A11EC2"/>
    <w:rsid w:val="00A13048"/>
    <w:rsid w:val="00A13515"/>
    <w:rsid w:val="00A13E3C"/>
    <w:rsid w:val="00A14B5E"/>
    <w:rsid w:val="00A15046"/>
    <w:rsid w:val="00A152D8"/>
    <w:rsid w:val="00A16E02"/>
    <w:rsid w:val="00A17AF2"/>
    <w:rsid w:val="00A200C4"/>
    <w:rsid w:val="00A202AC"/>
    <w:rsid w:val="00A21086"/>
    <w:rsid w:val="00A2196E"/>
    <w:rsid w:val="00A21991"/>
    <w:rsid w:val="00A2366E"/>
    <w:rsid w:val="00A23FBA"/>
    <w:rsid w:val="00A27014"/>
    <w:rsid w:val="00A2796D"/>
    <w:rsid w:val="00A3003C"/>
    <w:rsid w:val="00A3093F"/>
    <w:rsid w:val="00A30A78"/>
    <w:rsid w:val="00A30EA0"/>
    <w:rsid w:val="00A314FB"/>
    <w:rsid w:val="00A31548"/>
    <w:rsid w:val="00A318D5"/>
    <w:rsid w:val="00A31FE2"/>
    <w:rsid w:val="00A33963"/>
    <w:rsid w:val="00A34054"/>
    <w:rsid w:val="00A34C45"/>
    <w:rsid w:val="00A351D5"/>
    <w:rsid w:val="00A35EF0"/>
    <w:rsid w:val="00A3674A"/>
    <w:rsid w:val="00A37300"/>
    <w:rsid w:val="00A41451"/>
    <w:rsid w:val="00A4191A"/>
    <w:rsid w:val="00A41F65"/>
    <w:rsid w:val="00A42045"/>
    <w:rsid w:val="00A42795"/>
    <w:rsid w:val="00A43107"/>
    <w:rsid w:val="00A43118"/>
    <w:rsid w:val="00A431F3"/>
    <w:rsid w:val="00A43703"/>
    <w:rsid w:val="00A43C6F"/>
    <w:rsid w:val="00A44312"/>
    <w:rsid w:val="00A45207"/>
    <w:rsid w:val="00A45A46"/>
    <w:rsid w:val="00A46843"/>
    <w:rsid w:val="00A46CF6"/>
    <w:rsid w:val="00A475FB"/>
    <w:rsid w:val="00A505F5"/>
    <w:rsid w:val="00A50EC7"/>
    <w:rsid w:val="00A5122E"/>
    <w:rsid w:val="00A55FE4"/>
    <w:rsid w:val="00A564CF"/>
    <w:rsid w:val="00A56634"/>
    <w:rsid w:val="00A56B97"/>
    <w:rsid w:val="00A56EAE"/>
    <w:rsid w:val="00A571CC"/>
    <w:rsid w:val="00A6093C"/>
    <w:rsid w:val="00A6093D"/>
    <w:rsid w:val="00A610AC"/>
    <w:rsid w:val="00A61167"/>
    <w:rsid w:val="00A63DBC"/>
    <w:rsid w:val="00A645FD"/>
    <w:rsid w:val="00A64893"/>
    <w:rsid w:val="00A64B17"/>
    <w:rsid w:val="00A64D2A"/>
    <w:rsid w:val="00A65041"/>
    <w:rsid w:val="00A655F7"/>
    <w:rsid w:val="00A65833"/>
    <w:rsid w:val="00A66C06"/>
    <w:rsid w:val="00A67540"/>
    <w:rsid w:val="00A67A53"/>
    <w:rsid w:val="00A701F9"/>
    <w:rsid w:val="00A70C0A"/>
    <w:rsid w:val="00A70D08"/>
    <w:rsid w:val="00A70E32"/>
    <w:rsid w:val="00A70F29"/>
    <w:rsid w:val="00A7116F"/>
    <w:rsid w:val="00A7265D"/>
    <w:rsid w:val="00A740D5"/>
    <w:rsid w:val="00A7419D"/>
    <w:rsid w:val="00A75514"/>
    <w:rsid w:val="00A767DC"/>
    <w:rsid w:val="00A76A6D"/>
    <w:rsid w:val="00A76D5E"/>
    <w:rsid w:val="00A80CFA"/>
    <w:rsid w:val="00A81D16"/>
    <w:rsid w:val="00A83253"/>
    <w:rsid w:val="00A837FF"/>
    <w:rsid w:val="00A8498C"/>
    <w:rsid w:val="00A870AD"/>
    <w:rsid w:val="00A8715F"/>
    <w:rsid w:val="00A90A1D"/>
    <w:rsid w:val="00A91053"/>
    <w:rsid w:val="00A9111F"/>
    <w:rsid w:val="00A91A42"/>
    <w:rsid w:val="00A91B2B"/>
    <w:rsid w:val="00A91E6F"/>
    <w:rsid w:val="00A92792"/>
    <w:rsid w:val="00A92CE3"/>
    <w:rsid w:val="00A92DA6"/>
    <w:rsid w:val="00A93596"/>
    <w:rsid w:val="00A93E1C"/>
    <w:rsid w:val="00A93E43"/>
    <w:rsid w:val="00A946DE"/>
    <w:rsid w:val="00A954CD"/>
    <w:rsid w:val="00A957CA"/>
    <w:rsid w:val="00AA0E34"/>
    <w:rsid w:val="00AA0E4E"/>
    <w:rsid w:val="00AA191A"/>
    <w:rsid w:val="00AA22F0"/>
    <w:rsid w:val="00AA27B8"/>
    <w:rsid w:val="00AA3152"/>
    <w:rsid w:val="00AA41CD"/>
    <w:rsid w:val="00AA5684"/>
    <w:rsid w:val="00AA6E84"/>
    <w:rsid w:val="00AA72B6"/>
    <w:rsid w:val="00AB0EB6"/>
    <w:rsid w:val="00AB1985"/>
    <w:rsid w:val="00AB2507"/>
    <w:rsid w:val="00AB2F39"/>
    <w:rsid w:val="00AB32C6"/>
    <w:rsid w:val="00AB5BC2"/>
    <w:rsid w:val="00AB5C19"/>
    <w:rsid w:val="00AB7990"/>
    <w:rsid w:val="00AB7ACB"/>
    <w:rsid w:val="00AB7FE6"/>
    <w:rsid w:val="00AC48C5"/>
    <w:rsid w:val="00AC4BDC"/>
    <w:rsid w:val="00AC54BF"/>
    <w:rsid w:val="00AC5D3C"/>
    <w:rsid w:val="00AC6831"/>
    <w:rsid w:val="00AC785D"/>
    <w:rsid w:val="00AD05A8"/>
    <w:rsid w:val="00AD05F7"/>
    <w:rsid w:val="00AD1036"/>
    <w:rsid w:val="00AD29CC"/>
    <w:rsid w:val="00AD2C85"/>
    <w:rsid w:val="00AD38D6"/>
    <w:rsid w:val="00AD3905"/>
    <w:rsid w:val="00AD39B0"/>
    <w:rsid w:val="00AD3FB7"/>
    <w:rsid w:val="00AD48A0"/>
    <w:rsid w:val="00AD71F4"/>
    <w:rsid w:val="00AD7428"/>
    <w:rsid w:val="00AD75BC"/>
    <w:rsid w:val="00AE047B"/>
    <w:rsid w:val="00AE08D0"/>
    <w:rsid w:val="00AE0D53"/>
    <w:rsid w:val="00AE1AAA"/>
    <w:rsid w:val="00AE1D37"/>
    <w:rsid w:val="00AE2901"/>
    <w:rsid w:val="00AE2A7F"/>
    <w:rsid w:val="00AE341B"/>
    <w:rsid w:val="00AE3F80"/>
    <w:rsid w:val="00AE4795"/>
    <w:rsid w:val="00AE5D61"/>
    <w:rsid w:val="00AE7677"/>
    <w:rsid w:val="00AE7846"/>
    <w:rsid w:val="00AE7A03"/>
    <w:rsid w:val="00AE7EC3"/>
    <w:rsid w:val="00AF09DD"/>
    <w:rsid w:val="00AF0EEB"/>
    <w:rsid w:val="00AF111C"/>
    <w:rsid w:val="00AF16DC"/>
    <w:rsid w:val="00AF18AF"/>
    <w:rsid w:val="00AF19AA"/>
    <w:rsid w:val="00AF2FF8"/>
    <w:rsid w:val="00AF321A"/>
    <w:rsid w:val="00AF4B59"/>
    <w:rsid w:val="00AF58B6"/>
    <w:rsid w:val="00AF5B12"/>
    <w:rsid w:val="00AF5F32"/>
    <w:rsid w:val="00AF5F6A"/>
    <w:rsid w:val="00AF75E5"/>
    <w:rsid w:val="00AF797A"/>
    <w:rsid w:val="00B00DCB"/>
    <w:rsid w:val="00B01D9D"/>
    <w:rsid w:val="00B03454"/>
    <w:rsid w:val="00B04495"/>
    <w:rsid w:val="00B045C8"/>
    <w:rsid w:val="00B049B6"/>
    <w:rsid w:val="00B04D6D"/>
    <w:rsid w:val="00B05A05"/>
    <w:rsid w:val="00B060E3"/>
    <w:rsid w:val="00B0657D"/>
    <w:rsid w:val="00B07CA7"/>
    <w:rsid w:val="00B1016A"/>
    <w:rsid w:val="00B102EE"/>
    <w:rsid w:val="00B1279A"/>
    <w:rsid w:val="00B12BF8"/>
    <w:rsid w:val="00B12D94"/>
    <w:rsid w:val="00B13A6D"/>
    <w:rsid w:val="00B145C4"/>
    <w:rsid w:val="00B14976"/>
    <w:rsid w:val="00B15167"/>
    <w:rsid w:val="00B154EB"/>
    <w:rsid w:val="00B15BE7"/>
    <w:rsid w:val="00B200FA"/>
    <w:rsid w:val="00B2046B"/>
    <w:rsid w:val="00B20C81"/>
    <w:rsid w:val="00B22B0A"/>
    <w:rsid w:val="00B24366"/>
    <w:rsid w:val="00B25060"/>
    <w:rsid w:val="00B314F8"/>
    <w:rsid w:val="00B325C2"/>
    <w:rsid w:val="00B329AC"/>
    <w:rsid w:val="00B32F94"/>
    <w:rsid w:val="00B331CC"/>
    <w:rsid w:val="00B3347E"/>
    <w:rsid w:val="00B340E9"/>
    <w:rsid w:val="00B34A6E"/>
    <w:rsid w:val="00B35AAC"/>
    <w:rsid w:val="00B37A5A"/>
    <w:rsid w:val="00B37D4F"/>
    <w:rsid w:val="00B40AD4"/>
    <w:rsid w:val="00B410DD"/>
    <w:rsid w:val="00B41910"/>
    <w:rsid w:val="00B4194A"/>
    <w:rsid w:val="00B41E53"/>
    <w:rsid w:val="00B4247C"/>
    <w:rsid w:val="00B437C8"/>
    <w:rsid w:val="00B43E98"/>
    <w:rsid w:val="00B4630D"/>
    <w:rsid w:val="00B46F91"/>
    <w:rsid w:val="00B470A9"/>
    <w:rsid w:val="00B4756B"/>
    <w:rsid w:val="00B50035"/>
    <w:rsid w:val="00B5010A"/>
    <w:rsid w:val="00B51060"/>
    <w:rsid w:val="00B516D5"/>
    <w:rsid w:val="00B51C91"/>
    <w:rsid w:val="00B51DA2"/>
    <w:rsid w:val="00B5209F"/>
    <w:rsid w:val="00B5222E"/>
    <w:rsid w:val="00B522F3"/>
    <w:rsid w:val="00B52542"/>
    <w:rsid w:val="00B52CA7"/>
    <w:rsid w:val="00B530B0"/>
    <w:rsid w:val="00B53179"/>
    <w:rsid w:val="00B53C56"/>
    <w:rsid w:val="00B53EE8"/>
    <w:rsid w:val="00B543EB"/>
    <w:rsid w:val="00B54797"/>
    <w:rsid w:val="00B54846"/>
    <w:rsid w:val="00B56065"/>
    <w:rsid w:val="00B571D9"/>
    <w:rsid w:val="00B57F4F"/>
    <w:rsid w:val="00B600CD"/>
    <w:rsid w:val="00B61C96"/>
    <w:rsid w:val="00B62042"/>
    <w:rsid w:val="00B645C5"/>
    <w:rsid w:val="00B658C3"/>
    <w:rsid w:val="00B65CF3"/>
    <w:rsid w:val="00B6724B"/>
    <w:rsid w:val="00B67835"/>
    <w:rsid w:val="00B67C46"/>
    <w:rsid w:val="00B67CB6"/>
    <w:rsid w:val="00B721FF"/>
    <w:rsid w:val="00B733FB"/>
    <w:rsid w:val="00B73A2A"/>
    <w:rsid w:val="00B74A51"/>
    <w:rsid w:val="00B754A6"/>
    <w:rsid w:val="00B77422"/>
    <w:rsid w:val="00B77B24"/>
    <w:rsid w:val="00B80139"/>
    <w:rsid w:val="00B80412"/>
    <w:rsid w:val="00B80BE8"/>
    <w:rsid w:val="00B80E98"/>
    <w:rsid w:val="00B8191A"/>
    <w:rsid w:val="00B820CE"/>
    <w:rsid w:val="00B8300F"/>
    <w:rsid w:val="00B83278"/>
    <w:rsid w:val="00B8351B"/>
    <w:rsid w:val="00B84CAB"/>
    <w:rsid w:val="00B84CE5"/>
    <w:rsid w:val="00B86315"/>
    <w:rsid w:val="00B86D5E"/>
    <w:rsid w:val="00B918C7"/>
    <w:rsid w:val="00B91C90"/>
    <w:rsid w:val="00B9265E"/>
    <w:rsid w:val="00B92F75"/>
    <w:rsid w:val="00B93C00"/>
    <w:rsid w:val="00B944F7"/>
    <w:rsid w:val="00B94962"/>
    <w:rsid w:val="00B949D7"/>
    <w:rsid w:val="00B94B06"/>
    <w:rsid w:val="00B94C28"/>
    <w:rsid w:val="00B9579C"/>
    <w:rsid w:val="00B95980"/>
    <w:rsid w:val="00B961EF"/>
    <w:rsid w:val="00B962B6"/>
    <w:rsid w:val="00B96C9E"/>
    <w:rsid w:val="00BA06BE"/>
    <w:rsid w:val="00BA4A55"/>
    <w:rsid w:val="00BA59C7"/>
    <w:rsid w:val="00BA6C9D"/>
    <w:rsid w:val="00BA6E28"/>
    <w:rsid w:val="00BA780D"/>
    <w:rsid w:val="00BB08A9"/>
    <w:rsid w:val="00BB1540"/>
    <w:rsid w:val="00BB18B6"/>
    <w:rsid w:val="00BB21FC"/>
    <w:rsid w:val="00BB2833"/>
    <w:rsid w:val="00BB29AF"/>
    <w:rsid w:val="00BB3022"/>
    <w:rsid w:val="00BB5CC8"/>
    <w:rsid w:val="00BB7E09"/>
    <w:rsid w:val="00BC0597"/>
    <w:rsid w:val="00BC06E8"/>
    <w:rsid w:val="00BC10BA"/>
    <w:rsid w:val="00BC2AE9"/>
    <w:rsid w:val="00BC4381"/>
    <w:rsid w:val="00BC4F0C"/>
    <w:rsid w:val="00BC52AE"/>
    <w:rsid w:val="00BC53F6"/>
    <w:rsid w:val="00BC5AFD"/>
    <w:rsid w:val="00BC60BB"/>
    <w:rsid w:val="00BC6E06"/>
    <w:rsid w:val="00BC7092"/>
    <w:rsid w:val="00BC7253"/>
    <w:rsid w:val="00BC738D"/>
    <w:rsid w:val="00BC7787"/>
    <w:rsid w:val="00BC7C5B"/>
    <w:rsid w:val="00BD0D2E"/>
    <w:rsid w:val="00BD0D96"/>
    <w:rsid w:val="00BD2199"/>
    <w:rsid w:val="00BD2D49"/>
    <w:rsid w:val="00BD3B70"/>
    <w:rsid w:val="00BD3EC9"/>
    <w:rsid w:val="00BD43C3"/>
    <w:rsid w:val="00BD48E7"/>
    <w:rsid w:val="00BD5E4A"/>
    <w:rsid w:val="00BD6553"/>
    <w:rsid w:val="00BD712C"/>
    <w:rsid w:val="00BD78BB"/>
    <w:rsid w:val="00BE25E6"/>
    <w:rsid w:val="00BE3CFC"/>
    <w:rsid w:val="00BE5ADA"/>
    <w:rsid w:val="00BE7ECA"/>
    <w:rsid w:val="00BF1C1F"/>
    <w:rsid w:val="00BF2F82"/>
    <w:rsid w:val="00BF39B7"/>
    <w:rsid w:val="00BF3A20"/>
    <w:rsid w:val="00BF421D"/>
    <w:rsid w:val="00BF4B47"/>
    <w:rsid w:val="00BF5159"/>
    <w:rsid w:val="00BF6FFF"/>
    <w:rsid w:val="00BF703E"/>
    <w:rsid w:val="00BF7BBC"/>
    <w:rsid w:val="00C00A31"/>
    <w:rsid w:val="00C00E5C"/>
    <w:rsid w:val="00C01714"/>
    <w:rsid w:val="00C0174A"/>
    <w:rsid w:val="00C02400"/>
    <w:rsid w:val="00C02497"/>
    <w:rsid w:val="00C03871"/>
    <w:rsid w:val="00C04316"/>
    <w:rsid w:val="00C0468F"/>
    <w:rsid w:val="00C04F43"/>
    <w:rsid w:val="00C05EAC"/>
    <w:rsid w:val="00C0609D"/>
    <w:rsid w:val="00C062EB"/>
    <w:rsid w:val="00C0645E"/>
    <w:rsid w:val="00C067FB"/>
    <w:rsid w:val="00C06E87"/>
    <w:rsid w:val="00C115AB"/>
    <w:rsid w:val="00C1175A"/>
    <w:rsid w:val="00C11D58"/>
    <w:rsid w:val="00C12200"/>
    <w:rsid w:val="00C1448F"/>
    <w:rsid w:val="00C15ABF"/>
    <w:rsid w:val="00C15FC0"/>
    <w:rsid w:val="00C16228"/>
    <w:rsid w:val="00C168CC"/>
    <w:rsid w:val="00C176D2"/>
    <w:rsid w:val="00C17F11"/>
    <w:rsid w:val="00C2007A"/>
    <w:rsid w:val="00C20D6A"/>
    <w:rsid w:val="00C20F32"/>
    <w:rsid w:val="00C21AA1"/>
    <w:rsid w:val="00C22F97"/>
    <w:rsid w:val="00C23B37"/>
    <w:rsid w:val="00C24622"/>
    <w:rsid w:val="00C249D9"/>
    <w:rsid w:val="00C25950"/>
    <w:rsid w:val="00C263EE"/>
    <w:rsid w:val="00C26816"/>
    <w:rsid w:val="00C26CCB"/>
    <w:rsid w:val="00C26D8C"/>
    <w:rsid w:val="00C2729F"/>
    <w:rsid w:val="00C275CF"/>
    <w:rsid w:val="00C30249"/>
    <w:rsid w:val="00C30E90"/>
    <w:rsid w:val="00C314A9"/>
    <w:rsid w:val="00C31612"/>
    <w:rsid w:val="00C31A1E"/>
    <w:rsid w:val="00C3264B"/>
    <w:rsid w:val="00C32B6E"/>
    <w:rsid w:val="00C331AD"/>
    <w:rsid w:val="00C33387"/>
    <w:rsid w:val="00C341F0"/>
    <w:rsid w:val="00C35C77"/>
    <w:rsid w:val="00C36919"/>
    <w:rsid w:val="00C36D46"/>
    <w:rsid w:val="00C3723B"/>
    <w:rsid w:val="00C3785B"/>
    <w:rsid w:val="00C37F1F"/>
    <w:rsid w:val="00C4128F"/>
    <w:rsid w:val="00C41BBB"/>
    <w:rsid w:val="00C42466"/>
    <w:rsid w:val="00C430AF"/>
    <w:rsid w:val="00C44435"/>
    <w:rsid w:val="00C451CF"/>
    <w:rsid w:val="00C45AEC"/>
    <w:rsid w:val="00C45E71"/>
    <w:rsid w:val="00C46FF6"/>
    <w:rsid w:val="00C470DB"/>
    <w:rsid w:val="00C472A2"/>
    <w:rsid w:val="00C476C7"/>
    <w:rsid w:val="00C501C7"/>
    <w:rsid w:val="00C50948"/>
    <w:rsid w:val="00C5130C"/>
    <w:rsid w:val="00C51491"/>
    <w:rsid w:val="00C51BB9"/>
    <w:rsid w:val="00C52649"/>
    <w:rsid w:val="00C56DA2"/>
    <w:rsid w:val="00C60053"/>
    <w:rsid w:val="00C606C9"/>
    <w:rsid w:val="00C60868"/>
    <w:rsid w:val="00C60A8A"/>
    <w:rsid w:val="00C610D7"/>
    <w:rsid w:val="00C61663"/>
    <w:rsid w:val="00C626FF"/>
    <w:rsid w:val="00C62873"/>
    <w:rsid w:val="00C64628"/>
    <w:rsid w:val="00C649AB"/>
    <w:rsid w:val="00C65F8E"/>
    <w:rsid w:val="00C7047B"/>
    <w:rsid w:val="00C70F84"/>
    <w:rsid w:val="00C71224"/>
    <w:rsid w:val="00C714B5"/>
    <w:rsid w:val="00C71651"/>
    <w:rsid w:val="00C728F4"/>
    <w:rsid w:val="00C729E1"/>
    <w:rsid w:val="00C72D83"/>
    <w:rsid w:val="00C738C1"/>
    <w:rsid w:val="00C73A98"/>
    <w:rsid w:val="00C74682"/>
    <w:rsid w:val="00C75C95"/>
    <w:rsid w:val="00C75D83"/>
    <w:rsid w:val="00C767F9"/>
    <w:rsid w:val="00C770C5"/>
    <w:rsid w:val="00C77A5D"/>
    <w:rsid w:val="00C77B04"/>
    <w:rsid w:val="00C80288"/>
    <w:rsid w:val="00C81164"/>
    <w:rsid w:val="00C813A1"/>
    <w:rsid w:val="00C827E4"/>
    <w:rsid w:val="00C82873"/>
    <w:rsid w:val="00C84003"/>
    <w:rsid w:val="00C8791F"/>
    <w:rsid w:val="00C90650"/>
    <w:rsid w:val="00C917DF"/>
    <w:rsid w:val="00C9191F"/>
    <w:rsid w:val="00C935D6"/>
    <w:rsid w:val="00C941A4"/>
    <w:rsid w:val="00C955CE"/>
    <w:rsid w:val="00C955F6"/>
    <w:rsid w:val="00C96291"/>
    <w:rsid w:val="00C96390"/>
    <w:rsid w:val="00C9766F"/>
    <w:rsid w:val="00C97D78"/>
    <w:rsid w:val="00CA056A"/>
    <w:rsid w:val="00CA0EEA"/>
    <w:rsid w:val="00CA1FEA"/>
    <w:rsid w:val="00CA292A"/>
    <w:rsid w:val="00CA332C"/>
    <w:rsid w:val="00CA339F"/>
    <w:rsid w:val="00CA4033"/>
    <w:rsid w:val="00CA41C9"/>
    <w:rsid w:val="00CA4E38"/>
    <w:rsid w:val="00CA5362"/>
    <w:rsid w:val="00CA658F"/>
    <w:rsid w:val="00CA79A4"/>
    <w:rsid w:val="00CA7D56"/>
    <w:rsid w:val="00CB06AD"/>
    <w:rsid w:val="00CB1056"/>
    <w:rsid w:val="00CB1084"/>
    <w:rsid w:val="00CB1566"/>
    <w:rsid w:val="00CB2382"/>
    <w:rsid w:val="00CB331F"/>
    <w:rsid w:val="00CB36D2"/>
    <w:rsid w:val="00CB3A2E"/>
    <w:rsid w:val="00CB40ED"/>
    <w:rsid w:val="00CB46F6"/>
    <w:rsid w:val="00CB5639"/>
    <w:rsid w:val="00CB6471"/>
    <w:rsid w:val="00CB66A8"/>
    <w:rsid w:val="00CC05A5"/>
    <w:rsid w:val="00CC0BF3"/>
    <w:rsid w:val="00CC0CD4"/>
    <w:rsid w:val="00CC10E1"/>
    <w:rsid w:val="00CC15D0"/>
    <w:rsid w:val="00CC18E9"/>
    <w:rsid w:val="00CC1AD2"/>
    <w:rsid w:val="00CC218C"/>
    <w:rsid w:val="00CC22F4"/>
    <w:rsid w:val="00CC2AAE"/>
    <w:rsid w:val="00CC3AE1"/>
    <w:rsid w:val="00CC3B4B"/>
    <w:rsid w:val="00CC46ED"/>
    <w:rsid w:val="00CC5890"/>
    <w:rsid w:val="00CC5A42"/>
    <w:rsid w:val="00CC5E8F"/>
    <w:rsid w:val="00CD012B"/>
    <w:rsid w:val="00CD013E"/>
    <w:rsid w:val="00CD0EAB"/>
    <w:rsid w:val="00CD20D2"/>
    <w:rsid w:val="00CD2636"/>
    <w:rsid w:val="00CD2EDF"/>
    <w:rsid w:val="00CD2F93"/>
    <w:rsid w:val="00CD3E94"/>
    <w:rsid w:val="00CD3F5A"/>
    <w:rsid w:val="00CD42CE"/>
    <w:rsid w:val="00CD59FD"/>
    <w:rsid w:val="00CD6641"/>
    <w:rsid w:val="00CD681E"/>
    <w:rsid w:val="00CD69F7"/>
    <w:rsid w:val="00CD6C9E"/>
    <w:rsid w:val="00CD6CC5"/>
    <w:rsid w:val="00CD7218"/>
    <w:rsid w:val="00CD7A1A"/>
    <w:rsid w:val="00CE0657"/>
    <w:rsid w:val="00CE2AD6"/>
    <w:rsid w:val="00CE4637"/>
    <w:rsid w:val="00CE5241"/>
    <w:rsid w:val="00CE5A36"/>
    <w:rsid w:val="00CE5E02"/>
    <w:rsid w:val="00CE63D4"/>
    <w:rsid w:val="00CE642D"/>
    <w:rsid w:val="00CE7B6B"/>
    <w:rsid w:val="00CF01DD"/>
    <w:rsid w:val="00CF0257"/>
    <w:rsid w:val="00CF06F7"/>
    <w:rsid w:val="00CF277E"/>
    <w:rsid w:val="00CF2F05"/>
    <w:rsid w:val="00CF34DB"/>
    <w:rsid w:val="00CF3A6E"/>
    <w:rsid w:val="00CF430C"/>
    <w:rsid w:val="00CF506C"/>
    <w:rsid w:val="00CF558F"/>
    <w:rsid w:val="00CF57E2"/>
    <w:rsid w:val="00CF6646"/>
    <w:rsid w:val="00CF68E1"/>
    <w:rsid w:val="00CF6B04"/>
    <w:rsid w:val="00CF7DA1"/>
    <w:rsid w:val="00D00DE5"/>
    <w:rsid w:val="00D010C0"/>
    <w:rsid w:val="00D02066"/>
    <w:rsid w:val="00D02FA6"/>
    <w:rsid w:val="00D0360F"/>
    <w:rsid w:val="00D03FD5"/>
    <w:rsid w:val="00D0404C"/>
    <w:rsid w:val="00D073E2"/>
    <w:rsid w:val="00D075D8"/>
    <w:rsid w:val="00D077E1"/>
    <w:rsid w:val="00D111F3"/>
    <w:rsid w:val="00D131A7"/>
    <w:rsid w:val="00D13800"/>
    <w:rsid w:val="00D14CCD"/>
    <w:rsid w:val="00D15445"/>
    <w:rsid w:val="00D16218"/>
    <w:rsid w:val="00D16661"/>
    <w:rsid w:val="00D16BBE"/>
    <w:rsid w:val="00D173AA"/>
    <w:rsid w:val="00D20807"/>
    <w:rsid w:val="00D20CFA"/>
    <w:rsid w:val="00D21378"/>
    <w:rsid w:val="00D21F21"/>
    <w:rsid w:val="00D22D14"/>
    <w:rsid w:val="00D232DE"/>
    <w:rsid w:val="00D238FF"/>
    <w:rsid w:val="00D23946"/>
    <w:rsid w:val="00D24467"/>
    <w:rsid w:val="00D2520D"/>
    <w:rsid w:val="00D2570F"/>
    <w:rsid w:val="00D25BA3"/>
    <w:rsid w:val="00D30244"/>
    <w:rsid w:val="00D30A86"/>
    <w:rsid w:val="00D30C37"/>
    <w:rsid w:val="00D311C2"/>
    <w:rsid w:val="00D318A5"/>
    <w:rsid w:val="00D31C95"/>
    <w:rsid w:val="00D32E36"/>
    <w:rsid w:val="00D338CD"/>
    <w:rsid w:val="00D34696"/>
    <w:rsid w:val="00D34C53"/>
    <w:rsid w:val="00D34FB0"/>
    <w:rsid w:val="00D354D0"/>
    <w:rsid w:val="00D35A0A"/>
    <w:rsid w:val="00D35B24"/>
    <w:rsid w:val="00D35B52"/>
    <w:rsid w:val="00D3631E"/>
    <w:rsid w:val="00D36E3D"/>
    <w:rsid w:val="00D37262"/>
    <w:rsid w:val="00D400AC"/>
    <w:rsid w:val="00D406C6"/>
    <w:rsid w:val="00D40721"/>
    <w:rsid w:val="00D41F63"/>
    <w:rsid w:val="00D43B6E"/>
    <w:rsid w:val="00D446EC"/>
    <w:rsid w:val="00D44A81"/>
    <w:rsid w:val="00D44C7E"/>
    <w:rsid w:val="00D44FAE"/>
    <w:rsid w:val="00D45A45"/>
    <w:rsid w:val="00D468E5"/>
    <w:rsid w:val="00D4696E"/>
    <w:rsid w:val="00D46C60"/>
    <w:rsid w:val="00D50919"/>
    <w:rsid w:val="00D5149D"/>
    <w:rsid w:val="00D516E3"/>
    <w:rsid w:val="00D51750"/>
    <w:rsid w:val="00D51AF1"/>
    <w:rsid w:val="00D51BF0"/>
    <w:rsid w:val="00D525EB"/>
    <w:rsid w:val="00D53677"/>
    <w:rsid w:val="00D538F4"/>
    <w:rsid w:val="00D53BE6"/>
    <w:rsid w:val="00D54221"/>
    <w:rsid w:val="00D542C7"/>
    <w:rsid w:val="00D545F8"/>
    <w:rsid w:val="00D54A3E"/>
    <w:rsid w:val="00D55942"/>
    <w:rsid w:val="00D5604C"/>
    <w:rsid w:val="00D56297"/>
    <w:rsid w:val="00D56720"/>
    <w:rsid w:val="00D568EA"/>
    <w:rsid w:val="00D5735F"/>
    <w:rsid w:val="00D60A49"/>
    <w:rsid w:val="00D60B08"/>
    <w:rsid w:val="00D61AA2"/>
    <w:rsid w:val="00D623DF"/>
    <w:rsid w:val="00D63BD5"/>
    <w:rsid w:val="00D63E80"/>
    <w:rsid w:val="00D63F36"/>
    <w:rsid w:val="00D64E01"/>
    <w:rsid w:val="00D65B64"/>
    <w:rsid w:val="00D67353"/>
    <w:rsid w:val="00D715CD"/>
    <w:rsid w:val="00D718EE"/>
    <w:rsid w:val="00D71C8E"/>
    <w:rsid w:val="00D725DF"/>
    <w:rsid w:val="00D72673"/>
    <w:rsid w:val="00D736CD"/>
    <w:rsid w:val="00D74653"/>
    <w:rsid w:val="00D74734"/>
    <w:rsid w:val="00D74CF0"/>
    <w:rsid w:val="00D767AA"/>
    <w:rsid w:val="00D767E9"/>
    <w:rsid w:val="00D76906"/>
    <w:rsid w:val="00D77F41"/>
    <w:rsid w:val="00D803AA"/>
    <w:rsid w:val="00D8063C"/>
    <w:rsid w:val="00D807BF"/>
    <w:rsid w:val="00D82FCC"/>
    <w:rsid w:val="00D82FDD"/>
    <w:rsid w:val="00D85277"/>
    <w:rsid w:val="00D8687C"/>
    <w:rsid w:val="00D86FC7"/>
    <w:rsid w:val="00D87120"/>
    <w:rsid w:val="00D872DE"/>
    <w:rsid w:val="00D873C1"/>
    <w:rsid w:val="00D90078"/>
    <w:rsid w:val="00D9074C"/>
    <w:rsid w:val="00D9092F"/>
    <w:rsid w:val="00D91284"/>
    <w:rsid w:val="00D92771"/>
    <w:rsid w:val="00D928DD"/>
    <w:rsid w:val="00D92947"/>
    <w:rsid w:val="00D94566"/>
    <w:rsid w:val="00D945D1"/>
    <w:rsid w:val="00D94A3E"/>
    <w:rsid w:val="00D95756"/>
    <w:rsid w:val="00D95A86"/>
    <w:rsid w:val="00D95F40"/>
    <w:rsid w:val="00D96C87"/>
    <w:rsid w:val="00D9760C"/>
    <w:rsid w:val="00DA00A9"/>
    <w:rsid w:val="00DA17FC"/>
    <w:rsid w:val="00DA1A9C"/>
    <w:rsid w:val="00DA23FE"/>
    <w:rsid w:val="00DA2545"/>
    <w:rsid w:val="00DA3181"/>
    <w:rsid w:val="00DA3261"/>
    <w:rsid w:val="00DA5089"/>
    <w:rsid w:val="00DA5773"/>
    <w:rsid w:val="00DA5BEE"/>
    <w:rsid w:val="00DA6683"/>
    <w:rsid w:val="00DA6AC5"/>
    <w:rsid w:val="00DA7887"/>
    <w:rsid w:val="00DA7E75"/>
    <w:rsid w:val="00DB06F0"/>
    <w:rsid w:val="00DB0DA5"/>
    <w:rsid w:val="00DB17BB"/>
    <w:rsid w:val="00DB1B31"/>
    <w:rsid w:val="00DB20CD"/>
    <w:rsid w:val="00DB24C9"/>
    <w:rsid w:val="00DB2C26"/>
    <w:rsid w:val="00DB3339"/>
    <w:rsid w:val="00DB3D21"/>
    <w:rsid w:val="00DB497D"/>
    <w:rsid w:val="00DB4E6F"/>
    <w:rsid w:val="00DB5AE0"/>
    <w:rsid w:val="00DB63CB"/>
    <w:rsid w:val="00DB66D1"/>
    <w:rsid w:val="00DB6823"/>
    <w:rsid w:val="00DB713F"/>
    <w:rsid w:val="00DB7436"/>
    <w:rsid w:val="00DB79BE"/>
    <w:rsid w:val="00DB7FBE"/>
    <w:rsid w:val="00DC007D"/>
    <w:rsid w:val="00DC25FC"/>
    <w:rsid w:val="00DC26DC"/>
    <w:rsid w:val="00DC31D2"/>
    <w:rsid w:val="00DC3948"/>
    <w:rsid w:val="00DC3BE2"/>
    <w:rsid w:val="00DC3FA6"/>
    <w:rsid w:val="00DC45C0"/>
    <w:rsid w:val="00DC49F0"/>
    <w:rsid w:val="00DC67F4"/>
    <w:rsid w:val="00DC7393"/>
    <w:rsid w:val="00DD02F4"/>
    <w:rsid w:val="00DD0D12"/>
    <w:rsid w:val="00DD1282"/>
    <w:rsid w:val="00DD1E56"/>
    <w:rsid w:val="00DD2EDB"/>
    <w:rsid w:val="00DD4632"/>
    <w:rsid w:val="00DD68A9"/>
    <w:rsid w:val="00DD6B22"/>
    <w:rsid w:val="00DE0D30"/>
    <w:rsid w:val="00DE1CA3"/>
    <w:rsid w:val="00DE228F"/>
    <w:rsid w:val="00DE3D46"/>
    <w:rsid w:val="00DE4EA4"/>
    <w:rsid w:val="00DE694C"/>
    <w:rsid w:val="00DE6B43"/>
    <w:rsid w:val="00DE6CD0"/>
    <w:rsid w:val="00DE70AE"/>
    <w:rsid w:val="00DE7A7E"/>
    <w:rsid w:val="00DF0B7A"/>
    <w:rsid w:val="00DF1F5B"/>
    <w:rsid w:val="00DF26E5"/>
    <w:rsid w:val="00DF2AEE"/>
    <w:rsid w:val="00DF3382"/>
    <w:rsid w:val="00DF3806"/>
    <w:rsid w:val="00DF3A2E"/>
    <w:rsid w:val="00DF3E84"/>
    <w:rsid w:val="00DF423B"/>
    <w:rsid w:val="00DF4E3F"/>
    <w:rsid w:val="00DF4EB8"/>
    <w:rsid w:val="00DF4F59"/>
    <w:rsid w:val="00DF5E7E"/>
    <w:rsid w:val="00DF6259"/>
    <w:rsid w:val="00DF65DD"/>
    <w:rsid w:val="00DF6641"/>
    <w:rsid w:val="00DF6836"/>
    <w:rsid w:val="00DF6AC6"/>
    <w:rsid w:val="00E00BAB"/>
    <w:rsid w:val="00E01D4B"/>
    <w:rsid w:val="00E01E65"/>
    <w:rsid w:val="00E022F8"/>
    <w:rsid w:val="00E0326E"/>
    <w:rsid w:val="00E04BF7"/>
    <w:rsid w:val="00E05463"/>
    <w:rsid w:val="00E06CC8"/>
    <w:rsid w:val="00E10608"/>
    <w:rsid w:val="00E10C83"/>
    <w:rsid w:val="00E11539"/>
    <w:rsid w:val="00E11923"/>
    <w:rsid w:val="00E128FC"/>
    <w:rsid w:val="00E205B2"/>
    <w:rsid w:val="00E20A09"/>
    <w:rsid w:val="00E20CC2"/>
    <w:rsid w:val="00E2173D"/>
    <w:rsid w:val="00E2300F"/>
    <w:rsid w:val="00E23B2F"/>
    <w:rsid w:val="00E256BC"/>
    <w:rsid w:val="00E262D4"/>
    <w:rsid w:val="00E26FFD"/>
    <w:rsid w:val="00E27D39"/>
    <w:rsid w:val="00E307A7"/>
    <w:rsid w:val="00E3083E"/>
    <w:rsid w:val="00E30E23"/>
    <w:rsid w:val="00E313ED"/>
    <w:rsid w:val="00E31D23"/>
    <w:rsid w:val="00E32FE6"/>
    <w:rsid w:val="00E33233"/>
    <w:rsid w:val="00E34F09"/>
    <w:rsid w:val="00E34FB9"/>
    <w:rsid w:val="00E357F3"/>
    <w:rsid w:val="00E358F5"/>
    <w:rsid w:val="00E35912"/>
    <w:rsid w:val="00E36250"/>
    <w:rsid w:val="00E36FBC"/>
    <w:rsid w:val="00E372AA"/>
    <w:rsid w:val="00E4028C"/>
    <w:rsid w:val="00E4072B"/>
    <w:rsid w:val="00E408C3"/>
    <w:rsid w:val="00E40E99"/>
    <w:rsid w:val="00E43763"/>
    <w:rsid w:val="00E437EB"/>
    <w:rsid w:val="00E43A80"/>
    <w:rsid w:val="00E4454D"/>
    <w:rsid w:val="00E44F62"/>
    <w:rsid w:val="00E4654B"/>
    <w:rsid w:val="00E5008D"/>
    <w:rsid w:val="00E502E8"/>
    <w:rsid w:val="00E507F9"/>
    <w:rsid w:val="00E50AB0"/>
    <w:rsid w:val="00E51169"/>
    <w:rsid w:val="00E5129C"/>
    <w:rsid w:val="00E52061"/>
    <w:rsid w:val="00E52E99"/>
    <w:rsid w:val="00E54511"/>
    <w:rsid w:val="00E54C2E"/>
    <w:rsid w:val="00E55170"/>
    <w:rsid w:val="00E55177"/>
    <w:rsid w:val="00E559FB"/>
    <w:rsid w:val="00E56323"/>
    <w:rsid w:val="00E56F0A"/>
    <w:rsid w:val="00E57407"/>
    <w:rsid w:val="00E578B9"/>
    <w:rsid w:val="00E60218"/>
    <w:rsid w:val="00E60D00"/>
    <w:rsid w:val="00E61D07"/>
    <w:rsid w:val="00E61DAC"/>
    <w:rsid w:val="00E6256E"/>
    <w:rsid w:val="00E62C21"/>
    <w:rsid w:val="00E6371F"/>
    <w:rsid w:val="00E6417E"/>
    <w:rsid w:val="00E66729"/>
    <w:rsid w:val="00E66B00"/>
    <w:rsid w:val="00E6775C"/>
    <w:rsid w:val="00E67DEC"/>
    <w:rsid w:val="00E7095A"/>
    <w:rsid w:val="00E7153A"/>
    <w:rsid w:val="00E71A77"/>
    <w:rsid w:val="00E729A0"/>
    <w:rsid w:val="00E72B65"/>
    <w:rsid w:val="00E72B80"/>
    <w:rsid w:val="00E72B9F"/>
    <w:rsid w:val="00E72C9C"/>
    <w:rsid w:val="00E72F51"/>
    <w:rsid w:val="00E73C5D"/>
    <w:rsid w:val="00E73DC0"/>
    <w:rsid w:val="00E743D3"/>
    <w:rsid w:val="00E74985"/>
    <w:rsid w:val="00E751EA"/>
    <w:rsid w:val="00E75AD0"/>
    <w:rsid w:val="00E75B89"/>
    <w:rsid w:val="00E75FE3"/>
    <w:rsid w:val="00E77B8D"/>
    <w:rsid w:val="00E80059"/>
    <w:rsid w:val="00E80727"/>
    <w:rsid w:val="00E810AA"/>
    <w:rsid w:val="00E8235D"/>
    <w:rsid w:val="00E84EBC"/>
    <w:rsid w:val="00E8695F"/>
    <w:rsid w:val="00E86C4C"/>
    <w:rsid w:val="00E876D7"/>
    <w:rsid w:val="00E87E8D"/>
    <w:rsid w:val="00E907A3"/>
    <w:rsid w:val="00E92D7A"/>
    <w:rsid w:val="00E9323C"/>
    <w:rsid w:val="00E9368F"/>
    <w:rsid w:val="00E93717"/>
    <w:rsid w:val="00E944E4"/>
    <w:rsid w:val="00E948C3"/>
    <w:rsid w:val="00E94F5F"/>
    <w:rsid w:val="00E963A2"/>
    <w:rsid w:val="00E97625"/>
    <w:rsid w:val="00EA1E30"/>
    <w:rsid w:val="00EA2D1C"/>
    <w:rsid w:val="00EA33DE"/>
    <w:rsid w:val="00EA3782"/>
    <w:rsid w:val="00EA4B86"/>
    <w:rsid w:val="00EA4F80"/>
    <w:rsid w:val="00EA5546"/>
    <w:rsid w:val="00EA5782"/>
    <w:rsid w:val="00EA5AE0"/>
    <w:rsid w:val="00EA6099"/>
    <w:rsid w:val="00EA7778"/>
    <w:rsid w:val="00EA7D5B"/>
    <w:rsid w:val="00EB01EF"/>
    <w:rsid w:val="00EB0455"/>
    <w:rsid w:val="00EB05B7"/>
    <w:rsid w:val="00EB08A7"/>
    <w:rsid w:val="00EB13A0"/>
    <w:rsid w:val="00EB3EEE"/>
    <w:rsid w:val="00EB5209"/>
    <w:rsid w:val="00EB545A"/>
    <w:rsid w:val="00EB7AB1"/>
    <w:rsid w:val="00EC3CFA"/>
    <w:rsid w:val="00EC3FC6"/>
    <w:rsid w:val="00EC445E"/>
    <w:rsid w:val="00EC4A67"/>
    <w:rsid w:val="00EC4B2E"/>
    <w:rsid w:val="00EC68EF"/>
    <w:rsid w:val="00EC6A32"/>
    <w:rsid w:val="00EC7205"/>
    <w:rsid w:val="00EC7D4C"/>
    <w:rsid w:val="00ED093E"/>
    <w:rsid w:val="00ED0ADB"/>
    <w:rsid w:val="00ED2462"/>
    <w:rsid w:val="00ED2F8E"/>
    <w:rsid w:val="00ED38A9"/>
    <w:rsid w:val="00ED3F2B"/>
    <w:rsid w:val="00ED54FB"/>
    <w:rsid w:val="00ED587E"/>
    <w:rsid w:val="00ED5DE2"/>
    <w:rsid w:val="00ED5F07"/>
    <w:rsid w:val="00ED60BA"/>
    <w:rsid w:val="00ED7409"/>
    <w:rsid w:val="00ED7DC5"/>
    <w:rsid w:val="00EE0D22"/>
    <w:rsid w:val="00EE1211"/>
    <w:rsid w:val="00EE1C4A"/>
    <w:rsid w:val="00EE1D6B"/>
    <w:rsid w:val="00EE2FFF"/>
    <w:rsid w:val="00EE38A1"/>
    <w:rsid w:val="00EE3B14"/>
    <w:rsid w:val="00EE3B15"/>
    <w:rsid w:val="00EE4935"/>
    <w:rsid w:val="00EE5083"/>
    <w:rsid w:val="00EE6376"/>
    <w:rsid w:val="00EE6CAB"/>
    <w:rsid w:val="00EE79DB"/>
    <w:rsid w:val="00EE7CD8"/>
    <w:rsid w:val="00EF16B3"/>
    <w:rsid w:val="00EF31F3"/>
    <w:rsid w:val="00EF3922"/>
    <w:rsid w:val="00EF3E81"/>
    <w:rsid w:val="00EF4057"/>
    <w:rsid w:val="00EF46F0"/>
    <w:rsid w:val="00EF477F"/>
    <w:rsid w:val="00EF48CC"/>
    <w:rsid w:val="00EF4C49"/>
    <w:rsid w:val="00EF5077"/>
    <w:rsid w:val="00EF530F"/>
    <w:rsid w:val="00F004F6"/>
    <w:rsid w:val="00F00801"/>
    <w:rsid w:val="00F01952"/>
    <w:rsid w:val="00F02411"/>
    <w:rsid w:val="00F029AA"/>
    <w:rsid w:val="00F03437"/>
    <w:rsid w:val="00F037DC"/>
    <w:rsid w:val="00F03A48"/>
    <w:rsid w:val="00F04FDC"/>
    <w:rsid w:val="00F050F6"/>
    <w:rsid w:val="00F0513F"/>
    <w:rsid w:val="00F05388"/>
    <w:rsid w:val="00F05457"/>
    <w:rsid w:val="00F056E7"/>
    <w:rsid w:val="00F0615F"/>
    <w:rsid w:val="00F0772F"/>
    <w:rsid w:val="00F11068"/>
    <w:rsid w:val="00F11B05"/>
    <w:rsid w:val="00F124F5"/>
    <w:rsid w:val="00F12F38"/>
    <w:rsid w:val="00F13525"/>
    <w:rsid w:val="00F14545"/>
    <w:rsid w:val="00F14BFC"/>
    <w:rsid w:val="00F156F8"/>
    <w:rsid w:val="00F15BC4"/>
    <w:rsid w:val="00F16B79"/>
    <w:rsid w:val="00F16DC7"/>
    <w:rsid w:val="00F179D6"/>
    <w:rsid w:val="00F2035B"/>
    <w:rsid w:val="00F20F66"/>
    <w:rsid w:val="00F21B79"/>
    <w:rsid w:val="00F22CAA"/>
    <w:rsid w:val="00F2319D"/>
    <w:rsid w:val="00F260C4"/>
    <w:rsid w:val="00F27C58"/>
    <w:rsid w:val="00F3090F"/>
    <w:rsid w:val="00F30E20"/>
    <w:rsid w:val="00F3124E"/>
    <w:rsid w:val="00F320B4"/>
    <w:rsid w:val="00F33279"/>
    <w:rsid w:val="00F3351B"/>
    <w:rsid w:val="00F33567"/>
    <w:rsid w:val="00F33668"/>
    <w:rsid w:val="00F33D58"/>
    <w:rsid w:val="00F34797"/>
    <w:rsid w:val="00F34AEC"/>
    <w:rsid w:val="00F366A7"/>
    <w:rsid w:val="00F36C8B"/>
    <w:rsid w:val="00F414A8"/>
    <w:rsid w:val="00F4427B"/>
    <w:rsid w:val="00F4452E"/>
    <w:rsid w:val="00F468DC"/>
    <w:rsid w:val="00F46B12"/>
    <w:rsid w:val="00F46BC3"/>
    <w:rsid w:val="00F475B9"/>
    <w:rsid w:val="00F51897"/>
    <w:rsid w:val="00F51967"/>
    <w:rsid w:val="00F51F44"/>
    <w:rsid w:val="00F52001"/>
    <w:rsid w:val="00F5226D"/>
    <w:rsid w:val="00F5299F"/>
    <w:rsid w:val="00F52A2D"/>
    <w:rsid w:val="00F53617"/>
    <w:rsid w:val="00F6036D"/>
    <w:rsid w:val="00F60ADF"/>
    <w:rsid w:val="00F6130F"/>
    <w:rsid w:val="00F62287"/>
    <w:rsid w:val="00F63552"/>
    <w:rsid w:val="00F6390C"/>
    <w:rsid w:val="00F63CF1"/>
    <w:rsid w:val="00F643CE"/>
    <w:rsid w:val="00F64C05"/>
    <w:rsid w:val="00F64E20"/>
    <w:rsid w:val="00F6639E"/>
    <w:rsid w:val="00F66FB3"/>
    <w:rsid w:val="00F672E2"/>
    <w:rsid w:val="00F67970"/>
    <w:rsid w:val="00F679F9"/>
    <w:rsid w:val="00F700B1"/>
    <w:rsid w:val="00F70AD5"/>
    <w:rsid w:val="00F71132"/>
    <w:rsid w:val="00F71A12"/>
    <w:rsid w:val="00F7236E"/>
    <w:rsid w:val="00F727A0"/>
    <w:rsid w:val="00F73032"/>
    <w:rsid w:val="00F73CCF"/>
    <w:rsid w:val="00F73D18"/>
    <w:rsid w:val="00F743C9"/>
    <w:rsid w:val="00F743DF"/>
    <w:rsid w:val="00F75573"/>
    <w:rsid w:val="00F75861"/>
    <w:rsid w:val="00F75DA5"/>
    <w:rsid w:val="00F76972"/>
    <w:rsid w:val="00F76F56"/>
    <w:rsid w:val="00F775D8"/>
    <w:rsid w:val="00F7769A"/>
    <w:rsid w:val="00F7795D"/>
    <w:rsid w:val="00F80788"/>
    <w:rsid w:val="00F80A53"/>
    <w:rsid w:val="00F81258"/>
    <w:rsid w:val="00F81660"/>
    <w:rsid w:val="00F81A85"/>
    <w:rsid w:val="00F8223D"/>
    <w:rsid w:val="00F829CE"/>
    <w:rsid w:val="00F83B75"/>
    <w:rsid w:val="00F8415D"/>
    <w:rsid w:val="00F848FC"/>
    <w:rsid w:val="00F855FD"/>
    <w:rsid w:val="00F85610"/>
    <w:rsid w:val="00F85C73"/>
    <w:rsid w:val="00F85EDD"/>
    <w:rsid w:val="00F86A6F"/>
    <w:rsid w:val="00F87249"/>
    <w:rsid w:val="00F92402"/>
    <w:rsid w:val="00F925B2"/>
    <w:rsid w:val="00F9282A"/>
    <w:rsid w:val="00F95A68"/>
    <w:rsid w:val="00F968C4"/>
    <w:rsid w:val="00F96BAD"/>
    <w:rsid w:val="00F9780F"/>
    <w:rsid w:val="00FA139D"/>
    <w:rsid w:val="00FA14B0"/>
    <w:rsid w:val="00FA1E63"/>
    <w:rsid w:val="00FA1EC9"/>
    <w:rsid w:val="00FA2DA5"/>
    <w:rsid w:val="00FA46E6"/>
    <w:rsid w:val="00FA4E9C"/>
    <w:rsid w:val="00FA52B6"/>
    <w:rsid w:val="00FA6045"/>
    <w:rsid w:val="00FA64C8"/>
    <w:rsid w:val="00FA65A6"/>
    <w:rsid w:val="00FA7245"/>
    <w:rsid w:val="00FA7515"/>
    <w:rsid w:val="00FB0C98"/>
    <w:rsid w:val="00FB0E84"/>
    <w:rsid w:val="00FB1D3A"/>
    <w:rsid w:val="00FB3244"/>
    <w:rsid w:val="00FB34C2"/>
    <w:rsid w:val="00FB5A88"/>
    <w:rsid w:val="00FB630C"/>
    <w:rsid w:val="00FC147B"/>
    <w:rsid w:val="00FC2AA4"/>
    <w:rsid w:val="00FC3370"/>
    <w:rsid w:val="00FC3697"/>
    <w:rsid w:val="00FC4054"/>
    <w:rsid w:val="00FC43BD"/>
    <w:rsid w:val="00FC4431"/>
    <w:rsid w:val="00FD01C2"/>
    <w:rsid w:val="00FD01D4"/>
    <w:rsid w:val="00FD12D8"/>
    <w:rsid w:val="00FD2D75"/>
    <w:rsid w:val="00FD306C"/>
    <w:rsid w:val="00FD35D6"/>
    <w:rsid w:val="00FD5228"/>
    <w:rsid w:val="00FD6735"/>
    <w:rsid w:val="00FD7D99"/>
    <w:rsid w:val="00FE01CC"/>
    <w:rsid w:val="00FE0BD0"/>
    <w:rsid w:val="00FE15B8"/>
    <w:rsid w:val="00FE1691"/>
    <w:rsid w:val="00FE2196"/>
    <w:rsid w:val="00FE2AE4"/>
    <w:rsid w:val="00FE2F13"/>
    <w:rsid w:val="00FE4D33"/>
    <w:rsid w:val="00FE4EE1"/>
    <w:rsid w:val="00FE595C"/>
    <w:rsid w:val="00FE713A"/>
    <w:rsid w:val="00FF028D"/>
    <w:rsid w:val="00FF0662"/>
    <w:rsid w:val="00FF0CE3"/>
    <w:rsid w:val="00FF129E"/>
    <w:rsid w:val="00FF12C5"/>
    <w:rsid w:val="00FF1C36"/>
    <w:rsid w:val="00FF21BE"/>
    <w:rsid w:val="00FF229E"/>
    <w:rsid w:val="00FF37E3"/>
    <w:rsid w:val="00FF6345"/>
    <w:rsid w:val="00FF785A"/>
  </w:rsids>
  <m:mathPr>
    <m:mathFont m:val="Cambria Math"/>
    <m:brkBin m:val="before"/>
    <m:brkBinSub m:val="--"/>
    <m:smallFrac m:val="0"/>
    <m:dispDef/>
    <m:lMargin m:val="0"/>
    <m:rMargin m:val="0"/>
    <m:defJc m:val="centerGroup"/>
    <m:wrapIndent m:val="1440"/>
    <m:intLim m:val="undOvr"/>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F4F0BBA"/>
  <w15:docId w15:val="{EECC4CC5-FF39-4544-BC70-B6C38C288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4"/>
        <w:szCs w:val="24"/>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semiHidden="1" w:uiPriority="99" w:unhideWhenUsed="1"/>
    <w:lsdException w:name="List 2" w:semiHidden="1" w:unhideWhenUsed="1"/>
    <w:lsdException w:name="List 3" w:semiHidden="1" w:unhideWhenUsed="1"/>
    <w:lsdException w:name="List Bullet 4" w:uiPriority="99"/>
    <w:lsdException w:name="List Number 2" w:uiPriority="99"/>
    <w:lsdException w:name="List Number 3" w:uiPriority="99"/>
    <w:lsdException w:name="List Number 4" w:uiPriority="99"/>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nhideWhenUsed="1"/>
    <w:lsdException w:name="Message Header" w:semiHidden="1" w:uiPriority="99" w:unhideWhenUsed="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uiPriority="99"/>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29"/>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3329"/>
    <w:pPr>
      <w:tabs>
        <w:tab w:val="left" w:pos="794"/>
        <w:tab w:val="left" w:pos="1191"/>
        <w:tab w:val="left" w:pos="1588"/>
        <w:tab w:val="left" w:pos="1985"/>
      </w:tabs>
      <w:overflowPunct w:val="0"/>
      <w:autoSpaceDE w:val="0"/>
      <w:autoSpaceDN w:val="0"/>
      <w:adjustRightInd w:val="0"/>
      <w:spacing w:before="136"/>
      <w:jc w:val="both"/>
      <w:textAlignment w:val="baseline"/>
    </w:pPr>
    <w:rPr>
      <w:rFonts w:eastAsia="Times New Roman"/>
      <w:sz w:val="20"/>
      <w:szCs w:val="20"/>
      <w:lang w:val="en-CA"/>
    </w:rPr>
  </w:style>
  <w:style w:type="paragraph" w:styleId="Heading1">
    <w:name w:val="heading 1"/>
    <w:aliases w:val="Heading U,H1,H11,Œ©o‚µ 1,뙥,?co??E 1,h1,?c,?co?ƒÊ 1,?,Œ,Œ©,Œ...,Œ©oâµ 1,?co?ÄÊ 1,Î,Î©,Î...,o‚µ 1,Heading"/>
    <w:basedOn w:val="Normal"/>
    <w:next w:val="Normal"/>
    <w:link w:val="Heading1Char"/>
    <w:qFormat/>
    <w:rsid w:val="004A3329"/>
    <w:pPr>
      <w:keepNext/>
      <w:keepLines/>
      <w:numPr>
        <w:numId w:val="48"/>
      </w:numPr>
      <w:spacing w:before="48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qFormat/>
    <w:rsid w:val="004A3329"/>
    <w:pPr>
      <w:keepNext/>
      <w:keepLines/>
      <w:numPr>
        <w:ilvl w:val="1"/>
        <w:numId w:val="48"/>
      </w:numPr>
      <w:spacing w:before="313"/>
      <w:outlineLvl w:val="1"/>
    </w:pPr>
    <w:rPr>
      <w:b/>
      <w:sz w:val="22"/>
    </w:rPr>
  </w:style>
  <w:style w:type="paragraph" w:styleId="Heading3">
    <w:name w:val="heading 3"/>
    <w:aliases w:val="H3,H31,h3"/>
    <w:basedOn w:val="Normal"/>
    <w:next w:val="Normal"/>
    <w:link w:val="Heading3Char"/>
    <w:qFormat/>
    <w:rsid w:val="004A3329"/>
    <w:pPr>
      <w:keepNext/>
      <w:keepLines/>
      <w:numPr>
        <w:ilvl w:val="2"/>
        <w:numId w:val="48"/>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qFormat/>
    <w:rsid w:val="004A3329"/>
    <w:pPr>
      <w:numPr>
        <w:ilvl w:val="3"/>
      </w:numPr>
      <w:outlineLvl w:val="3"/>
    </w:pPr>
  </w:style>
  <w:style w:type="paragraph" w:styleId="Heading5">
    <w:name w:val="heading 5"/>
    <w:aliases w:val="H5,H51,h5,Titre 5"/>
    <w:basedOn w:val="Heading3"/>
    <w:next w:val="Normal"/>
    <w:link w:val="Heading5Char"/>
    <w:qFormat/>
    <w:rsid w:val="004A3329"/>
    <w:pPr>
      <w:numPr>
        <w:ilvl w:val="4"/>
      </w:numPr>
      <w:tabs>
        <w:tab w:val="clear" w:pos="794"/>
        <w:tab w:val="left" w:pos="907"/>
      </w:tabs>
      <w:outlineLvl w:val="4"/>
    </w:pPr>
  </w:style>
  <w:style w:type="paragraph" w:styleId="Heading6">
    <w:name w:val="heading 6"/>
    <w:aliases w:val="H6,H61,h6"/>
    <w:basedOn w:val="Heading3"/>
    <w:next w:val="Normal"/>
    <w:link w:val="Heading6Char"/>
    <w:qFormat/>
    <w:rsid w:val="004A3329"/>
    <w:pPr>
      <w:numPr>
        <w:ilvl w:val="5"/>
      </w:numPr>
      <w:outlineLvl w:val="5"/>
    </w:pPr>
  </w:style>
  <w:style w:type="paragraph" w:styleId="Heading7">
    <w:name w:val="heading 7"/>
    <w:basedOn w:val="Heading3"/>
    <w:next w:val="Normal"/>
    <w:link w:val="Heading7Char"/>
    <w:qFormat/>
    <w:rsid w:val="004A3329"/>
    <w:pPr>
      <w:numPr>
        <w:ilvl w:val="6"/>
      </w:numPr>
      <w:outlineLvl w:val="6"/>
    </w:pPr>
  </w:style>
  <w:style w:type="paragraph" w:styleId="Heading8">
    <w:name w:val="heading 8"/>
    <w:basedOn w:val="Heading9"/>
    <w:next w:val="Normal"/>
    <w:link w:val="Heading8Char"/>
    <w:qFormat/>
    <w:rsid w:val="004A3329"/>
    <w:pPr>
      <w:numPr>
        <w:ilvl w:val="7"/>
      </w:numPr>
      <w:outlineLvl w:val="7"/>
    </w:pPr>
  </w:style>
  <w:style w:type="paragraph" w:styleId="Heading9">
    <w:name w:val="heading 9"/>
    <w:basedOn w:val="Heading1"/>
    <w:next w:val="Normal"/>
    <w:link w:val="Heading9Char"/>
    <w:qFormat/>
    <w:rsid w:val="004A3329"/>
    <w:pPr>
      <w:numPr>
        <w:ilvl w:val="8"/>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rsid w:val="004A3329"/>
    <w:pPr>
      <w:tabs>
        <w:tab w:val="clear" w:pos="794"/>
        <w:tab w:val="clear" w:pos="1191"/>
        <w:tab w:val="clear" w:pos="1588"/>
        <w:tab w:val="clear" w:pos="1985"/>
        <w:tab w:val="left" w:pos="907"/>
        <w:tab w:val="center" w:pos="4849"/>
        <w:tab w:val="right" w:pos="9725"/>
      </w:tabs>
    </w:pPr>
  </w:style>
  <w:style w:type="paragraph" w:styleId="Footer">
    <w:name w:val="footer"/>
    <w:basedOn w:val="Normal"/>
    <w:link w:val="FooterChar"/>
    <w:rsid w:val="004A3329"/>
    <w:pPr>
      <w:tabs>
        <w:tab w:val="clear" w:pos="794"/>
        <w:tab w:val="clear" w:pos="1191"/>
        <w:tab w:val="clear" w:pos="1588"/>
        <w:tab w:val="clear" w:pos="1985"/>
        <w:tab w:val="left" w:pos="907"/>
        <w:tab w:val="right" w:pos="8789"/>
        <w:tab w:val="right" w:pos="9725"/>
      </w:tabs>
      <w:jc w:val="left"/>
    </w:pPr>
    <w:rPr>
      <w:b/>
    </w:rPr>
  </w:style>
  <w:style w:type="character" w:styleId="PageNumber">
    <w:name w:val="page number"/>
    <w:basedOn w:val="DefaultParagraphFont"/>
    <w:rsid w:val="004A3329"/>
  </w:style>
  <w:style w:type="character" w:styleId="Hyperlink">
    <w:name w:val="Hyperlink"/>
    <w:basedOn w:val="DefaultParagraphFont"/>
    <w:uiPriority w:val="99"/>
    <w:rsid w:val="004A3329"/>
    <w:rPr>
      <w:color w:val="0000FF"/>
      <w:u w:val="single"/>
    </w:rPr>
  </w:style>
  <w:style w:type="paragraph" w:styleId="BalloonText">
    <w:name w:val="Balloon Text"/>
    <w:basedOn w:val="Normal"/>
    <w:link w:val="BalloonTextChar"/>
    <w:rsid w:val="004A3329"/>
    <w:pPr>
      <w:spacing w:before="0"/>
    </w:pPr>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3A22E3"/>
    <w:rPr>
      <w:rFonts w:eastAsia="Times New Roman"/>
      <w:b/>
      <w:sz w:val="22"/>
      <w:szCs w:val="20"/>
      <w:lang w:val="en-CA"/>
    </w:rPr>
  </w:style>
  <w:style w:type="character" w:customStyle="1" w:styleId="Heading3Char">
    <w:name w:val="Heading 3 Char"/>
    <w:aliases w:val="H3 Char,H31 Char,h3 Char"/>
    <w:link w:val="Heading3"/>
    <w:rsid w:val="003A22E3"/>
    <w:rPr>
      <w:rFonts w:eastAsia="Times New Roman"/>
      <w:b/>
      <w:sz w:val="20"/>
      <w:szCs w:val="20"/>
      <w:lang w:val="en-CA"/>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7E62E5"/>
    <w:rPr>
      <w:rFonts w:eastAsia="Times New Roman"/>
      <w:b/>
      <w:sz w:val="20"/>
      <w:szCs w:val="20"/>
      <w:lang w:val="en-CA"/>
    </w:rPr>
  </w:style>
  <w:style w:type="character" w:customStyle="1" w:styleId="Heading5Char">
    <w:name w:val="Heading 5 Char"/>
    <w:aliases w:val="H5 Char,H51 Char,h5 Char,Titre 5 Char"/>
    <w:link w:val="Heading5"/>
    <w:rsid w:val="007E62E5"/>
    <w:rPr>
      <w:rFonts w:eastAsia="Times New Roman"/>
      <w:b/>
      <w:sz w:val="20"/>
      <w:szCs w:val="20"/>
      <w:lang w:val="en-CA"/>
    </w:rPr>
  </w:style>
  <w:style w:type="character" w:customStyle="1" w:styleId="Heading6Char">
    <w:name w:val="Heading 6 Char"/>
    <w:aliases w:val="H6 Char,H61 Char,h6 Char"/>
    <w:link w:val="Heading6"/>
    <w:rsid w:val="000E00F3"/>
    <w:rPr>
      <w:rFonts w:eastAsia="Times New Roman"/>
      <w:b/>
      <w:sz w:val="20"/>
      <w:szCs w:val="20"/>
      <w:lang w:val="en-CA"/>
    </w:rPr>
  </w:style>
  <w:style w:type="character" w:customStyle="1" w:styleId="Heading7Char">
    <w:name w:val="Heading 7 Char"/>
    <w:link w:val="Heading7"/>
    <w:rsid w:val="004234F0"/>
    <w:rPr>
      <w:rFonts w:eastAsia="Times New Roman"/>
      <w:b/>
      <w:sz w:val="20"/>
      <w:szCs w:val="20"/>
      <w:lang w:val="en-CA"/>
    </w:rPr>
  </w:style>
  <w:style w:type="character" w:customStyle="1" w:styleId="Heading8Char">
    <w:name w:val="Heading 8 Char"/>
    <w:link w:val="Heading8"/>
    <w:rsid w:val="004234F0"/>
    <w:rPr>
      <w:rFonts w:eastAsia="Times New Roman"/>
      <w:b/>
      <w:szCs w:val="20"/>
      <w:lang w:val="en-CA"/>
    </w:rPr>
  </w:style>
  <w:style w:type="character" w:customStyle="1" w:styleId="Heading9Char">
    <w:name w:val="Heading 9 Char"/>
    <w:link w:val="Heading9"/>
    <w:rsid w:val="000E00F3"/>
    <w:rPr>
      <w:rFonts w:eastAsia="Times New Roman"/>
      <w:b/>
      <w:szCs w:val="20"/>
      <w:lang w:val="en-CA"/>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Indent">
    <w:name w:val="Body Text Indent"/>
    <w:basedOn w:val="Normal"/>
    <w:link w:val="BodyTextIndentChar"/>
    <w:uiPriority w:val="99"/>
    <w:rsid w:val="0028399C"/>
    <w:pPr>
      <w:spacing w:before="120"/>
      <w:ind w:left="360"/>
    </w:pPr>
    <w:rPr>
      <w:rFonts w:eastAsia="SimSun"/>
    </w:rPr>
  </w:style>
  <w:style w:type="character" w:customStyle="1" w:styleId="BodyTextIndentChar">
    <w:name w:val="Body Text Indent Char"/>
    <w:link w:val="BodyTextIndent"/>
    <w:uiPriority w:val="99"/>
    <w:rsid w:val="0028399C"/>
    <w:rPr>
      <w:rFonts w:eastAsia="SimSun"/>
      <w:szCs w:val="24"/>
      <w:lang w:val="en-GB" w:eastAsia="ja-JP"/>
    </w:rPr>
  </w:style>
  <w:style w:type="table" w:styleId="TableGrid">
    <w:name w:val="Table Grid"/>
    <w:basedOn w:val="TableNormal"/>
    <w:rsid w:val="0028399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TOC2"/>
    <w:uiPriority w:val="39"/>
    <w:qFormat/>
    <w:rsid w:val="004A3329"/>
    <w:pPr>
      <w:tabs>
        <w:tab w:val="clear" w:pos="794"/>
        <w:tab w:val="clear" w:pos="1191"/>
        <w:tab w:val="clear" w:pos="1588"/>
        <w:tab w:val="clear" w:pos="1985"/>
        <w:tab w:val="left" w:pos="567"/>
        <w:tab w:val="right" w:leader="dot" w:pos="9072"/>
        <w:tab w:val="right" w:pos="9639"/>
      </w:tabs>
      <w:spacing w:before="86"/>
      <w:ind w:left="851" w:right="567" w:hanging="851"/>
    </w:pPr>
  </w:style>
  <w:style w:type="paragraph" w:styleId="TOC2">
    <w:name w:val="toc 2"/>
    <w:basedOn w:val="TOC1"/>
    <w:next w:val="TOC3"/>
    <w:uiPriority w:val="39"/>
    <w:qFormat/>
    <w:rsid w:val="004A3329"/>
    <w:pPr>
      <w:tabs>
        <w:tab w:val="clear" w:pos="567"/>
        <w:tab w:val="left" w:pos="1134"/>
      </w:tabs>
      <w:spacing w:before="29"/>
      <w:ind w:left="1134" w:hanging="567"/>
    </w:pPr>
  </w:style>
  <w:style w:type="paragraph" w:styleId="TOC3">
    <w:name w:val="toc 3"/>
    <w:basedOn w:val="Normal"/>
    <w:next w:val="Normal"/>
    <w:uiPriority w:val="39"/>
    <w:qFormat/>
    <w:rsid w:val="004A3329"/>
    <w:pPr>
      <w:tabs>
        <w:tab w:val="clear" w:pos="794"/>
        <w:tab w:val="clear" w:pos="1191"/>
        <w:tab w:val="clear" w:pos="1588"/>
        <w:tab w:val="clear" w:pos="1985"/>
        <w:tab w:val="left" w:pos="1843"/>
        <w:tab w:val="right" w:leader="dot" w:pos="9072"/>
        <w:tab w:val="right" w:pos="9639"/>
      </w:tabs>
      <w:spacing w:before="0"/>
      <w:ind w:left="1843" w:right="567" w:hanging="709"/>
    </w:pPr>
  </w:style>
  <w:style w:type="paragraph" w:styleId="CommentText">
    <w:name w:val="annotation text"/>
    <w:basedOn w:val="Normal"/>
    <w:link w:val="CommentTextChar"/>
    <w:uiPriority w:val="99"/>
    <w:rsid w:val="004A3329"/>
  </w:style>
  <w:style w:type="character" w:customStyle="1" w:styleId="CommentTextChar">
    <w:name w:val="Comment Text Char"/>
    <w:link w:val="CommentText"/>
    <w:uiPriority w:val="99"/>
    <w:rsid w:val="0028399C"/>
    <w:rPr>
      <w:rFonts w:eastAsia="Times New Roman"/>
      <w:sz w:val="20"/>
      <w:szCs w:val="20"/>
      <w:lang w:val="en-GB"/>
    </w:rPr>
  </w:style>
  <w:style w:type="character" w:styleId="CommentReference">
    <w:name w:val="annotation reference"/>
    <w:basedOn w:val="DefaultParagraphFont"/>
    <w:uiPriority w:val="99"/>
    <w:rsid w:val="004A3329"/>
    <w:rPr>
      <w:sz w:val="16"/>
    </w:rPr>
  </w:style>
  <w:style w:type="paragraph" w:customStyle="1" w:styleId="Rectitle">
    <w:name w:val="Rec_title"/>
    <w:basedOn w:val="Normal"/>
    <w:next w:val="Recref"/>
    <w:rsid w:val="004A3329"/>
    <w:pPr>
      <w:keepNext/>
      <w:keepLines/>
      <w:spacing w:before="240"/>
      <w:jc w:val="center"/>
    </w:pPr>
    <w:rPr>
      <w:rFonts w:ascii="Times New Roman Bold" w:hAnsi="Times New Roman Bold"/>
      <w:b/>
      <w:sz w:val="24"/>
    </w:rPr>
  </w:style>
  <w:style w:type="paragraph" w:customStyle="1" w:styleId="RecNo">
    <w:name w:val="Rec_No"/>
    <w:basedOn w:val="Normal"/>
    <w:next w:val="Title"/>
    <w:rsid w:val="004A3329"/>
    <w:pPr>
      <w:keepNext/>
      <w:keepLines/>
      <w:spacing w:before="0"/>
      <w:jc w:val="left"/>
    </w:pPr>
    <w:rPr>
      <w:rFonts w:ascii="Times New Roman Bold" w:hAnsi="Times New Roman Bold"/>
      <w:b/>
    </w:rPr>
  </w:style>
  <w:style w:type="paragraph" w:styleId="TOC4">
    <w:name w:val="toc 4"/>
    <w:basedOn w:val="TOC3"/>
    <w:next w:val="TOC5"/>
    <w:uiPriority w:val="39"/>
    <w:rsid w:val="004A3329"/>
    <w:pPr>
      <w:tabs>
        <w:tab w:val="clear" w:pos="1843"/>
        <w:tab w:val="left" w:pos="2694"/>
      </w:tabs>
      <w:ind w:left="2694" w:hanging="851"/>
    </w:pPr>
  </w:style>
  <w:style w:type="paragraph" w:styleId="TOC5">
    <w:name w:val="toc 5"/>
    <w:basedOn w:val="TOC3"/>
    <w:uiPriority w:val="39"/>
    <w:rsid w:val="004A3329"/>
    <w:pPr>
      <w:tabs>
        <w:tab w:val="left" w:pos="3969"/>
        <w:tab w:val="left" w:leader="dot" w:pos="9072"/>
      </w:tabs>
      <w:ind w:left="3969" w:right="652" w:hanging="1021"/>
    </w:pPr>
  </w:style>
  <w:style w:type="paragraph" w:styleId="TOC6">
    <w:name w:val="toc 6"/>
    <w:basedOn w:val="TOC3"/>
    <w:uiPriority w:val="39"/>
    <w:rsid w:val="004A3329"/>
    <w:pPr>
      <w:tabs>
        <w:tab w:val="left" w:pos="5104"/>
        <w:tab w:val="left" w:leader="dot" w:pos="9072"/>
      </w:tabs>
      <w:ind w:left="5103" w:right="652" w:hanging="1134"/>
    </w:pPr>
  </w:style>
  <w:style w:type="paragraph" w:styleId="TOC7">
    <w:name w:val="toc 7"/>
    <w:basedOn w:val="TOC3"/>
    <w:uiPriority w:val="39"/>
    <w:rsid w:val="004A3329"/>
    <w:pPr>
      <w:tabs>
        <w:tab w:val="left" w:pos="6350"/>
        <w:tab w:val="right" w:leader="dot" w:pos="9725"/>
      </w:tabs>
      <w:ind w:left="6350" w:right="652" w:hanging="1247"/>
    </w:pPr>
  </w:style>
  <w:style w:type="paragraph" w:styleId="TOC8">
    <w:name w:val="toc 8"/>
    <w:basedOn w:val="Normal"/>
    <w:next w:val="Normal"/>
    <w:uiPriority w:val="39"/>
    <w:rsid w:val="004A3329"/>
    <w:pPr>
      <w:tabs>
        <w:tab w:val="left" w:pos="7711"/>
        <w:tab w:val="right" w:leader="dot" w:pos="9725"/>
      </w:tabs>
      <w:spacing w:before="0"/>
      <w:ind w:left="6350"/>
    </w:pPr>
  </w:style>
  <w:style w:type="paragraph" w:styleId="TOC9">
    <w:name w:val="toc 9"/>
    <w:basedOn w:val="TOC3"/>
    <w:uiPriority w:val="39"/>
    <w:rsid w:val="004A3329"/>
  </w:style>
  <w:style w:type="paragraph" w:styleId="Quote">
    <w:name w:val="Quote"/>
    <w:basedOn w:val="Normal"/>
    <w:next w:val="Normal"/>
    <w:link w:val="QuoteChar"/>
    <w:uiPriority w:val="29"/>
    <w:rsid w:val="0018781B"/>
    <w:pPr>
      <w:spacing w:before="200" w:after="160"/>
      <w:ind w:left="864" w:right="864"/>
      <w:jc w:val="center"/>
    </w:pPr>
    <w:rPr>
      <w:i/>
      <w:iCs/>
      <w:color w:val="404040" w:themeColor="text1" w:themeTint="BF"/>
    </w:rPr>
  </w:style>
  <w:style w:type="paragraph" w:styleId="CommentSubject">
    <w:name w:val="annotation subject"/>
    <w:basedOn w:val="CommentText"/>
    <w:next w:val="CommentText"/>
    <w:link w:val="CommentSubjectChar"/>
    <w:uiPriority w:val="99"/>
    <w:rsid w:val="0028399C"/>
    <w:rPr>
      <w:b/>
      <w:bCs/>
      <w:lang w:eastAsia="zh-CN"/>
    </w:rPr>
  </w:style>
  <w:style w:type="character" w:customStyle="1" w:styleId="CommentSubjectChar">
    <w:name w:val="Comment Subject Char"/>
    <w:link w:val="CommentSubject"/>
    <w:uiPriority w:val="99"/>
    <w:rsid w:val="0028399C"/>
    <w:rPr>
      <w:rFonts w:eastAsia="MS Mincho"/>
      <w:b/>
      <w:bCs/>
      <w:szCs w:val="24"/>
      <w:lang w:val="en-GB" w:eastAsia="zh-CN"/>
    </w:rPr>
  </w:style>
  <w:style w:type="character" w:customStyle="1" w:styleId="QuoteChar">
    <w:name w:val="Quote Char"/>
    <w:basedOn w:val="DefaultParagraphFont"/>
    <w:link w:val="Quote"/>
    <w:uiPriority w:val="29"/>
    <w:rsid w:val="0018781B"/>
    <w:rPr>
      <w:rFonts w:eastAsia="MS Mincho"/>
      <w:i/>
      <w:iCs/>
      <w:color w:val="404040" w:themeColor="text1" w:themeTint="BF"/>
      <w:sz w:val="20"/>
      <w:lang w:val="en-GB" w:eastAsia="ja-JP"/>
    </w:rPr>
  </w:style>
  <w:style w:type="paragraph" w:customStyle="1" w:styleId="Headingb">
    <w:name w:val="Heading_b"/>
    <w:basedOn w:val="Normal"/>
    <w:next w:val="Normal"/>
    <w:qFormat/>
    <w:rsid w:val="004A3329"/>
    <w:pPr>
      <w:spacing w:before="181"/>
      <w:ind w:left="794" w:hanging="794"/>
    </w:pPr>
    <w:rPr>
      <w:rFonts w:ascii="Times New Roman Bold" w:hAnsi="Times New Roman Bold"/>
      <w: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iPriority w:val="35"/>
    <w:qFormat/>
    <w:rsid w:val="0028399C"/>
    <w:pPr>
      <w:spacing w:before="120" w:after="120"/>
      <w:jc w:val="center"/>
    </w:pPr>
    <w:rPr>
      <w:rFonts w:eastAsia="SimSun"/>
      <w:b/>
      <w:bCs/>
      <w:sz w:val="24"/>
      <w:lang w:val="fr-FR"/>
    </w:rPr>
  </w:style>
  <w:style w:type="character" w:customStyle="1" w:styleId="Heading1Char">
    <w:name w:val="Heading 1 Char"/>
    <w:aliases w:val="Heading U Char,H1 Char,H11 Char,Œ©o‚µ 1 Char,뙥 Char,?co??E 1 Char,h1 Char,?c Char,?co?ƒÊ 1 Char,? Char,Œ Char,Œ© Char,Œ... Char,Œ©oâµ 1 Char,?co?ÄÊ 1 Char,Î Char,Î© Char,Î... Char,o‚µ 1 Char,Heading Char"/>
    <w:link w:val="Heading1"/>
    <w:rsid w:val="00285002"/>
    <w:rPr>
      <w:rFonts w:eastAsia="Times New Roman"/>
      <w:b/>
      <w:szCs w:val="20"/>
      <w:lang w:val="en-CA"/>
    </w:rPr>
  </w:style>
  <w:style w:type="paragraph" w:styleId="List2">
    <w:name w:val="List 2"/>
    <w:basedOn w:val="Normal"/>
    <w:rsid w:val="0028399C"/>
    <w:pPr>
      <w:spacing w:before="120"/>
      <w:ind w:left="566" w:hanging="283"/>
    </w:pPr>
  </w:style>
  <w:style w:type="paragraph" w:styleId="List3">
    <w:name w:val="List 3"/>
    <w:basedOn w:val="Normal"/>
    <w:rsid w:val="0028399C"/>
    <w:pPr>
      <w:spacing w:before="120"/>
      <w:ind w:left="849" w:hanging="283"/>
    </w:pPr>
  </w:style>
  <w:style w:type="paragraph" w:styleId="List4">
    <w:name w:val="List 4"/>
    <w:basedOn w:val="Normal"/>
    <w:rsid w:val="0028399C"/>
    <w:pPr>
      <w:spacing w:before="120"/>
      <w:ind w:left="1132" w:hanging="283"/>
    </w:pPr>
  </w:style>
  <w:style w:type="paragraph" w:styleId="List5">
    <w:name w:val="List 5"/>
    <w:basedOn w:val="Normal"/>
    <w:rsid w:val="0028399C"/>
    <w:pPr>
      <w:spacing w:before="120"/>
      <w:ind w:left="1415" w:hanging="283"/>
    </w:pPr>
  </w:style>
  <w:style w:type="paragraph" w:customStyle="1" w:styleId="Tablehead">
    <w:name w:val="Table_head"/>
    <w:basedOn w:val="Tabletext"/>
    <w:next w:val="Tabletext"/>
    <w:rsid w:val="004A3329"/>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Tablelegend"/>
    <w:rsid w:val="004A3329"/>
    <w:pPr>
      <w:keepNext w:val="0"/>
      <w:keepLines/>
      <w:tabs>
        <w:tab w:val="clear" w:pos="454"/>
      </w:tabs>
      <w:spacing w:before="40" w:after="40" w:line="190" w:lineRule="exact"/>
      <w:jc w:val="left"/>
    </w:pPr>
  </w:style>
  <w:style w:type="paragraph" w:styleId="BodyTextIndent2">
    <w:name w:val="Body Text Indent 2"/>
    <w:basedOn w:val="Normal"/>
    <w:link w:val="BodyTextIndent2Char"/>
    <w:uiPriority w:val="99"/>
    <w:rsid w:val="0028399C"/>
    <w:pPr>
      <w:widowControl w:val="0"/>
      <w:tabs>
        <w:tab w:val="clear" w:pos="1588"/>
        <w:tab w:val="left" w:pos="1560"/>
        <w:tab w:val="left" w:pos="6379"/>
      </w:tabs>
      <w:spacing w:before="0" w:line="240" w:lineRule="atLeast"/>
      <w:ind w:left="6379" w:hanging="4820"/>
    </w:pPr>
    <w:rPr>
      <w:rFonts w:ascii="Arial" w:hAnsi="Arial"/>
      <w:bCs/>
      <w:color w:val="000000"/>
      <w:sz w:val="18"/>
    </w:rPr>
  </w:style>
  <w:style w:type="character" w:customStyle="1" w:styleId="BodyTextIndent2Char">
    <w:name w:val="Body Text Indent 2 Char"/>
    <w:link w:val="BodyTextIndent2"/>
    <w:uiPriority w:val="99"/>
    <w:rsid w:val="0028399C"/>
    <w:rPr>
      <w:rFonts w:ascii="Arial" w:hAnsi="Arial"/>
      <w:bCs/>
      <w:color w:val="000000"/>
      <w:sz w:val="18"/>
      <w:szCs w:val="24"/>
      <w:lang w:val="en-GB"/>
    </w:rPr>
  </w:style>
  <w:style w:type="paragraph" w:styleId="BodyTextIndent3">
    <w:name w:val="Body Text Indent 3"/>
    <w:basedOn w:val="Normal"/>
    <w:link w:val="BodyTextIndent3Char"/>
    <w:uiPriority w:val="99"/>
    <w:rsid w:val="0028399C"/>
    <w:pPr>
      <w:widowControl w:val="0"/>
      <w:tabs>
        <w:tab w:val="clear" w:pos="1588"/>
        <w:tab w:val="left" w:pos="1560"/>
        <w:tab w:val="left" w:pos="6379"/>
      </w:tabs>
      <w:spacing w:before="0" w:line="240" w:lineRule="atLeast"/>
      <w:ind w:left="6379" w:hanging="4820"/>
    </w:pPr>
    <w:rPr>
      <w:rFonts w:ascii="Arial" w:hAnsi="Arial"/>
      <w:bCs/>
      <w:color w:val="FF0000"/>
      <w:sz w:val="18"/>
    </w:rPr>
  </w:style>
  <w:style w:type="character" w:customStyle="1" w:styleId="BodyTextIndent3Char">
    <w:name w:val="Body Text Indent 3 Char"/>
    <w:link w:val="BodyTextIndent3"/>
    <w:uiPriority w:val="99"/>
    <w:rsid w:val="0028399C"/>
    <w:rPr>
      <w:rFonts w:ascii="Arial" w:hAnsi="Arial"/>
      <w:bCs/>
      <w:color w:val="FF0000"/>
      <w:sz w:val="18"/>
      <w:szCs w:val="24"/>
      <w:lang w:val="en-GB"/>
    </w:rPr>
  </w:style>
  <w:style w:type="paragraph" w:styleId="NormalIndent">
    <w:name w:val="Normal Indent"/>
    <w:basedOn w:val="Normal"/>
    <w:uiPriority w:val="99"/>
    <w:rsid w:val="004A3329"/>
    <w:pPr>
      <w:ind w:left="600"/>
    </w:pPr>
  </w:style>
  <w:style w:type="paragraph" w:customStyle="1" w:styleId="Figure">
    <w:name w:val="Figure"/>
    <w:basedOn w:val="Normal"/>
    <w:next w:val="Normal"/>
    <w:uiPriority w:val="99"/>
    <w:rsid w:val="004A3329"/>
    <w:pPr>
      <w:spacing w:before="240"/>
      <w:jc w:val="center"/>
    </w:pPr>
  </w:style>
  <w:style w:type="character" w:styleId="EndnoteReference">
    <w:name w:val="endnote reference"/>
    <w:rsid w:val="0028399C"/>
    <w:rPr>
      <w:vertAlign w:val="superscript"/>
    </w:rPr>
  </w:style>
  <w:style w:type="paragraph" w:customStyle="1" w:styleId="Note">
    <w:name w:val="Note"/>
    <w:basedOn w:val="Normal"/>
    <w:link w:val="NoteChar"/>
    <w:qFormat/>
    <w:rsid w:val="004A3329"/>
    <w:pPr>
      <w:spacing w:before="80"/>
    </w:pPr>
    <w:rPr>
      <w:sz w:val="22"/>
    </w:rPr>
  </w:style>
  <w:style w:type="paragraph" w:styleId="FootnoteText">
    <w:name w:val="footnote text"/>
    <w:basedOn w:val="Normal"/>
    <w:link w:val="FootnoteTextChar"/>
    <w:rsid w:val="004A3329"/>
    <w:pPr>
      <w:tabs>
        <w:tab w:val="left" w:pos="256"/>
      </w:tabs>
    </w:pPr>
    <w:rPr>
      <w:sz w:val="18"/>
    </w:rPr>
  </w:style>
  <w:style w:type="character" w:customStyle="1" w:styleId="FootnoteTextChar">
    <w:name w:val="Footnote Text Char"/>
    <w:link w:val="FootnoteText"/>
    <w:uiPriority w:val="99"/>
    <w:rsid w:val="0028399C"/>
    <w:rPr>
      <w:rFonts w:eastAsia="Times New Roman"/>
      <w:sz w:val="18"/>
      <w:szCs w:val="20"/>
      <w:lang w:val="en-GB"/>
    </w:rPr>
  </w:style>
  <w:style w:type="paragraph" w:styleId="Index1">
    <w:name w:val="index 1"/>
    <w:basedOn w:val="Normal"/>
    <w:next w:val="Normal"/>
    <w:uiPriority w:val="99"/>
    <w:rsid w:val="004A3329"/>
    <w:pPr>
      <w:jc w:val="left"/>
    </w:pPr>
  </w:style>
  <w:style w:type="paragraph" w:styleId="Index2">
    <w:name w:val="index 2"/>
    <w:basedOn w:val="Normal"/>
    <w:next w:val="Normal"/>
    <w:uiPriority w:val="99"/>
    <w:rsid w:val="004A3329"/>
    <w:pPr>
      <w:ind w:left="283"/>
    </w:pPr>
  </w:style>
  <w:style w:type="paragraph" w:styleId="Index3">
    <w:name w:val="index 3"/>
    <w:basedOn w:val="Normal"/>
    <w:next w:val="Normal"/>
    <w:uiPriority w:val="99"/>
    <w:rsid w:val="004A3329"/>
    <w:pPr>
      <w:ind w:left="566"/>
    </w:pPr>
  </w:style>
  <w:style w:type="paragraph" w:customStyle="1" w:styleId="Reftext">
    <w:name w:val="Ref_text"/>
    <w:basedOn w:val="Normal"/>
    <w:uiPriority w:val="99"/>
    <w:rsid w:val="004A3329"/>
    <w:pPr>
      <w:ind w:left="794" w:hanging="794"/>
    </w:pPr>
  </w:style>
  <w:style w:type="paragraph" w:customStyle="1" w:styleId="toc0">
    <w:name w:val="toc 0"/>
    <w:basedOn w:val="TOC1"/>
    <w:next w:val="TOC1"/>
    <w:rsid w:val="004A3329"/>
    <w:pPr>
      <w:tabs>
        <w:tab w:val="clear" w:pos="567"/>
        <w:tab w:val="clear" w:pos="9072"/>
      </w:tabs>
      <w:spacing w:before="120"/>
      <w:ind w:left="0" w:right="0" w:firstLine="0"/>
      <w:jc w:val="right"/>
    </w:pPr>
    <w:rPr>
      <w:i/>
    </w:rPr>
  </w:style>
  <w:style w:type="paragraph" w:styleId="PlainText">
    <w:name w:val="Plain Text"/>
    <w:basedOn w:val="Normal"/>
    <w:link w:val="PlainTextChar"/>
    <w:uiPriority w:val="99"/>
    <w:rsid w:val="0028399C"/>
    <w:pPr>
      <w:spacing w:before="0"/>
    </w:pPr>
    <w:rPr>
      <w:rFonts w:ascii="Courier New" w:eastAsia="SimSun" w:hAnsi="Courier New" w:cs="Courier New"/>
      <w:lang w:val="fr-FR"/>
    </w:rPr>
  </w:style>
  <w:style w:type="character" w:customStyle="1" w:styleId="PlainTextChar">
    <w:name w:val="Plain Text Char"/>
    <w:link w:val="PlainText"/>
    <w:uiPriority w:val="99"/>
    <w:rsid w:val="0028399C"/>
    <w:rPr>
      <w:rFonts w:ascii="Courier New" w:eastAsia="SimSun" w:hAnsi="Courier New" w:cs="Courier New"/>
      <w:szCs w:val="24"/>
      <w:lang w:val="fr-FR"/>
    </w:rPr>
  </w:style>
  <w:style w:type="paragraph" w:styleId="BodyText3">
    <w:name w:val="Body Text 3"/>
    <w:basedOn w:val="Normal"/>
    <w:link w:val="BodyText3Char"/>
    <w:uiPriority w:val="99"/>
    <w:rsid w:val="0028399C"/>
    <w:pPr>
      <w:spacing w:before="0" w:after="120"/>
    </w:pPr>
    <w:rPr>
      <w:rFonts w:eastAsia="SimSun"/>
      <w:sz w:val="16"/>
      <w:szCs w:val="16"/>
      <w:lang w:val="fr-FR"/>
    </w:rPr>
  </w:style>
  <w:style w:type="character" w:customStyle="1" w:styleId="BodyText3Char">
    <w:name w:val="Body Text 3 Char"/>
    <w:link w:val="BodyText3"/>
    <w:uiPriority w:val="99"/>
    <w:rsid w:val="0028399C"/>
    <w:rPr>
      <w:rFonts w:eastAsia="SimSun"/>
      <w:sz w:val="16"/>
      <w:szCs w:val="16"/>
      <w:lang w:val="fr-FR" w:eastAsia="ja-JP"/>
    </w:rPr>
  </w:style>
  <w:style w:type="paragraph" w:styleId="TableofFigures">
    <w:name w:val="table of figures"/>
    <w:basedOn w:val="Normal"/>
    <w:next w:val="Normal"/>
    <w:uiPriority w:val="99"/>
    <w:rsid w:val="0018781B"/>
    <w:pPr>
      <w:tabs>
        <w:tab w:val="clear" w:pos="794"/>
        <w:tab w:val="clear" w:pos="1191"/>
        <w:tab w:val="clear" w:pos="1588"/>
        <w:tab w:val="clear" w:pos="1985"/>
        <w:tab w:val="right" w:leader="dot" w:pos="9639"/>
      </w:tabs>
      <w:spacing w:before="120"/>
      <w:jc w:val="left"/>
    </w:pPr>
  </w:style>
  <w:style w:type="character" w:styleId="Strong">
    <w:name w:val="Strong"/>
    <w:uiPriority w:val="22"/>
    <w:qFormat/>
    <w:rsid w:val="0028399C"/>
    <w:rPr>
      <w:b/>
      <w:bCs/>
    </w:rPr>
  </w:style>
  <w:style w:type="numbering" w:styleId="ArticleSection">
    <w:name w:val="Outline List 3"/>
    <w:basedOn w:val="NoList"/>
    <w:uiPriority w:val="99"/>
    <w:rsid w:val="0028399C"/>
    <w:pPr>
      <w:numPr>
        <w:numId w:val="1"/>
      </w:numPr>
    </w:pPr>
  </w:style>
  <w:style w:type="character" w:customStyle="1" w:styleId="HeaderChar">
    <w:name w:val="Header Char"/>
    <w:aliases w:val="h Char,Header/Footer Char"/>
    <w:link w:val="Header"/>
    <w:rsid w:val="0018781B"/>
    <w:rPr>
      <w:rFonts w:eastAsia="Times New Roman"/>
      <w:sz w:val="20"/>
      <w:szCs w:val="20"/>
      <w:lang w:val="en-GB"/>
    </w:rPr>
  </w:style>
  <w:style w:type="character" w:customStyle="1" w:styleId="FooterChar">
    <w:name w:val="Footer Char"/>
    <w:link w:val="Footer"/>
    <w:rsid w:val="0028399C"/>
    <w:rPr>
      <w:rFonts w:eastAsia="Times New Roman"/>
      <w:b/>
      <w:sz w:val="20"/>
      <w:szCs w:val="20"/>
      <w:lang w:val="en-GB"/>
    </w:rPr>
  </w:style>
  <w:style w:type="paragraph" w:styleId="TOCHeading">
    <w:name w:val="TOC Heading"/>
    <w:basedOn w:val="Heading1"/>
    <w:next w:val="Normal"/>
    <w:uiPriority w:val="39"/>
    <w:unhideWhenUsed/>
    <w:qFormat/>
    <w:rsid w:val="0028399C"/>
    <w:pPr>
      <w:spacing w:line="276" w:lineRule="auto"/>
      <w:ind w:left="0" w:firstLine="0"/>
      <w:outlineLvl w:val="9"/>
    </w:pPr>
    <w:rPr>
      <w:rFonts w:ascii="Cambria" w:hAnsi="Cambria"/>
      <w:color w:val="365F91"/>
      <w:sz w:val="28"/>
      <w:szCs w:val="28"/>
    </w:rPr>
  </w:style>
  <w:style w:type="paragraph" w:customStyle="1" w:styleId="Tablelegend">
    <w:name w:val="Table_legend"/>
    <w:basedOn w:val="Normal"/>
    <w:next w:val="Normal"/>
    <w:uiPriority w:val="99"/>
    <w:rsid w:val="004A3329"/>
    <w:pPr>
      <w:keepNext/>
      <w:tabs>
        <w:tab w:val="clear" w:pos="794"/>
        <w:tab w:val="clear" w:pos="1191"/>
        <w:tab w:val="clear" w:pos="1588"/>
        <w:tab w:val="clear" w:pos="1985"/>
        <w:tab w:val="left" w:pos="454"/>
      </w:tabs>
      <w:spacing w:before="86"/>
    </w:pPr>
    <w:rPr>
      <w:sz w:val="18"/>
    </w:rPr>
  </w:style>
  <w:style w:type="paragraph" w:styleId="Date">
    <w:name w:val="Date"/>
    <w:basedOn w:val="Normal"/>
    <w:next w:val="Normal"/>
    <w:link w:val="DateChar"/>
    <w:uiPriority w:val="99"/>
    <w:rsid w:val="0028399C"/>
    <w:pPr>
      <w:spacing w:before="60"/>
    </w:pPr>
    <w:rPr>
      <w:rFonts w:ascii="Palatino" w:eastAsia="Batang" w:hAnsi="Palatino"/>
    </w:rPr>
  </w:style>
  <w:style w:type="character" w:customStyle="1" w:styleId="DateChar">
    <w:name w:val="Date Char"/>
    <w:link w:val="Date"/>
    <w:uiPriority w:val="99"/>
    <w:rsid w:val="0028399C"/>
    <w:rPr>
      <w:rFonts w:ascii="Palatino" w:eastAsia="Batang" w:hAnsi="Palatino"/>
      <w:szCs w:val="24"/>
      <w:lang w:val="en-GB"/>
    </w:rPr>
  </w:style>
  <w:style w:type="paragraph" w:styleId="Title">
    <w:name w:val="Title"/>
    <w:basedOn w:val="Normal"/>
    <w:next w:val="Normal"/>
    <w:link w:val="TitleChar"/>
    <w:uiPriority w:val="99"/>
    <w:qFormat/>
    <w:rsid w:val="004A3329"/>
    <w:pPr>
      <w:spacing w:before="840" w:after="480"/>
      <w:jc w:val="center"/>
    </w:pPr>
    <w:rPr>
      <w:b/>
      <w:sz w:val="24"/>
    </w:rPr>
  </w:style>
  <w:style w:type="character" w:customStyle="1" w:styleId="TitleChar">
    <w:name w:val="Title Char"/>
    <w:link w:val="Title"/>
    <w:uiPriority w:val="99"/>
    <w:rsid w:val="0028399C"/>
    <w:rPr>
      <w:rFonts w:eastAsia="Times New Roman"/>
      <w:b/>
      <w:szCs w:val="20"/>
      <w:lang w:val="en-GB"/>
    </w:rPr>
  </w:style>
  <w:style w:type="paragraph" w:styleId="EndnoteText">
    <w:name w:val="endnote text"/>
    <w:basedOn w:val="Normal"/>
    <w:link w:val="EndnoteTextChar"/>
    <w:uiPriority w:val="99"/>
    <w:rsid w:val="0028399C"/>
    <w:pPr>
      <w:spacing w:before="120"/>
    </w:pPr>
    <w:rPr>
      <w:rFonts w:eastAsia="SimSun"/>
    </w:rPr>
  </w:style>
  <w:style w:type="character" w:customStyle="1" w:styleId="EndnoteTextChar">
    <w:name w:val="Endnote Text Char"/>
    <w:link w:val="EndnoteText"/>
    <w:uiPriority w:val="99"/>
    <w:rsid w:val="0028399C"/>
    <w:rPr>
      <w:rFonts w:eastAsia="SimSun"/>
      <w:szCs w:val="24"/>
      <w:lang w:val="en-GB"/>
    </w:rPr>
  </w:style>
  <w:style w:type="character" w:styleId="Emphasis">
    <w:name w:val="Emphasis"/>
    <w:qFormat/>
    <w:rsid w:val="0028399C"/>
    <w:rPr>
      <w:i/>
      <w:iCs/>
    </w:rPr>
  </w:style>
  <w:style w:type="character" w:styleId="HTMLCode">
    <w:name w:val="HTML Code"/>
    <w:rsid w:val="0028399C"/>
    <w:rPr>
      <w:rFonts w:ascii="Courier New" w:eastAsia="Times New Roman" w:hAnsi="Courier New" w:cs="Courier New" w:hint="default"/>
      <w:color w:val="800000"/>
      <w:sz w:val="20"/>
      <w:szCs w:val="20"/>
    </w:rPr>
  </w:style>
  <w:style w:type="character" w:customStyle="1" w:styleId="NoteChar">
    <w:name w:val="Note Char"/>
    <w:link w:val="Note"/>
    <w:locked/>
    <w:rsid w:val="0028399C"/>
    <w:rPr>
      <w:rFonts w:eastAsia="Times New Roman"/>
      <w:sz w:val="22"/>
      <w:szCs w:val="20"/>
      <w:lang w:val="en-GB"/>
    </w:rPr>
  </w:style>
  <w:style w:type="paragraph" w:styleId="Subtitle">
    <w:name w:val="Subtitle"/>
    <w:basedOn w:val="Normal"/>
    <w:next w:val="Normal"/>
    <w:link w:val="SubtitleChar"/>
    <w:rsid w:val="0028399C"/>
    <w:pPr>
      <w:numPr>
        <w:ilvl w:val="1"/>
      </w:numPr>
      <w:spacing w:before="120" w:after="160"/>
    </w:pPr>
    <w:rPr>
      <w:rFonts w:ascii="Calibri" w:eastAsia="SimSun" w:hAnsi="Calibri" w:cs="Arial"/>
      <w:color w:val="5A5A5A"/>
      <w:spacing w:val="15"/>
      <w:szCs w:val="22"/>
    </w:rPr>
  </w:style>
  <w:style w:type="character" w:customStyle="1" w:styleId="SubtitleChar">
    <w:name w:val="Subtitle Char"/>
    <w:link w:val="Subtitle"/>
    <w:rsid w:val="0028399C"/>
    <w:rPr>
      <w:rFonts w:ascii="Calibri" w:eastAsia="SimSun" w:hAnsi="Calibri" w:cs="Arial"/>
      <w:color w:val="5A5A5A"/>
      <w:spacing w:val="15"/>
      <w:sz w:val="22"/>
      <w:szCs w:val="22"/>
      <w:lang w:val="en-GB" w:eastAsia="ja-JP"/>
    </w:rPr>
  </w:style>
  <w:style w:type="paragraph" w:customStyle="1" w:styleId="ColorfulShading-Accent11">
    <w:name w:val="Colorful Shading - Accent 11"/>
    <w:hidden/>
    <w:uiPriority w:val="99"/>
    <w:rsid w:val="0028399C"/>
    <w:rPr>
      <w:rFonts w:eastAsia="SimSun"/>
      <w:lang w:val="en-GB" w:eastAsia="ja-JP"/>
    </w:rPr>
  </w:style>
  <w:style w:type="character" w:customStyle="1" w:styleId="BalloonTextChar">
    <w:name w:val="Balloon Text Char"/>
    <w:basedOn w:val="DefaultParagraphFont"/>
    <w:link w:val="BalloonText"/>
    <w:rsid w:val="004A3329"/>
    <w:rPr>
      <w:rFonts w:ascii="Tahoma" w:eastAsia="Times New Roman" w:hAnsi="Tahoma" w:cs="Tahoma"/>
      <w:sz w:val="16"/>
      <w:szCs w:val="16"/>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28399C"/>
    <w:rPr>
      <w:rFonts w:eastAsia="SimSun"/>
      <w:b/>
      <w:bCs/>
      <w:szCs w:val="24"/>
      <w:lang w:val="fr-FR" w:eastAsia="ja-JP"/>
    </w:rPr>
  </w:style>
  <w:style w:type="paragraph" w:customStyle="1" w:styleId="Equationsmallertabs">
    <w:name w:val="Equation smaller tabs"/>
    <w:basedOn w:val="Normal"/>
    <w:qFormat/>
    <w:rsid w:val="008C0E70"/>
    <w:pPr>
      <w:tabs>
        <w:tab w:val="clear" w:pos="1191"/>
        <w:tab w:val="left" w:pos="1170"/>
        <w:tab w:val="left" w:pos="1890"/>
        <w:tab w:val="left" w:pos="2160"/>
        <w:tab w:val="left" w:pos="2430"/>
        <w:tab w:val="center" w:pos="4849"/>
        <w:tab w:val="right" w:pos="9696"/>
      </w:tabs>
      <w:ind w:left="794"/>
    </w:pPr>
    <w:rPr>
      <w:rFonts w:eastAsia="Malgun Gothic"/>
      <w:szCs w:val="22"/>
      <w:lang w:eastAsia="ko-KR"/>
    </w:rPr>
  </w:style>
  <w:style w:type="paragraph" w:customStyle="1" w:styleId="enumlev1">
    <w:name w:val="enumlev1"/>
    <w:basedOn w:val="Normal"/>
    <w:rsid w:val="004A3329"/>
    <w:pPr>
      <w:spacing w:before="86"/>
      <w:ind w:left="1191" w:hanging="397"/>
    </w:pPr>
  </w:style>
  <w:style w:type="paragraph" w:customStyle="1" w:styleId="Equation">
    <w:name w:val="Equation"/>
    <w:basedOn w:val="Normal"/>
    <w:qFormat/>
    <w:rsid w:val="00914BF4"/>
    <w:pPr>
      <w:tabs>
        <w:tab w:val="clear" w:pos="1191"/>
        <w:tab w:val="clear" w:pos="1985"/>
        <w:tab w:val="center" w:pos="4849"/>
        <w:tab w:val="right" w:pos="9696"/>
      </w:tabs>
      <w:spacing w:before="193" w:after="240"/>
      <w:jc w:val="left"/>
    </w:pPr>
  </w:style>
  <w:style w:type="paragraph" w:styleId="Revision">
    <w:name w:val="Revision"/>
    <w:hidden/>
    <w:uiPriority w:val="99"/>
    <w:rsid w:val="008D474D"/>
    <w:rPr>
      <w:sz w:val="22"/>
    </w:rPr>
  </w:style>
  <w:style w:type="character" w:styleId="PlaceholderText">
    <w:name w:val="Placeholder Text"/>
    <w:basedOn w:val="DefaultParagraphFont"/>
    <w:uiPriority w:val="99"/>
    <w:rsid w:val="00B8300F"/>
    <w:rPr>
      <w:color w:val="808080"/>
    </w:rPr>
  </w:style>
  <w:style w:type="character" w:styleId="FootnoteReference">
    <w:name w:val="footnote reference"/>
    <w:basedOn w:val="DefaultParagraphFont"/>
    <w:rsid w:val="004A3329"/>
    <w:rPr>
      <w:position w:val="6"/>
      <w:sz w:val="16"/>
    </w:rPr>
  </w:style>
  <w:style w:type="paragraph" w:styleId="ListParagraph">
    <w:name w:val="List Paragraph"/>
    <w:basedOn w:val="Normal"/>
    <w:link w:val="ListParagraphChar"/>
    <w:uiPriority w:val="34"/>
    <w:qFormat/>
    <w:rsid w:val="00B65CF3"/>
    <w:pPr>
      <w:ind w:left="720"/>
      <w:contextualSpacing/>
    </w:pPr>
  </w:style>
  <w:style w:type="character" w:customStyle="1" w:styleId="Note1Char">
    <w:name w:val="Note 1 Char"/>
    <w:link w:val="Note1"/>
    <w:locked/>
    <w:rsid w:val="009017B9"/>
    <w:rPr>
      <w:rFonts w:eastAsia="Times New Roman"/>
      <w:sz w:val="18"/>
      <w:szCs w:val="20"/>
      <w:lang w:val="en-GB"/>
    </w:rPr>
  </w:style>
  <w:style w:type="paragraph" w:customStyle="1" w:styleId="Note1">
    <w:name w:val="Note 1"/>
    <w:basedOn w:val="Normal"/>
    <w:link w:val="Note1Char"/>
    <w:qFormat/>
    <w:rsid w:val="004A3329"/>
    <w:pPr>
      <w:tabs>
        <w:tab w:val="clear" w:pos="794"/>
        <w:tab w:val="clear" w:pos="1191"/>
        <w:tab w:val="clear" w:pos="1588"/>
        <w:tab w:val="clear" w:pos="1985"/>
      </w:tabs>
      <w:spacing w:before="60"/>
      <w:ind w:left="284"/>
    </w:pPr>
    <w:rPr>
      <w:sz w:val="18"/>
    </w:rPr>
  </w:style>
  <w:style w:type="paragraph" w:customStyle="1" w:styleId="FigureNoTitle">
    <w:name w:val="Figure_NoTitle"/>
    <w:basedOn w:val="Normal"/>
    <w:next w:val="Normal"/>
    <w:uiPriority w:val="99"/>
    <w:rsid w:val="004A3329"/>
    <w:pPr>
      <w:keepLines/>
      <w:spacing w:before="240" w:after="120"/>
      <w:jc w:val="center"/>
    </w:pPr>
    <w:rPr>
      <w:b/>
    </w:rPr>
  </w:style>
  <w:style w:type="paragraph" w:customStyle="1" w:styleId="TableNoTitle">
    <w:name w:val="Table_NoTitle"/>
    <w:basedOn w:val="Normal"/>
    <w:next w:val="Tablehead"/>
    <w:uiPriority w:val="99"/>
    <w:rsid w:val="004A3329"/>
    <w:pPr>
      <w:keepNext/>
      <w:keepLines/>
      <w:spacing w:before="360" w:after="120"/>
      <w:jc w:val="center"/>
    </w:pPr>
    <w:rPr>
      <w:b/>
    </w:rPr>
  </w:style>
  <w:style w:type="paragraph" w:customStyle="1" w:styleId="FooterQP">
    <w:name w:val="Footer_QP"/>
    <w:basedOn w:val="Normal"/>
    <w:rsid w:val="004A3329"/>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AnnexNoTitle">
    <w:name w:val="Annex_NoTitle"/>
    <w:basedOn w:val="Normal"/>
    <w:next w:val="Normal"/>
    <w:uiPriority w:val="99"/>
    <w:rsid w:val="004A3329"/>
    <w:pPr>
      <w:keepNext/>
      <w:keepLines/>
      <w:spacing w:before="720"/>
      <w:jc w:val="center"/>
    </w:pPr>
    <w:rPr>
      <w:b/>
      <w:sz w:val="24"/>
    </w:rPr>
  </w:style>
  <w:style w:type="paragraph" w:customStyle="1" w:styleId="Annexref">
    <w:name w:val="Annex_ref"/>
    <w:basedOn w:val="Normal"/>
    <w:next w:val="Normal"/>
    <w:uiPriority w:val="99"/>
    <w:rsid w:val="004A3329"/>
    <w:pPr>
      <w:spacing w:before="0"/>
      <w:jc w:val="center"/>
    </w:pPr>
  </w:style>
  <w:style w:type="character" w:customStyle="1" w:styleId="Appdef">
    <w:name w:val="App_def"/>
    <w:basedOn w:val="DefaultParagraphFont"/>
    <w:uiPriority w:val="99"/>
    <w:rsid w:val="004A3329"/>
    <w:rPr>
      <w:rFonts w:ascii="Times New Roman" w:hAnsi="Times New Roman"/>
      <w:b/>
    </w:rPr>
  </w:style>
  <w:style w:type="character" w:customStyle="1" w:styleId="Appref">
    <w:name w:val="App_ref"/>
    <w:basedOn w:val="DefaultParagraphFont"/>
    <w:uiPriority w:val="99"/>
    <w:rsid w:val="004A3329"/>
  </w:style>
  <w:style w:type="paragraph" w:customStyle="1" w:styleId="AppendixNoTitle">
    <w:name w:val="Appendix_NoTitle"/>
    <w:basedOn w:val="AnnexNoTitle"/>
    <w:next w:val="Normal"/>
    <w:uiPriority w:val="99"/>
    <w:rsid w:val="004A3329"/>
    <w:pPr>
      <w:outlineLvl w:val="0"/>
    </w:pPr>
  </w:style>
  <w:style w:type="paragraph" w:customStyle="1" w:styleId="Appendixref">
    <w:name w:val="Appendix_ref"/>
    <w:basedOn w:val="Annexref"/>
    <w:next w:val="Normal"/>
    <w:uiPriority w:val="99"/>
    <w:rsid w:val="004A3329"/>
  </w:style>
  <w:style w:type="character" w:customStyle="1" w:styleId="Artdef">
    <w:name w:val="Art_def"/>
    <w:basedOn w:val="DefaultParagraphFont"/>
    <w:uiPriority w:val="99"/>
    <w:rsid w:val="004A3329"/>
    <w:rPr>
      <w:rFonts w:ascii="Times New Roman" w:hAnsi="Times New Roman"/>
      <w:b/>
    </w:rPr>
  </w:style>
  <w:style w:type="paragraph" w:customStyle="1" w:styleId="Artheading">
    <w:name w:val="Art_heading"/>
    <w:basedOn w:val="Normal"/>
    <w:next w:val="Normal"/>
    <w:uiPriority w:val="99"/>
    <w:rsid w:val="004A3329"/>
    <w:pPr>
      <w:spacing w:before="480"/>
      <w:jc w:val="center"/>
    </w:pPr>
    <w:rPr>
      <w:b/>
      <w:sz w:val="28"/>
    </w:rPr>
  </w:style>
  <w:style w:type="paragraph" w:customStyle="1" w:styleId="ArtNo">
    <w:name w:val="Art_No"/>
    <w:basedOn w:val="Normal"/>
    <w:next w:val="Normal"/>
    <w:uiPriority w:val="99"/>
    <w:rsid w:val="004A3329"/>
    <w:pPr>
      <w:keepNext/>
      <w:keepLines/>
      <w:spacing w:before="480"/>
      <w:jc w:val="center"/>
    </w:pPr>
    <w:rPr>
      <w:caps/>
      <w:sz w:val="28"/>
    </w:rPr>
  </w:style>
  <w:style w:type="character" w:customStyle="1" w:styleId="Artref">
    <w:name w:val="Art_ref"/>
    <w:basedOn w:val="DefaultParagraphFont"/>
    <w:uiPriority w:val="99"/>
    <w:rsid w:val="004A3329"/>
  </w:style>
  <w:style w:type="paragraph" w:customStyle="1" w:styleId="Arttitle">
    <w:name w:val="Art_title"/>
    <w:basedOn w:val="Normal"/>
    <w:next w:val="Normal"/>
    <w:uiPriority w:val="99"/>
    <w:rsid w:val="004A3329"/>
    <w:pPr>
      <w:keepNext/>
      <w:keepLines/>
      <w:spacing w:before="240"/>
      <w:jc w:val="center"/>
    </w:pPr>
    <w:rPr>
      <w:b/>
      <w:sz w:val="28"/>
    </w:rPr>
  </w:style>
  <w:style w:type="paragraph" w:customStyle="1" w:styleId="Formal">
    <w:name w:val="Formal"/>
    <w:basedOn w:val="Normal"/>
    <w:uiPriority w:val="99"/>
    <w:rsid w:val="004A3329"/>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ASN1">
    <w:name w:val="ASN.1"/>
    <w:basedOn w:val="Formal"/>
    <w:uiPriority w:val="99"/>
    <w:rsid w:val="004A3329"/>
    <w:rPr>
      <w:b/>
      <w:bCs/>
    </w:rPr>
  </w:style>
  <w:style w:type="paragraph" w:customStyle="1" w:styleId="ASN1italic">
    <w:name w:val="ASN.1_italic"/>
    <w:basedOn w:val="ASN1"/>
    <w:uiPriority w:val="99"/>
    <w:rsid w:val="004A3329"/>
    <w:rPr>
      <w:b w:val="0"/>
      <w:i/>
    </w:rPr>
  </w:style>
  <w:style w:type="paragraph" w:customStyle="1" w:styleId="Call">
    <w:name w:val="Call"/>
    <w:basedOn w:val="Normal"/>
    <w:next w:val="Normal"/>
    <w:uiPriority w:val="99"/>
    <w:rsid w:val="004A3329"/>
    <w:pPr>
      <w:tabs>
        <w:tab w:val="clear" w:pos="1191"/>
        <w:tab w:val="clear" w:pos="1588"/>
        <w:tab w:val="clear" w:pos="1985"/>
      </w:tabs>
      <w:spacing w:before="227"/>
      <w:ind w:left="794"/>
      <w:jc w:val="left"/>
    </w:pPr>
    <w:rPr>
      <w:i/>
    </w:rPr>
  </w:style>
  <w:style w:type="paragraph" w:customStyle="1" w:styleId="ChapNo">
    <w:name w:val="Chap_No"/>
    <w:basedOn w:val="Normal"/>
    <w:next w:val="Normal"/>
    <w:uiPriority w:val="99"/>
    <w:rsid w:val="004A3329"/>
    <w:pPr>
      <w:keepNext/>
      <w:keepLines/>
      <w:spacing w:before="480"/>
      <w:jc w:val="center"/>
    </w:pPr>
    <w:rPr>
      <w:b/>
      <w:caps/>
      <w:sz w:val="28"/>
    </w:rPr>
  </w:style>
  <w:style w:type="paragraph" w:customStyle="1" w:styleId="Chaptitle">
    <w:name w:val="Chap_title"/>
    <w:basedOn w:val="Normal"/>
    <w:next w:val="Normal"/>
    <w:uiPriority w:val="99"/>
    <w:rsid w:val="004A3329"/>
    <w:pPr>
      <w:keepNext/>
      <w:keepLines/>
      <w:spacing w:before="240"/>
      <w:jc w:val="center"/>
    </w:pPr>
    <w:rPr>
      <w:b/>
      <w:sz w:val="28"/>
    </w:rPr>
  </w:style>
  <w:style w:type="paragraph" w:customStyle="1" w:styleId="Couvnote">
    <w:name w:val="Couv_note"/>
    <w:basedOn w:val="Normal"/>
    <w:uiPriority w:val="99"/>
    <w:rsid w:val="004A3329"/>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4A3329"/>
    <w:pPr>
      <w:tabs>
        <w:tab w:val="clear" w:pos="794"/>
        <w:tab w:val="clear" w:pos="1191"/>
        <w:tab w:val="clear" w:pos="1588"/>
        <w:tab w:val="clear" w:pos="1985"/>
      </w:tabs>
      <w:spacing w:before="6"/>
      <w:ind w:left="1418"/>
    </w:pPr>
    <w:rPr>
      <w:rFonts w:ascii="Arial" w:hAnsi="Arial"/>
      <w:sz w:val="32"/>
    </w:rPr>
  </w:style>
  <w:style w:type="paragraph" w:customStyle="1" w:styleId="Couvrectitle">
    <w:name w:val="Couv_rec_title"/>
    <w:basedOn w:val="Normal"/>
    <w:uiPriority w:val="99"/>
    <w:rsid w:val="004A3329"/>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enumlev2">
    <w:name w:val="enumlev2"/>
    <w:basedOn w:val="enumlev1"/>
    <w:uiPriority w:val="99"/>
    <w:rsid w:val="004A3329"/>
    <w:pPr>
      <w:ind w:left="1588"/>
    </w:pPr>
  </w:style>
  <w:style w:type="paragraph" w:customStyle="1" w:styleId="enumlev3">
    <w:name w:val="enumlev3"/>
    <w:basedOn w:val="enumlev2"/>
    <w:uiPriority w:val="99"/>
    <w:rsid w:val="004A3329"/>
    <w:pPr>
      <w:ind w:left="1985"/>
    </w:pPr>
  </w:style>
  <w:style w:type="paragraph" w:customStyle="1" w:styleId="Equationlegend">
    <w:name w:val="Equation_legend"/>
    <w:basedOn w:val="Normal"/>
    <w:uiPriority w:val="99"/>
    <w:rsid w:val="004A3329"/>
    <w:pPr>
      <w:tabs>
        <w:tab w:val="clear" w:pos="794"/>
        <w:tab w:val="clear" w:pos="1191"/>
        <w:tab w:val="clear" w:pos="1588"/>
        <w:tab w:val="right" w:pos="1814"/>
      </w:tabs>
      <w:spacing w:before="80"/>
      <w:ind w:left="1985" w:hanging="1985"/>
    </w:pPr>
  </w:style>
  <w:style w:type="paragraph" w:customStyle="1" w:styleId="Figurelegend">
    <w:name w:val="Figure_legend"/>
    <w:basedOn w:val="Tablelegend"/>
    <w:next w:val="Normal"/>
    <w:uiPriority w:val="99"/>
    <w:rsid w:val="004A3329"/>
  </w:style>
  <w:style w:type="paragraph" w:customStyle="1" w:styleId="Figurewithouttitle">
    <w:name w:val="Figure_without_title"/>
    <w:basedOn w:val="Normal"/>
    <w:next w:val="Normal"/>
    <w:uiPriority w:val="99"/>
    <w:rsid w:val="004A3329"/>
    <w:pPr>
      <w:keepLines/>
      <w:spacing w:before="240" w:after="120"/>
      <w:jc w:val="center"/>
    </w:pPr>
  </w:style>
  <w:style w:type="paragraph" w:customStyle="1" w:styleId="FirstFooter">
    <w:name w:val="FirstFooter"/>
    <w:basedOn w:val="Footer"/>
    <w:uiPriority w:val="99"/>
    <w:rsid w:val="004A3329"/>
    <w:pPr>
      <w:overflowPunct/>
      <w:autoSpaceDE/>
      <w:autoSpaceDN/>
      <w:adjustRightInd/>
      <w:spacing w:before="40"/>
      <w:textAlignment w:val="auto"/>
    </w:pPr>
    <w:rPr>
      <w:caps/>
    </w:rPr>
  </w:style>
  <w:style w:type="character" w:customStyle="1" w:styleId="Head">
    <w:name w:val="Head"/>
    <w:basedOn w:val="DefaultParagraphFont"/>
    <w:uiPriority w:val="99"/>
    <w:rsid w:val="004A3329"/>
    <w:rPr>
      <w:b/>
    </w:rPr>
  </w:style>
  <w:style w:type="paragraph" w:customStyle="1" w:styleId="Headingi">
    <w:name w:val="Heading_i"/>
    <w:basedOn w:val="Heading3"/>
    <w:next w:val="Normal"/>
    <w:uiPriority w:val="99"/>
    <w:rsid w:val="004A3329"/>
    <w:rPr>
      <w:b w:val="0"/>
      <w:i/>
    </w:rPr>
  </w:style>
  <w:style w:type="character" w:customStyle="1" w:styleId="href">
    <w:name w:val="href"/>
    <w:basedOn w:val="DefaultParagraphFont"/>
    <w:uiPriority w:val="99"/>
    <w:rsid w:val="004A3329"/>
    <w:rPr>
      <w:lang w:val="fr-FR"/>
    </w:rPr>
  </w:style>
  <w:style w:type="paragraph" w:customStyle="1" w:styleId="Indextitle">
    <w:name w:val="Index_title"/>
    <w:basedOn w:val="Normal"/>
    <w:uiPriority w:val="99"/>
    <w:rsid w:val="004A3329"/>
    <w:pPr>
      <w:spacing w:after="68"/>
      <w:jc w:val="center"/>
    </w:pPr>
    <w:rPr>
      <w:b/>
      <w:sz w:val="24"/>
    </w:rPr>
  </w:style>
  <w:style w:type="character" w:styleId="LineNumber">
    <w:name w:val="line number"/>
    <w:basedOn w:val="DefaultParagraphFont"/>
    <w:uiPriority w:val="99"/>
    <w:rsid w:val="004A3329"/>
  </w:style>
  <w:style w:type="paragraph" w:customStyle="1" w:styleId="Normalaftertitle">
    <w:name w:val="Normal after title"/>
    <w:basedOn w:val="Normal"/>
    <w:uiPriority w:val="99"/>
    <w:rsid w:val="004A3329"/>
    <w:pPr>
      <w:spacing w:before="480"/>
    </w:pPr>
    <w:rPr>
      <w:rFonts w:ascii="Times" w:hAnsi="Times"/>
      <w:lang w:val="en-US"/>
    </w:rPr>
  </w:style>
  <w:style w:type="paragraph" w:customStyle="1" w:styleId="Note2">
    <w:name w:val="Note 2"/>
    <w:basedOn w:val="Note1"/>
    <w:uiPriority w:val="99"/>
    <w:qFormat/>
    <w:rsid w:val="004A3329"/>
    <w:pPr>
      <w:ind w:left="1077"/>
    </w:pPr>
  </w:style>
  <w:style w:type="paragraph" w:customStyle="1" w:styleId="Note3">
    <w:name w:val="Note 3"/>
    <w:basedOn w:val="Note1"/>
    <w:uiPriority w:val="99"/>
    <w:rsid w:val="004A3329"/>
    <w:pPr>
      <w:ind w:left="1474"/>
    </w:pPr>
  </w:style>
  <w:style w:type="paragraph" w:customStyle="1" w:styleId="PartNo">
    <w:name w:val="Part_No"/>
    <w:basedOn w:val="Normal"/>
    <w:next w:val="Normal"/>
    <w:uiPriority w:val="99"/>
    <w:rsid w:val="004A3329"/>
    <w:pPr>
      <w:keepNext/>
      <w:keepLines/>
      <w:spacing w:before="480" w:after="80"/>
      <w:jc w:val="center"/>
    </w:pPr>
    <w:rPr>
      <w:caps/>
      <w:sz w:val="28"/>
    </w:rPr>
  </w:style>
  <w:style w:type="paragraph" w:customStyle="1" w:styleId="Partref">
    <w:name w:val="Part_ref"/>
    <w:basedOn w:val="Normal"/>
    <w:next w:val="Normal"/>
    <w:uiPriority w:val="99"/>
    <w:rsid w:val="004A3329"/>
    <w:pPr>
      <w:keepNext/>
      <w:keepLines/>
      <w:spacing w:before="280"/>
      <w:jc w:val="center"/>
    </w:pPr>
  </w:style>
  <w:style w:type="paragraph" w:customStyle="1" w:styleId="Parttitle">
    <w:name w:val="Part_title"/>
    <w:basedOn w:val="Normal"/>
    <w:next w:val="Normal"/>
    <w:uiPriority w:val="99"/>
    <w:rsid w:val="004A3329"/>
    <w:pPr>
      <w:keepNext/>
      <w:keepLines/>
      <w:spacing w:before="240" w:after="280"/>
      <w:jc w:val="center"/>
    </w:pPr>
    <w:rPr>
      <w:b/>
      <w:sz w:val="28"/>
    </w:rPr>
  </w:style>
  <w:style w:type="paragraph" w:customStyle="1" w:styleId="Recdate">
    <w:name w:val="Rec_date"/>
    <w:basedOn w:val="Normal"/>
    <w:next w:val="Normal"/>
    <w:uiPriority w:val="99"/>
    <w:rsid w:val="004A3329"/>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
    <w:uiPriority w:val="99"/>
    <w:rsid w:val="004A3329"/>
  </w:style>
  <w:style w:type="paragraph" w:customStyle="1" w:styleId="QuestionNo">
    <w:name w:val="Question_No"/>
    <w:basedOn w:val="RecNo"/>
    <w:next w:val="Normal"/>
    <w:uiPriority w:val="99"/>
    <w:rsid w:val="004A3329"/>
  </w:style>
  <w:style w:type="paragraph" w:customStyle="1" w:styleId="Recref">
    <w:name w:val="Rec_ref"/>
    <w:basedOn w:val="Normal"/>
    <w:next w:val="Heading1"/>
    <w:uiPriority w:val="99"/>
    <w:rsid w:val="004A3329"/>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4A3329"/>
  </w:style>
  <w:style w:type="paragraph" w:customStyle="1" w:styleId="Questiontitle">
    <w:name w:val="Question_title"/>
    <w:basedOn w:val="Rectitle"/>
    <w:next w:val="Questionref"/>
    <w:uiPriority w:val="99"/>
    <w:rsid w:val="004A3329"/>
  </w:style>
  <w:style w:type="paragraph" w:customStyle="1" w:styleId="Reftitle">
    <w:name w:val="Ref_title"/>
    <w:basedOn w:val="Heading1"/>
    <w:next w:val="Reftext"/>
    <w:uiPriority w:val="99"/>
    <w:rsid w:val="004A3329"/>
    <w:pPr>
      <w:ind w:left="0" w:firstLine="0"/>
      <w:outlineLvl w:val="9"/>
    </w:pPr>
  </w:style>
  <w:style w:type="paragraph" w:customStyle="1" w:styleId="Repdate">
    <w:name w:val="Rep_date"/>
    <w:basedOn w:val="Recdate"/>
    <w:next w:val="Normal"/>
    <w:uiPriority w:val="99"/>
    <w:rsid w:val="004A3329"/>
  </w:style>
  <w:style w:type="paragraph" w:customStyle="1" w:styleId="RepNo">
    <w:name w:val="Rep_No"/>
    <w:basedOn w:val="RecNo"/>
    <w:next w:val="Normal"/>
    <w:uiPriority w:val="99"/>
    <w:rsid w:val="004A3329"/>
  </w:style>
  <w:style w:type="paragraph" w:customStyle="1" w:styleId="Repref">
    <w:name w:val="Rep_ref"/>
    <w:basedOn w:val="Recref"/>
    <w:next w:val="Repdate"/>
    <w:uiPriority w:val="99"/>
    <w:rsid w:val="004A3329"/>
  </w:style>
  <w:style w:type="paragraph" w:customStyle="1" w:styleId="Reptitle">
    <w:name w:val="Rep_title"/>
    <w:basedOn w:val="Rectitle"/>
    <w:next w:val="Repref"/>
    <w:uiPriority w:val="99"/>
    <w:rsid w:val="004A3329"/>
  </w:style>
  <w:style w:type="paragraph" w:customStyle="1" w:styleId="Resdate">
    <w:name w:val="Res_date"/>
    <w:basedOn w:val="Recdate"/>
    <w:next w:val="Normal"/>
    <w:uiPriority w:val="99"/>
    <w:rsid w:val="004A3329"/>
  </w:style>
  <w:style w:type="character" w:customStyle="1" w:styleId="Resdef">
    <w:name w:val="Res_def"/>
    <w:basedOn w:val="DefaultParagraphFont"/>
    <w:uiPriority w:val="99"/>
    <w:rsid w:val="004A3329"/>
    <w:rPr>
      <w:rFonts w:ascii="Times New Roman" w:hAnsi="Times New Roman"/>
      <w:b/>
    </w:rPr>
  </w:style>
  <w:style w:type="paragraph" w:customStyle="1" w:styleId="ResNo">
    <w:name w:val="Res_No"/>
    <w:basedOn w:val="RecNo"/>
    <w:next w:val="Normal"/>
    <w:uiPriority w:val="99"/>
    <w:rsid w:val="004A3329"/>
  </w:style>
  <w:style w:type="paragraph" w:customStyle="1" w:styleId="Resref">
    <w:name w:val="Res_ref"/>
    <w:basedOn w:val="Recref"/>
    <w:next w:val="Resdate"/>
    <w:uiPriority w:val="99"/>
    <w:rsid w:val="004A3329"/>
  </w:style>
  <w:style w:type="paragraph" w:customStyle="1" w:styleId="Restitle">
    <w:name w:val="Res_title"/>
    <w:basedOn w:val="Rectitle"/>
    <w:next w:val="Resref"/>
    <w:uiPriority w:val="99"/>
    <w:rsid w:val="004A3329"/>
  </w:style>
  <w:style w:type="paragraph" w:customStyle="1" w:styleId="SAP">
    <w:name w:val="SAP"/>
    <w:basedOn w:val="Normal"/>
    <w:uiPriority w:val="99"/>
    <w:rsid w:val="004A3329"/>
    <w:pPr>
      <w:spacing w:before="960" w:after="240"/>
      <w:jc w:val="right"/>
    </w:pPr>
    <w:rPr>
      <w:rFonts w:ascii="C39T36Lfz" w:hAnsi="C39T36Lfz"/>
      <w:sz w:val="104"/>
    </w:rPr>
  </w:style>
  <w:style w:type="paragraph" w:customStyle="1" w:styleId="Section1">
    <w:name w:val="Section_1"/>
    <w:basedOn w:val="Normal"/>
    <w:next w:val="Normal"/>
    <w:uiPriority w:val="99"/>
    <w:rsid w:val="004A3329"/>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4A3329"/>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uiPriority w:val="99"/>
    <w:rsid w:val="004A3329"/>
    <w:pPr>
      <w:keepNext/>
      <w:keepLines/>
      <w:spacing w:before="480" w:after="80"/>
      <w:jc w:val="center"/>
    </w:pPr>
    <w:rPr>
      <w:caps/>
      <w:sz w:val="24"/>
    </w:rPr>
  </w:style>
  <w:style w:type="paragraph" w:customStyle="1" w:styleId="Sectiontitle">
    <w:name w:val="Section_title"/>
    <w:basedOn w:val="Normal"/>
    <w:uiPriority w:val="99"/>
    <w:rsid w:val="004A3329"/>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
    <w:uiPriority w:val="99"/>
    <w:rsid w:val="004A3329"/>
    <w:pPr>
      <w:spacing w:before="840" w:after="200"/>
      <w:jc w:val="center"/>
    </w:pPr>
    <w:rPr>
      <w:b/>
      <w:sz w:val="28"/>
    </w:rPr>
  </w:style>
  <w:style w:type="paragraph" w:customStyle="1" w:styleId="SpecialFooter">
    <w:name w:val="Special Footer"/>
    <w:basedOn w:val="Footer"/>
    <w:uiPriority w:val="99"/>
    <w:rsid w:val="004A3329"/>
    <w:pPr>
      <w:tabs>
        <w:tab w:val="left" w:pos="567"/>
        <w:tab w:val="left" w:pos="1134"/>
        <w:tab w:val="left" w:pos="1701"/>
        <w:tab w:val="left" w:pos="2268"/>
        <w:tab w:val="left" w:pos="2835"/>
      </w:tabs>
    </w:pPr>
    <w:rPr>
      <w:caps/>
    </w:rPr>
  </w:style>
  <w:style w:type="paragraph" w:customStyle="1" w:styleId="Tablefin">
    <w:name w:val="Table_fin"/>
    <w:basedOn w:val="Normal"/>
    <w:next w:val="Normal"/>
    <w:uiPriority w:val="99"/>
    <w:rsid w:val="004A3329"/>
    <w:pPr>
      <w:tabs>
        <w:tab w:val="clear" w:pos="794"/>
        <w:tab w:val="clear" w:pos="1191"/>
        <w:tab w:val="clear" w:pos="1588"/>
        <w:tab w:val="clear" w:pos="1985"/>
      </w:tabs>
      <w:spacing w:before="0"/>
    </w:pPr>
    <w:rPr>
      <w:sz w:val="12"/>
    </w:rPr>
  </w:style>
  <w:style w:type="character" w:customStyle="1" w:styleId="Tablefreq">
    <w:name w:val="Table_freq"/>
    <w:basedOn w:val="DefaultParagraphFont"/>
    <w:uiPriority w:val="99"/>
    <w:rsid w:val="004A3329"/>
    <w:rPr>
      <w:b/>
      <w:color w:val="auto"/>
    </w:rPr>
  </w:style>
  <w:style w:type="paragraph" w:customStyle="1" w:styleId="Title1">
    <w:name w:val="Title 1"/>
    <w:basedOn w:val="Source"/>
    <w:next w:val="Normal"/>
    <w:uiPriority w:val="99"/>
    <w:rsid w:val="004A332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uiPriority w:val="99"/>
    <w:rsid w:val="004A3329"/>
  </w:style>
  <w:style w:type="paragraph" w:customStyle="1" w:styleId="Title3">
    <w:name w:val="Title 3"/>
    <w:basedOn w:val="Title2"/>
    <w:next w:val="Normal"/>
    <w:uiPriority w:val="99"/>
    <w:rsid w:val="004A3329"/>
    <w:rPr>
      <w:caps w:val="0"/>
    </w:rPr>
  </w:style>
  <w:style w:type="paragraph" w:customStyle="1" w:styleId="Title4">
    <w:name w:val="Title 4"/>
    <w:basedOn w:val="Title3"/>
    <w:next w:val="Heading1"/>
    <w:uiPriority w:val="99"/>
    <w:rsid w:val="004A3329"/>
    <w:rPr>
      <w:b/>
    </w:rPr>
  </w:style>
  <w:style w:type="paragraph" w:styleId="Index7">
    <w:name w:val="index 7"/>
    <w:basedOn w:val="Normal"/>
    <w:next w:val="Normal"/>
    <w:uiPriority w:val="99"/>
    <w:rsid w:val="009B4276"/>
    <w:pPr>
      <w:ind w:left="1698"/>
    </w:pPr>
    <w:rPr>
      <w:rFonts w:eastAsia="SimSun"/>
    </w:rPr>
  </w:style>
  <w:style w:type="paragraph" w:styleId="Index6">
    <w:name w:val="index 6"/>
    <w:basedOn w:val="Normal"/>
    <w:next w:val="Normal"/>
    <w:uiPriority w:val="99"/>
    <w:rsid w:val="009B4276"/>
    <w:pPr>
      <w:ind w:left="1415"/>
    </w:pPr>
    <w:rPr>
      <w:rFonts w:eastAsia="SimSun"/>
    </w:rPr>
  </w:style>
  <w:style w:type="paragraph" w:styleId="Index5">
    <w:name w:val="index 5"/>
    <w:basedOn w:val="Normal"/>
    <w:next w:val="Normal"/>
    <w:uiPriority w:val="99"/>
    <w:rsid w:val="009B4276"/>
    <w:pPr>
      <w:ind w:left="1132"/>
    </w:pPr>
    <w:rPr>
      <w:rFonts w:eastAsia="SimSun"/>
    </w:rPr>
  </w:style>
  <w:style w:type="paragraph" w:styleId="Index4">
    <w:name w:val="index 4"/>
    <w:basedOn w:val="Normal"/>
    <w:next w:val="Normal"/>
    <w:uiPriority w:val="99"/>
    <w:rsid w:val="009B4276"/>
    <w:pPr>
      <w:ind w:left="849"/>
    </w:pPr>
    <w:rPr>
      <w:rFonts w:eastAsia="SimSun"/>
    </w:rPr>
  </w:style>
  <w:style w:type="paragraph" w:styleId="IndexHeading">
    <w:name w:val="index heading"/>
    <w:basedOn w:val="Normal"/>
    <w:next w:val="Index1"/>
    <w:uiPriority w:val="99"/>
    <w:rsid w:val="009B4276"/>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rFonts w:eastAsia="SimSun"/>
      <w:b/>
      <w:sz w:val="22"/>
    </w:rPr>
  </w:style>
  <w:style w:type="paragraph" w:customStyle="1" w:styleId="TableLegend0">
    <w:name w:val="Table_Legend"/>
    <w:basedOn w:val="Normal"/>
    <w:next w:val="Normal"/>
    <w:uiPriority w:val="99"/>
    <w:rsid w:val="009B4276"/>
    <w:pPr>
      <w:keepNext/>
      <w:tabs>
        <w:tab w:val="clear" w:pos="794"/>
        <w:tab w:val="clear" w:pos="1191"/>
        <w:tab w:val="clear" w:pos="1588"/>
        <w:tab w:val="clear" w:pos="1985"/>
        <w:tab w:val="left" w:pos="454"/>
      </w:tabs>
      <w:spacing w:before="86"/>
    </w:pPr>
    <w:rPr>
      <w:rFonts w:eastAsia="SimSun"/>
      <w:sz w:val="18"/>
    </w:rPr>
  </w:style>
  <w:style w:type="paragraph" w:customStyle="1" w:styleId="TableTitle">
    <w:name w:val="Table_Title"/>
    <w:basedOn w:val="Normal"/>
    <w:next w:val="Blanc"/>
    <w:rsid w:val="009B4276"/>
    <w:pPr>
      <w:keepNext/>
      <w:spacing w:before="240" w:after="113"/>
      <w:jc w:val="center"/>
    </w:pPr>
    <w:rPr>
      <w:rFonts w:eastAsia="SimSun"/>
      <w:b/>
    </w:rPr>
  </w:style>
  <w:style w:type="paragraph" w:customStyle="1" w:styleId="Blanc">
    <w:name w:val="Blanc"/>
    <w:basedOn w:val="TableTitle"/>
    <w:next w:val="TableText0"/>
    <w:rsid w:val="009B4276"/>
    <w:pPr>
      <w:tabs>
        <w:tab w:val="clear" w:pos="794"/>
        <w:tab w:val="clear" w:pos="1191"/>
        <w:tab w:val="clear" w:pos="1588"/>
        <w:tab w:val="clear" w:pos="1985"/>
      </w:tabs>
      <w:spacing w:before="0" w:after="57" w:line="12" w:lineRule="exact"/>
    </w:pPr>
    <w:rPr>
      <w:b w:val="0"/>
      <w:sz w:val="8"/>
      <w:lang w:val="en-US"/>
    </w:rPr>
  </w:style>
  <w:style w:type="paragraph" w:customStyle="1" w:styleId="TableText0">
    <w:name w:val="Table_Text"/>
    <w:basedOn w:val="TableLegend0"/>
    <w:rsid w:val="009B4276"/>
    <w:pPr>
      <w:keepNext w:val="0"/>
      <w:keepLines/>
      <w:tabs>
        <w:tab w:val="clear" w:pos="454"/>
      </w:tabs>
      <w:spacing w:before="100" w:after="100" w:line="190" w:lineRule="exact"/>
    </w:pPr>
  </w:style>
  <w:style w:type="paragraph" w:customStyle="1" w:styleId="heading1aftertitle">
    <w:name w:val="heading 1aftertitle"/>
    <w:basedOn w:val="Heading1"/>
    <w:next w:val="Normal"/>
    <w:uiPriority w:val="99"/>
    <w:rsid w:val="009B4276"/>
    <w:pPr>
      <w:spacing w:before="1134"/>
      <w:outlineLvl w:val="9"/>
    </w:pPr>
    <w:rPr>
      <w:rFonts w:eastAsia="SimSun"/>
    </w:rPr>
  </w:style>
  <w:style w:type="paragraph" w:customStyle="1" w:styleId="FigureLegend0">
    <w:name w:val="Figure_Legend"/>
    <w:basedOn w:val="TableLegend0"/>
    <w:next w:val="Normal"/>
    <w:uiPriority w:val="99"/>
    <w:rsid w:val="009B4276"/>
  </w:style>
  <w:style w:type="paragraph" w:customStyle="1" w:styleId="Figure0">
    <w:name w:val="Figure_#"/>
    <w:basedOn w:val="Normal"/>
    <w:next w:val="FigureTitle"/>
    <w:uiPriority w:val="99"/>
    <w:rsid w:val="009B4276"/>
    <w:pPr>
      <w:keepNext/>
      <w:tabs>
        <w:tab w:val="clear" w:pos="794"/>
        <w:tab w:val="clear" w:pos="1191"/>
        <w:tab w:val="clear" w:pos="1588"/>
        <w:tab w:val="clear" w:pos="1985"/>
      </w:tabs>
      <w:spacing w:before="567" w:after="113"/>
      <w:jc w:val="center"/>
    </w:pPr>
    <w:rPr>
      <w:rFonts w:eastAsia="SimSun"/>
      <w:lang w:val="en-US"/>
    </w:rPr>
  </w:style>
  <w:style w:type="paragraph" w:customStyle="1" w:styleId="FigureTitle">
    <w:name w:val="Figure_Title"/>
    <w:basedOn w:val="TableTitle"/>
    <w:next w:val="Normal"/>
    <w:uiPriority w:val="99"/>
    <w:rsid w:val="009B4276"/>
    <w:pPr>
      <w:spacing w:after="720"/>
    </w:pPr>
  </w:style>
  <w:style w:type="paragraph" w:customStyle="1" w:styleId="AnnexRef0">
    <w:name w:val="Annex_Ref"/>
    <w:basedOn w:val="Normal"/>
    <w:next w:val="AnnexTitle"/>
    <w:uiPriority w:val="99"/>
    <w:rsid w:val="009B4276"/>
    <w:pPr>
      <w:spacing w:before="0"/>
      <w:jc w:val="center"/>
    </w:pPr>
    <w:rPr>
      <w:rFonts w:eastAsia="SimSun"/>
    </w:rPr>
  </w:style>
  <w:style w:type="paragraph" w:customStyle="1" w:styleId="AnnexTitle">
    <w:name w:val="Annex_Title"/>
    <w:basedOn w:val="Normal"/>
    <w:next w:val="Normal"/>
    <w:uiPriority w:val="99"/>
    <w:rsid w:val="009B4276"/>
    <w:pPr>
      <w:spacing w:after="68"/>
      <w:jc w:val="center"/>
    </w:pPr>
    <w:rPr>
      <w:rFonts w:eastAsia="SimSun"/>
      <w:b/>
      <w:sz w:val="24"/>
    </w:rPr>
  </w:style>
  <w:style w:type="paragraph" w:customStyle="1" w:styleId="Fig">
    <w:name w:val="Fig"/>
    <w:basedOn w:val="Figure"/>
    <w:next w:val="Fig0"/>
    <w:uiPriority w:val="99"/>
    <w:rsid w:val="009B4276"/>
    <w:pPr>
      <w:spacing w:before="136"/>
    </w:pPr>
    <w:rPr>
      <w:rFonts w:eastAsia="SimSun"/>
      <w:lang w:val="en-US"/>
    </w:rPr>
  </w:style>
  <w:style w:type="paragraph" w:customStyle="1" w:styleId="Fig0">
    <w:name w:val="Fig_#"/>
    <w:basedOn w:val="Fig"/>
    <w:next w:val="Normal"/>
    <w:uiPriority w:val="99"/>
    <w:rsid w:val="009B4276"/>
    <w:pPr>
      <w:jc w:val="left"/>
    </w:pPr>
    <w:rPr>
      <w:color w:val="FF0000"/>
    </w:rPr>
  </w:style>
  <w:style w:type="paragraph" w:customStyle="1" w:styleId="SectionTitle0">
    <w:name w:val="Section_Title"/>
    <w:basedOn w:val="Normal"/>
    <w:uiPriority w:val="99"/>
    <w:rsid w:val="009B4276"/>
    <w:pPr>
      <w:tabs>
        <w:tab w:val="clear" w:pos="794"/>
        <w:tab w:val="clear" w:pos="1191"/>
        <w:tab w:val="clear" w:pos="1588"/>
        <w:tab w:val="clear" w:pos="1985"/>
      </w:tabs>
      <w:ind w:left="1418"/>
      <w:jc w:val="left"/>
    </w:pPr>
    <w:rPr>
      <w:rFonts w:ascii="Arial" w:eastAsia="SimSun" w:hAnsi="Arial"/>
      <w:sz w:val="32"/>
      <w:lang w:val="en-US"/>
    </w:rPr>
  </w:style>
  <w:style w:type="paragraph" w:customStyle="1" w:styleId="CouvRecTitle0">
    <w:name w:val="Couv Rec Title"/>
    <w:basedOn w:val="Normal"/>
    <w:uiPriority w:val="99"/>
    <w:rsid w:val="009B4276"/>
    <w:pPr>
      <w:keepNext/>
      <w:keepLines/>
      <w:tabs>
        <w:tab w:val="clear" w:pos="794"/>
        <w:tab w:val="clear" w:pos="1191"/>
        <w:tab w:val="clear" w:pos="1588"/>
        <w:tab w:val="clear" w:pos="1985"/>
      </w:tabs>
      <w:spacing w:before="240"/>
      <w:ind w:left="1418"/>
      <w:jc w:val="left"/>
    </w:pPr>
    <w:rPr>
      <w:rFonts w:ascii="Arial" w:eastAsia="SimSun" w:hAnsi="Arial"/>
      <w:b/>
      <w:sz w:val="36"/>
      <w:lang w:val="en-US"/>
    </w:rPr>
  </w:style>
  <w:style w:type="paragraph" w:customStyle="1" w:styleId="CouvRec">
    <w:name w:val="Couv Rec #"/>
    <w:basedOn w:val="Normal"/>
    <w:uiPriority w:val="99"/>
    <w:rsid w:val="009B4276"/>
    <w:pPr>
      <w:tabs>
        <w:tab w:val="clear" w:pos="794"/>
        <w:tab w:val="clear" w:pos="1191"/>
        <w:tab w:val="clear" w:pos="1588"/>
        <w:tab w:val="clear" w:pos="1985"/>
      </w:tabs>
      <w:spacing w:before="6"/>
      <w:ind w:left="1418"/>
    </w:pPr>
    <w:rPr>
      <w:rFonts w:ascii="Arial" w:eastAsia="SimSun" w:hAnsi="Arial"/>
      <w:sz w:val="32"/>
      <w:lang w:val="en-US"/>
    </w:rPr>
  </w:style>
  <w:style w:type="paragraph" w:customStyle="1" w:styleId="CouvNote0">
    <w:name w:val="Couv Note"/>
    <w:basedOn w:val="Normal"/>
    <w:uiPriority w:val="99"/>
    <w:rsid w:val="009B4276"/>
    <w:pPr>
      <w:tabs>
        <w:tab w:val="clear" w:pos="794"/>
        <w:tab w:val="clear" w:pos="1191"/>
        <w:tab w:val="clear" w:pos="1588"/>
        <w:tab w:val="clear" w:pos="1985"/>
        <w:tab w:val="left" w:pos="1134"/>
        <w:tab w:val="left" w:pos="1418"/>
      </w:tabs>
      <w:spacing w:before="200"/>
    </w:pPr>
    <w:rPr>
      <w:rFonts w:ascii="Arial" w:eastAsia="SimSun" w:hAnsi="Arial"/>
      <w:lang w:val="en-US"/>
    </w:rPr>
  </w:style>
  <w:style w:type="paragraph" w:customStyle="1" w:styleId="Rec">
    <w:name w:val="Rec #"/>
    <w:basedOn w:val="Normal"/>
    <w:next w:val="headfoot"/>
    <w:uiPriority w:val="99"/>
    <w:rsid w:val="009B4276"/>
    <w:pPr>
      <w:keepNext/>
      <w:keepLines/>
      <w:spacing w:before="720"/>
      <w:jc w:val="left"/>
    </w:pPr>
    <w:rPr>
      <w:rFonts w:eastAsia="SimSun"/>
      <w:b/>
    </w:rPr>
  </w:style>
  <w:style w:type="paragraph" w:customStyle="1" w:styleId="headfoot">
    <w:name w:val="head_foot"/>
    <w:basedOn w:val="Normal"/>
    <w:next w:val="Rec"/>
    <w:uiPriority w:val="99"/>
    <w:rsid w:val="009B4276"/>
    <w:pPr>
      <w:tabs>
        <w:tab w:val="clear" w:pos="794"/>
        <w:tab w:val="clear" w:pos="1191"/>
        <w:tab w:val="clear" w:pos="1588"/>
        <w:tab w:val="clear" w:pos="1985"/>
      </w:tabs>
      <w:spacing w:before="0"/>
    </w:pPr>
    <w:rPr>
      <w:rFonts w:eastAsia="SimSun"/>
      <w:color w:val="FF0000"/>
      <w:sz w:val="8"/>
    </w:rPr>
  </w:style>
  <w:style w:type="paragraph" w:customStyle="1" w:styleId="ASN1Continue">
    <w:name w:val="ASN.1 Continue"/>
    <w:basedOn w:val="ASN1"/>
    <w:uiPriority w:val="99"/>
    <w:rsid w:val="009B4276"/>
    <w:pPr>
      <w:tabs>
        <w:tab w:val="clear" w:pos="567"/>
        <w:tab w:val="clear" w:pos="1134"/>
        <w:tab w:val="clear" w:pos="1701"/>
        <w:tab w:val="clear" w:pos="2268"/>
        <w:tab w:val="clear" w:pos="2835"/>
        <w:tab w:val="clear" w:pos="3402"/>
        <w:tab w:val="clear" w:pos="4536"/>
        <w:tab w:val="clear" w:pos="5103"/>
        <w:tab w:val="clear" w:pos="5670"/>
        <w:tab w:val="left" w:pos="794"/>
        <w:tab w:val="left" w:pos="1191"/>
        <w:tab w:val="left" w:pos="1588"/>
        <w:tab w:val="left" w:pos="1985"/>
        <w:tab w:val="left" w:pos="2381"/>
        <w:tab w:val="left" w:pos="2778"/>
        <w:tab w:val="left" w:pos="3175"/>
        <w:tab w:val="left" w:pos="3572"/>
        <w:tab w:val="left" w:pos="4366"/>
        <w:tab w:val="left" w:pos="4763"/>
        <w:tab w:val="left" w:pos="5160"/>
        <w:tab w:val="left" w:pos="5557"/>
        <w:tab w:val="left" w:pos="5954"/>
        <w:tab w:val="left" w:pos="6350"/>
        <w:tab w:val="right" w:pos="9735"/>
      </w:tabs>
      <w:snapToGrid/>
    </w:pPr>
    <w:rPr>
      <w:rFonts w:ascii="Times New Roman" w:eastAsia="SimSun" w:hAnsi="Times New Roman" w:cs="Times New Roman"/>
      <w:bCs w:val="0"/>
      <w:noProof w:val="0"/>
      <w:szCs w:val="20"/>
    </w:rPr>
  </w:style>
  <w:style w:type="paragraph" w:customStyle="1" w:styleId="ASN1Italic0">
    <w:name w:val="ASN.1 Italic"/>
    <w:basedOn w:val="ASN1"/>
    <w:uiPriority w:val="99"/>
    <w:rsid w:val="009B4276"/>
    <w:pPr>
      <w:tabs>
        <w:tab w:val="clear" w:pos="567"/>
        <w:tab w:val="clear" w:pos="1134"/>
        <w:tab w:val="clear" w:pos="1701"/>
        <w:tab w:val="clear" w:pos="2268"/>
        <w:tab w:val="clear" w:pos="2835"/>
        <w:tab w:val="clear" w:pos="3402"/>
        <w:tab w:val="clear" w:pos="4536"/>
        <w:tab w:val="clear" w:pos="5103"/>
        <w:tab w:val="clear" w:pos="5670"/>
        <w:tab w:val="left" w:pos="794"/>
        <w:tab w:val="left" w:pos="1191"/>
        <w:tab w:val="left" w:pos="1588"/>
        <w:tab w:val="left" w:pos="1985"/>
        <w:tab w:val="left" w:pos="2381"/>
        <w:tab w:val="left" w:pos="2778"/>
        <w:tab w:val="left" w:pos="3175"/>
        <w:tab w:val="left" w:pos="3572"/>
        <w:tab w:val="left" w:pos="4366"/>
        <w:tab w:val="left" w:pos="4763"/>
        <w:tab w:val="left" w:pos="5160"/>
        <w:tab w:val="left" w:pos="5557"/>
        <w:tab w:val="left" w:pos="5954"/>
        <w:tab w:val="left" w:pos="6350"/>
        <w:tab w:val="right" w:pos="9735"/>
      </w:tabs>
      <w:snapToGrid/>
    </w:pPr>
    <w:rPr>
      <w:rFonts w:ascii="Times New Roman" w:eastAsia="SimSun" w:hAnsi="Times New Roman" w:cs="Times New Roman"/>
      <w:b w:val="0"/>
      <w:bCs w:val="0"/>
      <w:i/>
      <w:noProof w:val="0"/>
      <w:sz w:val="20"/>
      <w:szCs w:val="20"/>
    </w:rPr>
  </w:style>
  <w:style w:type="paragraph" w:customStyle="1" w:styleId="head0">
    <w:name w:val="head"/>
    <w:basedOn w:val="headfoot"/>
    <w:next w:val="foot"/>
    <w:uiPriority w:val="99"/>
    <w:rsid w:val="009B4276"/>
    <w:rPr>
      <w:color w:val="FFFFFF"/>
    </w:rPr>
  </w:style>
  <w:style w:type="paragraph" w:customStyle="1" w:styleId="foot">
    <w:name w:val="foot"/>
    <w:basedOn w:val="head0"/>
    <w:next w:val="Heading1"/>
    <w:uiPriority w:val="99"/>
    <w:rsid w:val="009B4276"/>
  </w:style>
  <w:style w:type="paragraph" w:customStyle="1" w:styleId="RecISO">
    <w:name w:val="Rec_ISO_#"/>
    <w:basedOn w:val="Rec"/>
    <w:uiPriority w:val="99"/>
    <w:rsid w:val="009B4276"/>
    <w:pPr>
      <w:tabs>
        <w:tab w:val="clear" w:pos="794"/>
        <w:tab w:val="clear" w:pos="1191"/>
        <w:tab w:val="clear" w:pos="1588"/>
        <w:tab w:val="clear" w:pos="1985"/>
      </w:tabs>
    </w:pPr>
  </w:style>
  <w:style w:type="paragraph" w:customStyle="1" w:styleId="RecCCITT">
    <w:name w:val="Rec_CCITT_#"/>
    <w:basedOn w:val="RecISO"/>
    <w:uiPriority w:val="99"/>
    <w:rsid w:val="009B4276"/>
    <w:pPr>
      <w:spacing w:before="0"/>
    </w:pPr>
  </w:style>
  <w:style w:type="paragraph" w:customStyle="1" w:styleId="IndexTitle0">
    <w:name w:val="Index_Title"/>
    <w:basedOn w:val="AnnexTitle"/>
    <w:uiPriority w:val="99"/>
    <w:rsid w:val="009B4276"/>
  </w:style>
  <w:style w:type="paragraph" w:customStyle="1" w:styleId="IndexTitle1">
    <w:name w:val="Index Title"/>
    <w:basedOn w:val="Normal"/>
    <w:rsid w:val="009B4276"/>
    <w:pPr>
      <w:spacing w:before="0" w:after="68"/>
      <w:jc w:val="center"/>
    </w:pPr>
    <w:rPr>
      <w:rFonts w:eastAsia="SimSun"/>
      <w:b/>
      <w:sz w:val="24"/>
    </w:rPr>
  </w:style>
  <w:style w:type="paragraph" w:customStyle="1" w:styleId="ASN1Cont">
    <w:name w:val="ASN.1 Cont."/>
    <w:basedOn w:val="ASN1"/>
    <w:rsid w:val="009B4276"/>
    <w:pPr>
      <w:tabs>
        <w:tab w:val="clear" w:pos="567"/>
        <w:tab w:val="clear" w:pos="1134"/>
        <w:tab w:val="clear" w:pos="1701"/>
        <w:tab w:val="clear" w:pos="2268"/>
        <w:tab w:val="clear" w:pos="2835"/>
        <w:tab w:val="clear" w:pos="3402"/>
        <w:tab w:val="clear" w:pos="4536"/>
        <w:tab w:val="clear" w:pos="5103"/>
        <w:tab w:val="clear" w:pos="5670"/>
        <w:tab w:val="left" w:pos="794"/>
        <w:tab w:val="left" w:pos="1191"/>
        <w:tab w:val="left" w:pos="1588"/>
        <w:tab w:val="left" w:pos="1985"/>
        <w:tab w:val="left" w:pos="2381"/>
        <w:tab w:val="left" w:pos="2778"/>
        <w:tab w:val="left" w:pos="3175"/>
        <w:tab w:val="left" w:pos="3572"/>
        <w:tab w:val="left" w:pos="4366"/>
        <w:tab w:val="left" w:pos="4763"/>
        <w:tab w:val="left" w:pos="5160"/>
        <w:tab w:val="left" w:pos="5557"/>
        <w:tab w:val="left" w:pos="5954"/>
        <w:tab w:val="left" w:pos="6350"/>
        <w:tab w:val="right" w:pos="9735"/>
      </w:tabs>
      <w:snapToGrid/>
    </w:pPr>
    <w:rPr>
      <w:rFonts w:ascii="Times New Roman" w:eastAsia="SimSun" w:hAnsi="Times New Roman" w:cs="Times New Roman"/>
      <w:bCs w:val="0"/>
      <w:noProof w:val="0"/>
      <w:szCs w:val="20"/>
    </w:rPr>
  </w:style>
  <w:style w:type="paragraph" w:customStyle="1" w:styleId="ASN1ital">
    <w:name w:val="ASN.1 ital"/>
    <w:basedOn w:val="ASN1"/>
    <w:rsid w:val="009B4276"/>
    <w:pPr>
      <w:tabs>
        <w:tab w:val="clear" w:pos="567"/>
        <w:tab w:val="clear" w:pos="1134"/>
        <w:tab w:val="clear" w:pos="1701"/>
        <w:tab w:val="clear" w:pos="2268"/>
        <w:tab w:val="clear" w:pos="2835"/>
        <w:tab w:val="clear" w:pos="3402"/>
        <w:tab w:val="clear" w:pos="4536"/>
        <w:tab w:val="clear" w:pos="5103"/>
        <w:tab w:val="clear" w:pos="5670"/>
        <w:tab w:val="left" w:pos="794"/>
        <w:tab w:val="left" w:pos="1191"/>
        <w:tab w:val="left" w:pos="1588"/>
        <w:tab w:val="left" w:pos="1985"/>
        <w:tab w:val="left" w:pos="2381"/>
        <w:tab w:val="left" w:pos="2778"/>
        <w:tab w:val="left" w:pos="3175"/>
        <w:tab w:val="left" w:pos="3572"/>
        <w:tab w:val="left" w:pos="4366"/>
        <w:tab w:val="left" w:pos="4763"/>
        <w:tab w:val="left" w:pos="5160"/>
        <w:tab w:val="left" w:pos="5557"/>
        <w:tab w:val="left" w:pos="5954"/>
        <w:tab w:val="left" w:pos="6350"/>
        <w:tab w:val="right" w:pos="9735"/>
      </w:tabs>
      <w:snapToGrid/>
      <w:jc w:val="both"/>
    </w:pPr>
    <w:rPr>
      <w:rFonts w:ascii="Times New Roman" w:eastAsia="SimSun" w:hAnsi="Times New Roman" w:cs="Times New Roman"/>
      <w:b w:val="0"/>
      <w:bCs w:val="0"/>
      <w:i/>
      <w:noProof w:val="0"/>
      <w:sz w:val="20"/>
      <w:szCs w:val="20"/>
    </w:rPr>
  </w:style>
  <w:style w:type="paragraph" w:customStyle="1" w:styleId="tableheading">
    <w:name w:val="table heading"/>
    <w:basedOn w:val="Normal"/>
    <w:rsid w:val="009B4276"/>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9B4276"/>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qFormat/>
    <w:rsid w:val="009B4276"/>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qFormat/>
    <w:locked/>
    <w:rsid w:val="009B4276"/>
    <w:rPr>
      <w:rFonts w:eastAsia="Malgun Gothic"/>
      <w:sz w:val="20"/>
      <w:szCs w:val="20"/>
      <w:lang w:val="en-GB"/>
    </w:rPr>
  </w:style>
  <w:style w:type="character" w:customStyle="1" w:styleId="CaptionChar1">
    <w:name w:val="Caption Char1"/>
    <w:locked/>
    <w:rsid w:val="009B4276"/>
    <w:rPr>
      <w:rFonts w:ascii="Times New Roman" w:eastAsia="Malgun Gothic" w:hAnsi="Times New Roman"/>
      <w:b/>
      <w:bCs/>
      <w:lang w:eastAsia="en-US"/>
    </w:rPr>
  </w:style>
  <w:style w:type="paragraph" w:customStyle="1" w:styleId="AppendixHeading2">
    <w:name w:val="Appendix Heading 2"/>
    <w:basedOn w:val="Heading2"/>
    <w:uiPriority w:val="99"/>
    <w:rsid w:val="009B4276"/>
    <w:pPr>
      <w:keepLines w:val="0"/>
      <w:numPr>
        <w:numId w:val="5"/>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9B4276"/>
    <w:pPr>
      <w:keepLines w:val="0"/>
      <w:numPr>
        <w:numId w:val="5"/>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9B4276"/>
    <w:pPr>
      <w:keepLines w:val="0"/>
      <w:numPr>
        <w:numId w:val="5"/>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9B4276"/>
    <w:pPr>
      <w:keepNext w:val="0"/>
      <w:keepLines w:val="0"/>
      <w:numPr>
        <w:numId w:val="5"/>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customStyle="1" w:styleId="Annex2">
    <w:name w:val="Annex 2"/>
    <w:basedOn w:val="Normal"/>
    <w:next w:val="Normal"/>
    <w:link w:val="Annex2Char"/>
    <w:uiPriority w:val="99"/>
    <w:qFormat/>
    <w:rsid w:val="009B4276"/>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9B4276"/>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9B4276"/>
    <w:pPr>
      <w:keepNext/>
      <w:numPr>
        <w:ilvl w:val="3"/>
        <w:numId w:val="6"/>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9B4276"/>
    <w:pPr>
      <w:keepNext/>
      <w:numPr>
        <w:ilvl w:val="4"/>
        <w:numId w:val="6"/>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Annex2Char">
    <w:name w:val="Annex 2 Char"/>
    <w:link w:val="Annex2"/>
    <w:uiPriority w:val="99"/>
    <w:rsid w:val="009B4276"/>
    <w:rPr>
      <w:rFonts w:eastAsia="Malgun Gothic"/>
      <w:b/>
      <w:bCs/>
      <w:sz w:val="22"/>
      <w:szCs w:val="22"/>
      <w:lang w:val="en-GB"/>
    </w:rPr>
  </w:style>
  <w:style w:type="character" w:customStyle="1" w:styleId="Annex3Char2">
    <w:name w:val="Annex 3 Char2"/>
    <w:link w:val="Annex3"/>
    <w:rsid w:val="009B4276"/>
    <w:rPr>
      <w:rFonts w:eastAsia="Malgun Gothic"/>
      <w:b/>
      <w:bCs/>
      <w:sz w:val="20"/>
      <w:szCs w:val="20"/>
      <w:lang w:val="en-GB"/>
    </w:rPr>
  </w:style>
  <w:style w:type="numbering" w:customStyle="1" w:styleId="NoList1">
    <w:name w:val="No List1"/>
    <w:next w:val="NoList"/>
    <w:uiPriority w:val="99"/>
    <w:semiHidden/>
    <w:unhideWhenUsed/>
    <w:rsid w:val="009B4276"/>
  </w:style>
  <w:style w:type="table" w:customStyle="1" w:styleId="TableGrid1">
    <w:name w:val="Table Grid1"/>
    <w:basedOn w:val="TableNormal"/>
    <w:next w:val="TableGrid"/>
    <w:rsid w:val="009B4276"/>
    <w:rPr>
      <w:rFonts w:ascii="CG Times" w:eastAsia="SimSun" w:hAnsi="CG Times"/>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9B4276"/>
    <w:rPr>
      <w:color w:val="605E5C"/>
      <w:shd w:val="clear" w:color="auto" w:fill="E1DFDD"/>
    </w:rPr>
  </w:style>
  <w:style w:type="paragraph" w:customStyle="1" w:styleId="ColorfulList-Accent11">
    <w:name w:val="Colorful List - Accent 11"/>
    <w:basedOn w:val="Normal"/>
    <w:uiPriority w:val="34"/>
    <w:qFormat/>
    <w:rsid w:val="009B4276"/>
    <w:pPr>
      <w:ind w:left="720"/>
    </w:pPr>
    <w:rPr>
      <w:rFonts w:eastAsia="Malgun Gothic"/>
    </w:rPr>
  </w:style>
  <w:style w:type="paragraph" w:customStyle="1" w:styleId="Normalaftertitle0">
    <w:name w:val="Normal_after_title"/>
    <w:basedOn w:val="Normal"/>
    <w:uiPriority w:val="99"/>
    <w:rsid w:val="009B4276"/>
    <w:pPr>
      <w:spacing w:before="480"/>
    </w:pPr>
    <w:rPr>
      <w:rFonts w:eastAsia="SimSun"/>
    </w:rPr>
  </w:style>
  <w:style w:type="character" w:customStyle="1" w:styleId="ASN1boldchar">
    <w:name w:val="ASN.1 bold char"/>
    <w:basedOn w:val="DefaultParagraphFont"/>
    <w:rsid w:val="009B4276"/>
    <w:rPr>
      <w:rFonts w:ascii="Courier New" w:hAnsi="Courier New"/>
      <w:b/>
      <w:sz w:val="18"/>
    </w:rPr>
  </w:style>
  <w:style w:type="character" w:customStyle="1" w:styleId="ASN1ItalicChar">
    <w:name w:val="ASN.1 Italic Char"/>
    <w:basedOn w:val="DefaultParagraphFont"/>
    <w:rsid w:val="009B4276"/>
    <w:rPr>
      <w:rFonts w:ascii="Courier New" w:hAnsi="Courier New"/>
      <w:i/>
      <w:sz w:val="18"/>
    </w:rPr>
  </w:style>
  <w:style w:type="character" w:customStyle="1" w:styleId="Heading4CharChar1">
    <w:name w:val="Heading 4 Char Char1"/>
    <w:aliases w:val="Heading 4 Char1 Char Char,Heading 4 Char Char Char Char"/>
    <w:uiPriority w:val="99"/>
    <w:rsid w:val="009B4276"/>
    <w:rPr>
      <w:rFonts w:cs="Times New Roman"/>
      <w:b/>
      <w:bCs/>
      <w:lang w:val="en-GB" w:eastAsia="en-US"/>
    </w:rPr>
  </w:style>
  <w:style w:type="paragraph" w:customStyle="1" w:styleId="ColorfulShading-Accent12">
    <w:name w:val="Colorful Shading - Accent 12"/>
    <w:hidden/>
    <w:uiPriority w:val="99"/>
    <w:semiHidden/>
    <w:rsid w:val="009B4276"/>
    <w:rPr>
      <w:rFonts w:eastAsia="Malgun Gothic"/>
      <w:sz w:val="20"/>
      <w:szCs w:val="20"/>
      <w:lang w:val="en-GB"/>
    </w:rPr>
  </w:style>
  <w:style w:type="paragraph" w:customStyle="1" w:styleId="BlancCharChar">
    <w:name w:val="Blanc Char Char"/>
    <w:basedOn w:val="Normal"/>
    <w:next w:val="TableText0"/>
    <w:uiPriority w:val="99"/>
    <w:rsid w:val="009B4276"/>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9B4276"/>
    <w:rPr>
      <w:b/>
      <w:sz w:val="8"/>
      <w:lang w:val="en-US" w:eastAsia="en-US"/>
    </w:rPr>
  </w:style>
  <w:style w:type="paragraph" w:customStyle="1" w:styleId="Annex1">
    <w:name w:val="Annex 1"/>
    <w:basedOn w:val="Heading1"/>
    <w:next w:val="Normal"/>
    <w:uiPriority w:val="99"/>
    <w:qFormat/>
    <w:rsid w:val="009B4276"/>
    <w:pPr>
      <w:tabs>
        <w:tab w:val="num" w:pos="757"/>
        <w:tab w:val="num" w:pos="4690"/>
      </w:tabs>
      <w:ind w:left="757" w:hanging="360"/>
      <w:jc w:val="center"/>
    </w:pPr>
    <w:rPr>
      <w:rFonts w:eastAsia="Malgun Gothic"/>
      <w:bCs/>
      <w:szCs w:val="24"/>
    </w:rPr>
  </w:style>
  <w:style w:type="paragraph" w:customStyle="1" w:styleId="FigureTitleChar">
    <w:name w:val="Figure_Title Char"/>
    <w:basedOn w:val="Normal"/>
    <w:next w:val="Normal"/>
    <w:uiPriority w:val="99"/>
    <w:rsid w:val="009B4276"/>
    <w:pPr>
      <w:keepNext/>
      <w:spacing w:before="240" w:after="720"/>
      <w:jc w:val="center"/>
    </w:pPr>
    <w:rPr>
      <w:rFonts w:eastAsia="Malgun Gothic"/>
      <w:b/>
      <w:bCs/>
    </w:rPr>
  </w:style>
  <w:style w:type="paragraph" w:customStyle="1" w:styleId="Sprechblasentext1">
    <w:name w:val="Sprechblasentext1"/>
    <w:basedOn w:val="Normal"/>
    <w:uiPriority w:val="99"/>
    <w:semiHidden/>
    <w:rsid w:val="009B4276"/>
    <w:rPr>
      <w:rFonts w:ascii="Tahoma" w:eastAsia="Malgun Gothic" w:hAnsi="Tahoma" w:cs="Tahoma"/>
      <w:sz w:val="16"/>
      <w:szCs w:val="16"/>
    </w:rPr>
  </w:style>
  <w:style w:type="paragraph" w:customStyle="1" w:styleId="CourierText">
    <w:name w:val="Courier Text"/>
    <w:basedOn w:val="Normal"/>
    <w:uiPriority w:val="99"/>
    <w:rsid w:val="009B4276"/>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BodyText">
    <w:name w:val="Body Text"/>
    <w:basedOn w:val="Normal"/>
    <w:link w:val="BodyTextChar"/>
    <w:uiPriority w:val="99"/>
    <w:rsid w:val="009B4276"/>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9B4276"/>
    <w:rPr>
      <w:rFonts w:eastAsia="Batang"/>
      <w:sz w:val="22"/>
      <w:szCs w:val="22"/>
      <w:lang w:val="en-GB"/>
    </w:rPr>
  </w:style>
  <w:style w:type="paragraph" w:customStyle="1" w:styleId="AppendixHeadingI">
    <w:name w:val="Appendix Heading I"/>
    <w:basedOn w:val="Normal"/>
    <w:uiPriority w:val="99"/>
    <w:rsid w:val="00DD0D12"/>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0"/>
    <w:uiPriority w:val="99"/>
    <w:rsid w:val="009B4276"/>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customStyle="1" w:styleId="11BodyText">
    <w:name w:val="11 BodyText"/>
    <w:basedOn w:val="Normal"/>
    <w:uiPriority w:val="99"/>
    <w:rsid w:val="009B4276"/>
    <w:pPr>
      <w:spacing w:before="0" w:after="220"/>
    </w:pPr>
    <w:rPr>
      <w:rFonts w:eastAsia="Malgun Gothic"/>
    </w:rPr>
  </w:style>
  <w:style w:type="paragraph" w:customStyle="1" w:styleId="Kommentarthema1">
    <w:name w:val="Kommentarthema1"/>
    <w:basedOn w:val="CommentText"/>
    <w:next w:val="CommentText"/>
    <w:uiPriority w:val="99"/>
    <w:semiHidden/>
    <w:rsid w:val="009B4276"/>
    <w:rPr>
      <w:rFonts w:eastAsia="Malgun Gothic"/>
      <w:b/>
      <w:bCs/>
      <w:lang w:eastAsia="zh-CN"/>
    </w:rPr>
  </w:style>
  <w:style w:type="paragraph" w:customStyle="1" w:styleId="figure1">
    <w:name w:val="figure"/>
    <w:basedOn w:val="Normal"/>
    <w:uiPriority w:val="99"/>
    <w:rsid w:val="009B4276"/>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9B4276"/>
    <w:rPr>
      <w:rFonts w:cs="Times New Roman"/>
      <w:lang w:val="en-US" w:eastAsia="en-US"/>
    </w:rPr>
  </w:style>
  <w:style w:type="character" w:customStyle="1" w:styleId="CourierTextChar">
    <w:name w:val="Courier Text Char"/>
    <w:uiPriority w:val="99"/>
    <w:rsid w:val="009B4276"/>
    <w:rPr>
      <w:rFonts w:ascii="Courier" w:hAnsi="Courier"/>
      <w:sz w:val="22"/>
      <w:lang w:val="en-GB" w:eastAsia="en-US"/>
    </w:rPr>
  </w:style>
  <w:style w:type="paragraph" w:styleId="BodyText2">
    <w:name w:val="Body Text 2"/>
    <w:basedOn w:val="Normal"/>
    <w:link w:val="BodyText2Char"/>
    <w:uiPriority w:val="99"/>
    <w:rsid w:val="009B4276"/>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9B4276"/>
    <w:rPr>
      <w:rFonts w:eastAsia="Malgun Gothic"/>
      <w:sz w:val="20"/>
      <w:szCs w:val="20"/>
      <w:lang w:val="en-GB" w:eastAsia="zh-CN"/>
    </w:rPr>
  </w:style>
  <w:style w:type="paragraph" w:customStyle="1" w:styleId="Normal1">
    <w:name w:val="Normal1"/>
    <w:basedOn w:val="TableTitle"/>
    <w:uiPriority w:val="99"/>
    <w:rsid w:val="009B4276"/>
    <w:pPr>
      <w:tabs>
        <w:tab w:val="center" w:pos="4864"/>
      </w:tabs>
      <w:jc w:val="both"/>
    </w:pPr>
    <w:rPr>
      <w:rFonts w:eastAsia="Malgun Gothic"/>
      <w:bCs/>
    </w:rPr>
  </w:style>
  <w:style w:type="paragraph" w:customStyle="1" w:styleId="equation0">
    <w:name w:val="equation"/>
    <w:basedOn w:val="Normal"/>
    <w:uiPriority w:val="99"/>
    <w:rsid w:val="009B4276"/>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9B4276"/>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9B4276"/>
    <w:pPr>
      <w:keepNext/>
      <w:spacing w:before="240" w:after="113"/>
      <w:jc w:val="center"/>
    </w:pPr>
    <w:rPr>
      <w:rFonts w:eastAsia="Malgun Gothic"/>
      <w:b/>
      <w:bCs/>
    </w:rPr>
  </w:style>
  <w:style w:type="character" w:customStyle="1" w:styleId="TableTitleCharCharChar1">
    <w:name w:val="Table_Title Char Char Char1"/>
    <w:uiPriority w:val="99"/>
    <w:rsid w:val="009B4276"/>
    <w:rPr>
      <w:b/>
      <w:lang w:val="en-GB" w:eastAsia="en-US"/>
    </w:rPr>
  </w:style>
  <w:style w:type="character" w:customStyle="1" w:styleId="TableTitleCharCharChar">
    <w:name w:val="Table_Title Char Char Char"/>
    <w:uiPriority w:val="99"/>
    <w:rsid w:val="009B4276"/>
    <w:rPr>
      <w:b/>
      <w:lang w:val="en-GB" w:eastAsia="en-US"/>
    </w:rPr>
  </w:style>
  <w:style w:type="character" w:customStyle="1" w:styleId="Annex1Char">
    <w:name w:val="Annex 1 Char"/>
    <w:uiPriority w:val="99"/>
    <w:rsid w:val="009B4276"/>
    <w:rPr>
      <w:b/>
      <w:sz w:val="24"/>
      <w:lang w:val="en-GB" w:eastAsia="en-US"/>
    </w:rPr>
  </w:style>
  <w:style w:type="paragraph" w:customStyle="1" w:styleId="TableTitleChar">
    <w:name w:val="Table_Title Char"/>
    <w:basedOn w:val="Normal"/>
    <w:next w:val="Normal"/>
    <w:uiPriority w:val="99"/>
    <w:rsid w:val="009B4276"/>
    <w:pPr>
      <w:keepNext/>
      <w:spacing w:before="240" w:after="113"/>
      <w:jc w:val="center"/>
    </w:pPr>
    <w:rPr>
      <w:rFonts w:eastAsia="Malgun Gothic"/>
      <w:b/>
      <w:bCs/>
    </w:rPr>
  </w:style>
  <w:style w:type="character" w:customStyle="1" w:styleId="Annex3Char">
    <w:name w:val="Annex 3 Char"/>
    <w:uiPriority w:val="99"/>
    <w:rsid w:val="009B427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9B427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9B4276"/>
    <w:pPr>
      <w:keepLines w:val="0"/>
      <w:tabs>
        <w:tab w:val="clear" w:pos="794"/>
        <w:tab w:val="clear" w:pos="1191"/>
        <w:tab w:val="clear" w:pos="1588"/>
        <w:tab w:val="clear" w:pos="1985"/>
        <w:tab w:val="num" w:pos="432"/>
        <w:tab w:val="num" w:pos="757"/>
      </w:tabs>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9B4276"/>
    <w:pPr>
      <w:keepLines w:val="0"/>
      <w:tabs>
        <w:tab w:val="clear" w:pos="794"/>
        <w:tab w:val="clear" w:pos="1191"/>
        <w:tab w:val="clear" w:pos="1588"/>
        <w:tab w:val="clear" w:pos="1985"/>
        <w:tab w:val="num" w:pos="720"/>
        <w:tab w:val="num" w:pos="1440"/>
      </w:tabs>
      <w:ind w:left="1440" w:hanging="360"/>
    </w:pPr>
    <w:rPr>
      <w:rFonts w:eastAsia="Batang"/>
      <w:bCs/>
    </w:rPr>
  </w:style>
  <w:style w:type="paragraph" w:customStyle="1" w:styleId="StyleHeading3TimesNewRoman10ptJustifiedBefore905">
    <w:name w:val="Style Heading 3 + Times New Roman 10 pt Justified Before:  9.05 ..."/>
    <w:basedOn w:val="Heading3"/>
    <w:uiPriority w:val="99"/>
    <w:rsid w:val="009B4276"/>
    <w:pPr>
      <w:keepLines w:val="0"/>
      <w:tabs>
        <w:tab w:val="clear" w:pos="794"/>
        <w:tab w:val="clear" w:pos="1191"/>
        <w:tab w:val="clear" w:pos="1588"/>
        <w:tab w:val="clear" w:pos="1985"/>
        <w:tab w:val="num" w:pos="720"/>
        <w:tab w:val="num" w:pos="2160"/>
      </w:tabs>
      <w:ind w:left="1224" w:hanging="1224"/>
    </w:pPr>
    <w:rPr>
      <w:rFonts w:eastAsia="Batang"/>
      <w:bCs/>
      <w:lang w:val="en-US"/>
    </w:rPr>
  </w:style>
  <w:style w:type="character" w:customStyle="1" w:styleId="NoteChar1">
    <w:name w:val="Note Char1"/>
    <w:uiPriority w:val="99"/>
    <w:rsid w:val="009B4276"/>
    <w:rPr>
      <w:rFonts w:eastAsia="Batang"/>
      <w:sz w:val="18"/>
      <w:lang w:val="en-GB" w:eastAsia="en-US"/>
    </w:rPr>
  </w:style>
  <w:style w:type="paragraph" w:customStyle="1" w:styleId="StyletableheadingCentered">
    <w:name w:val="Style table heading + Centered"/>
    <w:basedOn w:val="tableheading"/>
    <w:uiPriority w:val="99"/>
    <w:rsid w:val="009B4276"/>
    <w:pPr>
      <w:spacing w:before="20" w:after="40"/>
      <w:jc w:val="center"/>
    </w:pPr>
    <w:rPr>
      <w:rFonts w:eastAsia="Batang"/>
    </w:rPr>
  </w:style>
  <w:style w:type="paragraph" w:customStyle="1" w:styleId="Styleenumlev1Left0Hanging03">
    <w:name w:val="Style enumlev1 + Left:  0&quot; Hanging:  0.3&quot;"/>
    <w:basedOn w:val="enumlev1"/>
    <w:uiPriority w:val="99"/>
    <w:rsid w:val="009B4276"/>
    <w:pPr>
      <w:spacing w:before="136"/>
      <w:ind w:left="432" w:hanging="432"/>
    </w:pPr>
    <w:rPr>
      <w:rFonts w:eastAsia="Batang"/>
    </w:rPr>
  </w:style>
  <w:style w:type="paragraph" w:customStyle="1" w:styleId="StyleNote111ptLeft0">
    <w:name w:val="Style Note 1 + 11 pt Left:  0&quot;"/>
    <w:basedOn w:val="Note1"/>
    <w:uiPriority w:val="99"/>
    <w:rsid w:val="009B4276"/>
    <w:pPr>
      <w:spacing w:before="136"/>
      <w:ind w:left="0"/>
    </w:pPr>
    <w:rPr>
      <w:rFonts w:eastAsia="Batang"/>
      <w:sz w:val="22"/>
    </w:rPr>
  </w:style>
  <w:style w:type="paragraph" w:customStyle="1" w:styleId="Annex3CharChar">
    <w:name w:val="Annex 3 Char Char"/>
    <w:basedOn w:val="Normal"/>
    <w:next w:val="Normal"/>
    <w:link w:val="Annex3CharCharChar"/>
    <w:uiPriority w:val="99"/>
    <w:rsid w:val="009B4276"/>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9B4276"/>
    <w:pPr>
      <w:ind w:left="1728" w:hanging="1728"/>
    </w:pPr>
    <w:rPr>
      <w:lang w:val="en-US"/>
    </w:rPr>
  </w:style>
  <w:style w:type="paragraph" w:customStyle="1" w:styleId="Annex6">
    <w:name w:val="Annex 6"/>
    <w:basedOn w:val="Annex5"/>
    <w:next w:val="Normal"/>
    <w:autoRedefine/>
    <w:uiPriority w:val="99"/>
    <w:rsid w:val="009B4276"/>
    <w:pPr>
      <w:numPr>
        <w:numId w:val="7"/>
      </w:numPr>
      <w:tabs>
        <w:tab w:val="num" w:pos="1080"/>
        <w:tab w:val="num" w:pos="117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9B4276"/>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9B4276"/>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9B4276"/>
    <w:pPr>
      <w:tabs>
        <w:tab w:val="left" w:pos="403"/>
        <w:tab w:val="left" w:pos="792"/>
        <w:tab w:val="left" w:pos="1195"/>
        <w:tab w:val="left" w:pos="1584"/>
        <w:tab w:val="left" w:pos="1987"/>
        <w:tab w:val="left" w:pos="2376"/>
        <w:tab w:val="left" w:pos="2779"/>
        <w:tab w:val="left" w:pos="3168"/>
      </w:tabs>
      <w:spacing w:before="120"/>
      <w:jc w:val="both"/>
    </w:pPr>
    <w:rPr>
      <w:rFonts w:eastAsia="Malgun Gothic"/>
      <w:sz w:val="20"/>
      <w:szCs w:val="20"/>
      <w:lang w:val="en-GB"/>
    </w:rPr>
  </w:style>
  <w:style w:type="character" w:customStyle="1" w:styleId="Annex3CharCharChar">
    <w:name w:val="Annex 3 Char Char Char"/>
    <w:link w:val="Annex3CharChar"/>
    <w:uiPriority w:val="99"/>
    <w:locked/>
    <w:rsid w:val="009B4276"/>
    <w:rPr>
      <w:rFonts w:ascii="Times" w:eastAsia="Malgun Gothic" w:hAnsi="Times"/>
      <w:b/>
      <w:bCs/>
      <w:sz w:val="20"/>
      <w:szCs w:val="20"/>
      <w:lang w:val="en-GB"/>
    </w:rPr>
  </w:style>
  <w:style w:type="character" w:customStyle="1" w:styleId="SVCBulletslevel1CharChar">
    <w:name w:val="SVC Bullets level 1 Char Char"/>
    <w:link w:val="SVCBulletslevel1Char"/>
    <w:uiPriority w:val="99"/>
    <w:locked/>
    <w:rsid w:val="009B4276"/>
    <w:rPr>
      <w:lang w:val="en-GB"/>
    </w:rPr>
  </w:style>
  <w:style w:type="paragraph" w:customStyle="1" w:styleId="SVCBulletslevel4Char">
    <w:name w:val="SVC Bullets level 4 Char"/>
    <w:basedOn w:val="Normal"/>
    <w:link w:val="SVCBulletslevel4CharChar"/>
    <w:rsid w:val="009B4276"/>
    <w:pPr>
      <w:tabs>
        <w:tab w:val="num" w:pos="2880"/>
      </w:tabs>
      <w:ind w:left="2880" w:hanging="360"/>
    </w:pPr>
    <w:rPr>
      <w:rFonts w:ascii="Times" w:eastAsia="Malgun Gothic" w:hAnsi="Times"/>
      <w:lang w:eastAsia="zh-CN"/>
    </w:rPr>
  </w:style>
  <w:style w:type="paragraph" w:customStyle="1" w:styleId="SVCBulletslevel5">
    <w:name w:val="SVC Bullets level 5"/>
    <w:basedOn w:val="SVCBulletslevel4Char"/>
    <w:uiPriority w:val="99"/>
    <w:rsid w:val="009B4276"/>
    <w:pPr>
      <w:tabs>
        <w:tab w:val="clear" w:pos="2880"/>
        <w:tab w:val="num" w:pos="3600"/>
      </w:tabs>
      <w:ind w:left="3600"/>
    </w:pPr>
  </w:style>
  <w:style w:type="paragraph" w:customStyle="1" w:styleId="SVCBulletslevel6">
    <w:name w:val="SVC Bullets level 6"/>
    <w:basedOn w:val="SVCBulletslevel5"/>
    <w:uiPriority w:val="99"/>
    <w:rsid w:val="009B427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9B4276"/>
    <w:rPr>
      <w:rFonts w:eastAsia="Malgun Gothic"/>
      <w:sz w:val="20"/>
      <w:szCs w:val="20"/>
      <w:lang w:val="en-GB"/>
    </w:rPr>
  </w:style>
  <w:style w:type="character" w:customStyle="1" w:styleId="SVCBulletslevel4CharChar">
    <w:name w:val="SVC Bullets level 4 Char Char"/>
    <w:basedOn w:val="DefaultParagraphFont"/>
    <w:link w:val="SVCBulletslevel4Char"/>
    <w:locked/>
    <w:rsid w:val="009B4276"/>
    <w:rPr>
      <w:rFonts w:ascii="Times" w:eastAsia="Malgun Gothic" w:hAnsi="Times"/>
      <w:sz w:val="20"/>
      <w:szCs w:val="20"/>
      <w:lang w:val="en-GB" w:eastAsia="zh-CN"/>
    </w:rPr>
  </w:style>
  <w:style w:type="paragraph" w:customStyle="1" w:styleId="SVCBulletslevel7">
    <w:name w:val="SVC Bullets level 7"/>
    <w:basedOn w:val="SVCBulletslevel6"/>
    <w:uiPriority w:val="99"/>
    <w:rsid w:val="009B4276"/>
    <w:pPr>
      <w:ind w:left="2772"/>
    </w:pPr>
  </w:style>
  <w:style w:type="paragraph" w:customStyle="1" w:styleId="SVCBulletslevel8">
    <w:name w:val="SVC Bullets level 8"/>
    <w:basedOn w:val="SVCBulletslevel7"/>
    <w:uiPriority w:val="99"/>
    <w:rsid w:val="009B4276"/>
    <w:pPr>
      <w:ind w:left="3168"/>
    </w:pPr>
  </w:style>
  <w:style w:type="paragraph" w:customStyle="1" w:styleId="SVCBulletslevel3">
    <w:name w:val="SVC Bullets level 3"/>
    <w:basedOn w:val="Normal"/>
    <w:uiPriority w:val="99"/>
    <w:rsid w:val="009B4276"/>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9B4276"/>
    <w:pPr>
      <w:numPr>
        <w:numId w:val="11"/>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9B4276"/>
    <w:rPr>
      <w:rFonts w:eastAsia="Malgun Gothic"/>
      <w:sz w:val="20"/>
      <w:szCs w:val="20"/>
      <w:lang w:val="en-CA"/>
    </w:rPr>
  </w:style>
  <w:style w:type="paragraph" w:customStyle="1" w:styleId="FigureCharChar">
    <w:name w:val="Figure_# Char Char"/>
    <w:basedOn w:val="Normal"/>
    <w:next w:val="FigureTitleChar"/>
    <w:link w:val="FigureCharCharChar"/>
    <w:uiPriority w:val="99"/>
    <w:rsid w:val="009B4276"/>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9B4276"/>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9B4276"/>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9B4276"/>
    <w:rPr>
      <w:rFonts w:cs="Times New Roman"/>
      <w:lang w:val="en-US" w:eastAsia="en-US"/>
    </w:rPr>
  </w:style>
  <w:style w:type="paragraph" w:customStyle="1" w:styleId="AVCIndentlevel2">
    <w:name w:val="AVC Indent level 2"/>
    <w:basedOn w:val="AVCIndentlevel1"/>
    <w:uiPriority w:val="99"/>
    <w:rsid w:val="009B4276"/>
    <w:pPr>
      <w:ind w:left="794"/>
    </w:pPr>
  </w:style>
  <w:style w:type="paragraph" w:customStyle="1" w:styleId="AVCIndentlevel1">
    <w:name w:val="AVC Indent level 1"/>
    <w:basedOn w:val="Normal"/>
    <w:uiPriority w:val="99"/>
    <w:rsid w:val="009B4276"/>
    <w:pPr>
      <w:tabs>
        <w:tab w:val="left" w:pos="397"/>
      </w:tabs>
      <w:ind w:left="397"/>
      <w:textAlignment w:val="auto"/>
    </w:pPr>
    <w:rPr>
      <w:rFonts w:eastAsia="Malgun Gothic"/>
    </w:rPr>
  </w:style>
  <w:style w:type="paragraph" w:customStyle="1" w:styleId="Style1">
    <w:name w:val="Style1"/>
    <w:basedOn w:val="AVCBulletlevel1CharChar"/>
    <w:uiPriority w:val="99"/>
    <w:rsid w:val="009B4276"/>
    <w:pPr>
      <w:ind w:left="2304" w:hanging="403"/>
    </w:pPr>
  </w:style>
  <w:style w:type="paragraph" w:customStyle="1" w:styleId="AVCEquationlevel2">
    <w:name w:val="AVC Equation level 2"/>
    <w:basedOn w:val="AVCEquationlevel1CharCharCharChar"/>
    <w:uiPriority w:val="99"/>
    <w:rsid w:val="009B4276"/>
    <w:pPr>
      <w:tabs>
        <w:tab w:val="left" w:pos="1191"/>
      </w:tabs>
      <w:ind w:left="1191"/>
    </w:pPr>
  </w:style>
  <w:style w:type="paragraph" w:customStyle="1" w:styleId="AVCBulletlevel2CharChar">
    <w:name w:val="AVC Bullet level 2 Char Char"/>
    <w:basedOn w:val="AVCBulletlevel1CharChar"/>
    <w:link w:val="AVCBulletlevel2CharCharChar"/>
    <w:rsid w:val="009B4276"/>
    <w:pPr>
      <w:tabs>
        <w:tab w:val="clear" w:pos="397"/>
        <w:tab w:val="clear" w:pos="792"/>
        <w:tab w:val="num" w:pos="794"/>
      </w:tabs>
      <w:ind w:left="794" w:hanging="391"/>
    </w:pPr>
  </w:style>
  <w:style w:type="paragraph" w:customStyle="1" w:styleId="AVCEquationlevel3">
    <w:name w:val="AVC Equation level 3"/>
    <w:basedOn w:val="AVCEquationlevel2"/>
    <w:uiPriority w:val="99"/>
    <w:rsid w:val="009B4276"/>
    <w:pPr>
      <w:ind w:left="1588"/>
    </w:pPr>
  </w:style>
  <w:style w:type="character" w:customStyle="1" w:styleId="AVCEquationlevel1Char1">
    <w:name w:val="AVC Equation level 1 Char1"/>
    <w:uiPriority w:val="99"/>
    <w:rsid w:val="009B4276"/>
    <w:rPr>
      <w:sz w:val="22"/>
      <w:lang w:val="en-GB" w:eastAsia="en-US"/>
    </w:rPr>
  </w:style>
  <w:style w:type="character" w:customStyle="1" w:styleId="figureCharCharCharChar0">
    <w:name w:val="figure Char Char Char Char"/>
    <w:link w:val="figureCharCharChar1"/>
    <w:uiPriority w:val="99"/>
    <w:locked/>
    <w:rsid w:val="009B4276"/>
    <w:rPr>
      <w:rFonts w:ascii="Helvetica" w:eastAsia="Malgun Gothic" w:hAnsi="Helvetica" w:cs="Helvetica"/>
      <w:color w:val="000000"/>
      <w:sz w:val="20"/>
      <w:szCs w:val="20"/>
      <w:lang w:val="fr-FR"/>
    </w:rPr>
  </w:style>
  <w:style w:type="character" w:customStyle="1" w:styleId="FigureCharCharCharChar">
    <w:name w:val="Figure Char Char Char Char"/>
    <w:link w:val="FigureCharCharChar0"/>
    <w:uiPriority w:val="99"/>
    <w:locked/>
    <w:rsid w:val="009B4276"/>
    <w:rPr>
      <w:rFonts w:eastAsia="Malgun Gothic"/>
      <w:sz w:val="20"/>
      <w:szCs w:val="20"/>
      <w:lang w:val="en-GB"/>
    </w:rPr>
  </w:style>
  <w:style w:type="character" w:customStyle="1" w:styleId="FigureCharCharChar">
    <w:name w:val="Figure_# Char Char Char"/>
    <w:link w:val="FigureCharChar"/>
    <w:uiPriority w:val="99"/>
    <w:locked/>
    <w:rsid w:val="009B4276"/>
    <w:rPr>
      <w:rFonts w:eastAsia="Malgun Gothic"/>
      <w:sz w:val="20"/>
      <w:szCs w:val="20"/>
      <w:lang w:val="en-GB"/>
    </w:rPr>
  </w:style>
  <w:style w:type="paragraph" w:customStyle="1" w:styleId="AVCBulletlevel6">
    <w:name w:val="AVC Bullet level 6"/>
    <w:basedOn w:val="AVCBulletlevel1CharChar"/>
    <w:uiPriority w:val="99"/>
    <w:rsid w:val="009B4276"/>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character" w:customStyle="1" w:styleId="AVCNumberinglevel2Char">
    <w:name w:val="AVC Numbering level 2 Char"/>
    <w:uiPriority w:val="99"/>
    <w:rsid w:val="009B4276"/>
  </w:style>
  <w:style w:type="paragraph" w:customStyle="1" w:styleId="TableTextCentred">
    <w:name w:val="Table_Text_Centred"/>
    <w:basedOn w:val="TableText0"/>
    <w:uiPriority w:val="99"/>
    <w:rsid w:val="009B4276"/>
    <w:pPr>
      <w:jc w:val="center"/>
    </w:pPr>
    <w:rPr>
      <w:rFonts w:eastAsia="Malgun Gothic"/>
      <w:szCs w:val="18"/>
    </w:rPr>
  </w:style>
  <w:style w:type="paragraph" w:customStyle="1" w:styleId="AVCNumberinglevel2">
    <w:name w:val="AVC Numbering level 2"/>
    <w:basedOn w:val="AVCNumberinglevel1"/>
    <w:uiPriority w:val="99"/>
    <w:rsid w:val="009B4276"/>
    <w:pPr>
      <w:tabs>
        <w:tab w:val="left" w:pos="397"/>
      </w:tabs>
      <w:ind w:left="720" w:hanging="720"/>
    </w:pPr>
  </w:style>
  <w:style w:type="paragraph" w:customStyle="1" w:styleId="AVCIndentlevel3">
    <w:name w:val="AVC Indent level 3"/>
    <w:basedOn w:val="AVCIndentlevel2"/>
    <w:uiPriority w:val="99"/>
    <w:rsid w:val="009B4276"/>
    <w:pPr>
      <w:ind w:left="1191"/>
    </w:pPr>
  </w:style>
  <w:style w:type="paragraph" w:customStyle="1" w:styleId="AVCBulletlevel1CharChar">
    <w:name w:val="AVC Bullet level 1 Char Char"/>
    <w:basedOn w:val="Normal"/>
    <w:link w:val="AVCBulletlevel1CharCharChar"/>
    <w:uiPriority w:val="99"/>
    <w:rsid w:val="009B4276"/>
    <w:pPr>
      <w:numPr>
        <w:numId w:val="16"/>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9B4276"/>
    <w:rPr>
      <w:sz w:val="22"/>
      <w:lang w:val="en-GB" w:eastAsia="en-US"/>
    </w:rPr>
  </w:style>
  <w:style w:type="character" w:customStyle="1" w:styleId="AVCEquationlevel1Char2">
    <w:name w:val="AVC Equation level 1 Char2"/>
    <w:basedOn w:val="EquationChar1"/>
    <w:uiPriority w:val="99"/>
    <w:locked/>
    <w:rsid w:val="009B4276"/>
    <w:rPr>
      <w:rFonts w:cs="Times New Roman"/>
      <w:sz w:val="22"/>
      <w:szCs w:val="22"/>
      <w:lang w:val="en-GB" w:eastAsia="en-US" w:bidi="ar-SA"/>
    </w:rPr>
  </w:style>
  <w:style w:type="character" w:customStyle="1" w:styleId="AVCEquationlevel2Char">
    <w:name w:val="AVC Equation level 2 Char"/>
    <w:uiPriority w:val="99"/>
    <w:rsid w:val="009B4276"/>
    <w:rPr>
      <w:sz w:val="22"/>
      <w:lang w:val="en-GB" w:eastAsia="en-US"/>
    </w:rPr>
  </w:style>
  <w:style w:type="paragraph" w:customStyle="1" w:styleId="BalloonText1">
    <w:name w:val="Balloon Text1"/>
    <w:basedOn w:val="Normal"/>
    <w:uiPriority w:val="99"/>
    <w:semiHidden/>
    <w:rsid w:val="009B4276"/>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9B4276"/>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9B4276"/>
    <w:rPr>
      <w:rFonts w:ascii="Times New Roman" w:hAnsi="Times New Roman"/>
      <w:lang w:val="en-GB" w:eastAsia="en-US"/>
    </w:rPr>
  </w:style>
  <w:style w:type="paragraph" w:customStyle="1" w:styleId="AVCBulletlevel4">
    <w:name w:val="AVC Bullet level 4"/>
    <w:basedOn w:val="AVCBulletlevel1CharChar"/>
    <w:uiPriority w:val="99"/>
    <w:rsid w:val="009B4276"/>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9B4276"/>
    <w:pPr>
      <w:numPr>
        <w:numId w:val="14"/>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9B427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9B4276"/>
    <w:pPr>
      <w:numPr>
        <w:numId w:val="0"/>
      </w:numPr>
      <w:tabs>
        <w:tab w:val="clear" w:pos="1191"/>
      </w:tabs>
    </w:pPr>
  </w:style>
  <w:style w:type="paragraph" w:customStyle="1" w:styleId="AVCNumberinglevel1">
    <w:name w:val="AVC Numbering level 1"/>
    <w:basedOn w:val="Normal"/>
    <w:uiPriority w:val="99"/>
    <w:rsid w:val="009B4276"/>
    <w:pPr>
      <w:numPr>
        <w:numId w:val="17"/>
      </w:numPr>
      <w:ind w:left="403" w:hanging="403"/>
      <w:textAlignment w:val="auto"/>
    </w:pPr>
    <w:rPr>
      <w:rFonts w:eastAsia="Malgun Gothic"/>
    </w:rPr>
  </w:style>
  <w:style w:type="paragraph" w:customStyle="1" w:styleId="LegendeFigure">
    <w:name w:val="Legende Figure"/>
    <w:basedOn w:val="Caption"/>
    <w:next w:val="Normal"/>
    <w:uiPriority w:val="99"/>
    <w:rsid w:val="009B4276"/>
    <w:pPr>
      <w:keepNext/>
      <w:tabs>
        <w:tab w:val="clear" w:pos="794"/>
        <w:tab w:val="clear" w:pos="1191"/>
        <w:tab w:val="clear" w:pos="1588"/>
        <w:tab w:val="clear" w:pos="1985"/>
        <w:tab w:val="num" w:pos="397"/>
      </w:tabs>
      <w:overflowPunct/>
      <w:autoSpaceDE/>
      <w:autoSpaceDN/>
      <w:adjustRightInd/>
      <w:ind w:left="1633" w:hanging="357"/>
      <w:textAlignment w:val="auto"/>
    </w:pPr>
    <w:rPr>
      <w:rFonts w:ascii="Arial" w:eastAsia="Malgun Gothic" w:hAnsi="Arial" w:cs="Arial"/>
      <w:b w:val="0"/>
      <w:bCs w:val="0"/>
      <w:i/>
      <w:sz w:val="20"/>
    </w:rPr>
  </w:style>
  <w:style w:type="character" w:customStyle="1" w:styleId="AVCBulletlevel1CharCharChar">
    <w:name w:val="AVC Bullet level 1 Char Char Char"/>
    <w:link w:val="AVCBulletlevel1CharChar"/>
    <w:uiPriority w:val="99"/>
    <w:locked/>
    <w:rsid w:val="009B4276"/>
    <w:rPr>
      <w:rFonts w:ascii="Times" w:eastAsia="Malgun Gothic" w:hAnsi="Times"/>
      <w:sz w:val="20"/>
      <w:szCs w:val="20"/>
      <w:lang w:val="en-CA"/>
    </w:rPr>
  </w:style>
  <w:style w:type="character" w:customStyle="1" w:styleId="AVCBulletlevel3CharCharCharCharChar">
    <w:name w:val="AVC Bullet level 3 Char Char Char Char Char"/>
    <w:link w:val="AVCBulletlevel3CharCharCharChar"/>
    <w:uiPriority w:val="99"/>
    <w:locked/>
    <w:rsid w:val="009B4276"/>
  </w:style>
  <w:style w:type="paragraph" w:customStyle="1" w:styleId="AVCBulletlevel3CharCharCharChar">
    <w:name w:val="AVC Bullet level 3 Char Char Char Char"/>
    <w:basedOn w:val="AVCBulletlevel1CharChar"/>
    <w:link w:val="AVCBulletlevel3CharCharCharCharChar"/>
    <w:uiPriority w:val="99"/>
    <w:rsid w:val="009B4276"/>
    <w:pPr>
      <w:numPr>
        <w:numId w:val="18"/>
      </w:numPr>
      <w:tabs>
        <w:tab w:val="clear" w:pos="1182"/>
        <w:tab w:val="clear" w:pos="1985"/>
        <w:tab w:val="num" w:pos="390"/>
        <w:tab w:val="num" w:pos="1117"/>
        <w:tab w:val="left" w:pos="1195"/>
      </w:tabs>
      <w:ind w:left="1117" w:hanging="360"/>
    </w:pPr>
    <w:rPr>
      <w:rFonts w:ascii="Times New Roman" w:eastAsiaTheme="minorEastAsia" w:hAnsi="Times New Roman"/>
      <w:sz w:val="24"/>
      <w:szCs w:val="24"/>
      <w:lang w:val="en-US"/>
    </w:rPr>
  </w:style>
  <w:style w:type="character" w:customStyle="1" w:styleId="FigureChar1">
    <w:name w:val="Figure_# Char1"/>
    <w:uiPriority w:val="99"/>
    <w:rsid w:val="009B4276"/>
    <w:rPr>
      <w:rFonts w:cs="Times New Roman"/>
      <w:lang w:val="en-US" w:eastAsia="en-US" w:bidi="ar-SA"/>
    </w:rPr>
  </w:style>
  <w:style w:type="character" w:customStyle="1" w:styleId="Annex4CharCharCharCharChar">
    <w:name w:val="Annex 4 Char Char Char Char Char"/>
    <w:link w:val="Annex4CharCharCharChar"/>
    <w:uiPriority w:val="99"/>
    <w:locked/>
    <w:rsid w:val="009B4276"/>
    <w:rPr>
      <w:rFonts w:ascii="Times" w:eastAsia="Malgun Gothic" w:hAnsi="Times"/>
      <w:b/>
      <w:bCs/>
      <w:sz w:val="20"/>
      <w:szCs w:val="20"/>
    </w:rPr>
  </w:style>
  <w:style w:type="paragraph" w:customStyle="1" w:styleId="AVCBulletlevel1Char1">
    <w:name w:val="AVC Bullet level 1 Char1"/>
    <w:basedOn w:val="Normal"/>
    <w:uiPriority w:val="99"/>
    <w:rsid w:val="009B4276"/>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9B4276"/>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9B4276"/>
    <w:rPr>
      <w:rFonts w:eastAsia="Malgun Gothic" w:cs="Times New Roman"/>
      <w:sz w:val="20"/>
      <w:szCs w:val="20"/>
      <w:lang w:val="en-GB"/>
    </w:rPr>
  </w:style>
  <w:style w:type="paragraph" w:customStyle="1" w:styleId="SVCNumberinglevel1">
    <w:name w:val="SVC Numbering level 1"/>
    <w:basedOn w:val="SVCBulletslevel1CharCharChar"/>
    <w:uiPriority w:val="99"/>
    <w:rsid w:val="009B4276"/>
    <w:pPr>
      <w:numPr>
        <w:numId w:val="19"/>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9B4276"/>
    <w:pPr>
      <w:numPr>
        <w:numId w:val="0"/>
      </w:numPr>
    </w:pPr>
  </w:style>
  <w:style w:type="paragraph" w:customStyle="1" w:styleId="SVCNumberinglevel3">
    <w:name w:val="SVC Numbering level 3"/>
    <w:basedOn w:val="SVCNumberinglevel2"/>
    <w:uiPriority w:val="99"/>
    <w:rsid w:val="009B4276"/>
    <w:pPr>
      <w:numPr>
        <w:ilvl w:val="2"/>
        <w:numId w:val="19"/>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9B427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9B427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9B4276"/>
    <w:pPr>
      <w:tabs>
        <w:tab w:val="clear" w:pos="1584"/>
      </w:tabs>
      <w:ind w:left="2000"/>
    </w:pPr>
  </w:style>
  <w:style w:type="paragraph" w:customStyle="1" w:styleId="SVCIndentlevel2">
    <w:name w:val="SVC Indent level 2"/>
    <w:basedOn w:val="SVCIndentlevel1"/>
    <w:uiPriority w:val="99"/>
    <w:rsid w:val="009B4276"/>
    <w:pPr>
      <w:ind w:left="800"/>
    </w:pPr>
  </w:style>
  <w:style w:type="paragraph" w:customStyle="1" w:styleId="SVCIndentlevel3">
    <w:name w:val="SVC Indent level 3"/>
    <w:basedOn w:val="SVCIndentlevel2"/>
    <w:uiPriority w:val="99"/>
    <w:rsid w:val="009B4276"/>
    <w:pPr>
      <w:tabs>
        <w:tab w:val="clear" w:pos="792"/>
      </w:tabs>
      <w:ind w:left="1200"/>
    </w:pPr>
  </w:style>
  <w:style w:type="paragraph" w:customStyle="1" w:styleId="SVCIndentlevel4">
    <w:name w:val="SVC Indent level 4"/>
    <w:uiPriority w:val="99"/>
    <w:rsid w:val="009B4276"/>
    <w:pPr>
      <w:tabs>
        <w:tab w:val="left" w:pos="1584"/>
        <w:tab w:val="left" w:pos="1987"/>
        <w:tab w:val="left" w:pos="2376"/>
        <w:tab w:val="left" w:pos="2779"/>
        <w:tab w:val="left" w:pos="3168"/>
      </w:tabs>
      <w:spacing w:before="120"/>
      <w:ind w:left="1600"/>
      <w:jc w:val="both"/>
    </w:pPr>
    <w:rPr>
      <w:rFonts w:eastAsia="Malgun Gothic"/>
      <w:sz w:val="20"/>
      <w:szCs w:val="20"/>
      <w:lang w:val="en-GB"/>
    </w:rPr>
  </w:style>
  <w:style w:type="paragraph" w:customStyle="1" w:styleId="SVCIndentlevel1">
    <w:name w:val="SVC Indent level 1"/>
    <w:basedOn w:val="SVCBulletslevel1CharCharChar"/>
    <w:uiPriority w:val="99"/>
    <w:rsid w:val="009B4276"/>
    <w:pPr>
      <w:tabs>
        <w:tab w:val="clear" w:pos="403"/>
      </w:tabs>
      <w:ind w:left="403"/>
    </w:pPr>
  </w:style>
  <w:style w:type="character" w:customStyle="1" w:styleId="AVCBulletlevel1CharCharCharChar">
    <w:name w:val="AVC Bullet level 1 Char Char Char Char"/>
    <w:uiPriority w:val="99"/>
    <w:rsid w:val="009B4276"/>
    <w:rPr>
      <w:lang w:val="en-GB" w:eastAsia="en-US"/>
    </w:rPr>
  </w:style>
  <w:style w:type="character" w:customStyle="1" w:styleId="AVCBulletlevel2CharCharChar">
    <w:name w:val="AVC Bullet level 2 Char Char Char"/>
    <w:link w:val="AVCBulletlevel2CharChar"/>
    <w:locked/>
    <w:rsid w:val="009B4276"/>
    <w:rPr>
      <w:rFonts w:ascii="Times" w:eastAsia="Malgun Gothic" w:hAnsi="Times"/>
      <w:sz w:val="20"/>
      <w:szCs w:val="20"/>
      <w:lang w:val="en-CA"/>
    </w:rPr>
  </w:style>
  <w:style w:type="paragraph" w:customStyle="1" w:styleId="AVCBulletlevel3Char">
    <w:name w:val="AVC Bullet level 3 Char"/>
    <w:basedOn w:val="AVCBulletlevel1CharChar"/>
    <w:uiPriority w:val="99"/>
    <w:rsid w:val="009B427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9B4276"/>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9B4276"/>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9B4276"/>
    <w:rPr>
      <w:rFonts w:eastAsia="Malgun Gothic"/>
      <w:lang w:eastAsia="ko-KR"/>
    </w:rPr>
  </w:style>
  <w:style w:type="paragraph" w:customStyle="1" w:styleId="Annex4Char">
    <w:name w:val="Annex 4 Char"/>
    <w:basedOn w:val="Annex3CharChar"/>
    <w:next w:val="Normal"/>
    <w:uiPriority w:val="99"/>
    <w:rsid w:val="009B427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9B427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9B4276"/>
    <w:pPr>
      <w:numPr>
        <w:numId w:val="0"/>
      </w:numPr>
      <w:tabs>
        <w:tab w:val="clear" w:pos="1985"/>
        <w:tab w:val="num" w:pos="490"/>
      </w:tabs>
      <w:ind w:left="490" w:hanging="390"/>
    </w:pPr>
  </w:style>
  <w:style w:type="character" w:customStyle="1" w:styleId="TableTitleChar1">
    <w:name w:val="Table_Title Char1"/>
    <w:uiPriority w:val="99"/>
    <w:rsid w:val="009B4276"/>
    <w:rPr>
      <w:b/>
      <w:lang w:val="en-GB" w:eastAsia="en-US"/>
    </w:rPr>
  </w:style>
  <w:style w:type="paragraph" w:customStyle="1" w:styleId="AVCBulletlevel1Char">
    <w:name w:val="AVC Bullet level 1 Char"/>
    <w:basedOn w:val="Normal"/>
    <w:link w:val="AVCBulletlevel1CharChar1"/>
    <w:uiPriority w:val="99"/>
    <w:rsid w:val="009B4276"/>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9B4276"/>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9B4276"/>
    <w:pPr>
      <w:tabs>
        <w:tab w:val="clear" w:pos="403"/>
        <w:tab w:val="num" w:pos="360"/>
      </w:tabs>
      <w:ind w:left="360" w:hanging="360"/>
    </w:pPr>
  </w:style>
  <w:style w:type="paragraph" w:customStyle="1" w:styleId="SVCBulletslevel2Char">
    <w:name w:val="SVC Bullets level 2 Char"/>
    <w:basedOn w:val="Normal"/>
    <w:uiPriority w:val="99"/>
    <w:rsid w:val="009B4276"/>
    <w:rPr>
      <w:rFonts w:eastAsia="Malgun Gothic"/>
    </w:rPr>
  </w:style>
  <w:style w:type="paragraph" w:customStyle="1" w:styleId="SVCBulletslevel4">
    <w:name w:val="SVC Bullets level 4"/>
    <w:basedOn w:val="SVCBulletslevel3"/>
    <w:uiPriority w:val="99"/>
    <w:rsid w:val="009B4276"/>
    <w:pPr>
      <w:tabs>
        <w:tab w:val="clear" w:pos="-31680"/>
        <w:tab w:val="num" w:pos="1800"/>
      </w:tabs>
      <w:ind w:left="1800" w:hanging="360"/>
    </w:pPr>
  </w:style>
  <w:style w:type="paragraph" w:customStyle="1" w:styleId="SVCBulletslevel1Char">
    <w:name w:val="SVC Bullets level 1 Char"/>
    <w:link w:val="SVCBulletslevel1CharChar"/>
    <w:uiPriority w:val="99"/>
    <w:rsid w:val="009B427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9B4276"/>
    <w:pPr>
      <w:tabs>
        <w:tab w:val="clear" w:pos="-31680"/>
        <w:tab w:val="num" w:pos="2160"/>
      </w:tabs>
      <w:ind w:left="2160" w:hanging="360"/>
    </w:pPr>
  </w:style>
  <w:style w:type="paragraph" w:customStyle="1" w:styleId="AVCEquationlevel1CharCharChar">
    <w:name w:val="AVC Equation level 1 Char Char Char"/>
    <w:basedOn w:val="Equation"/>
    <w:uiPriority w:val="99"/>
    <w:rsid w:val="009B4276"/>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9B4276"/>
    <w:pPr>
      <w:tabs>
        <w:tab w:val="clear" w:pos="792"/>
      </w:tabs>
    </w:pPr>
  </w:style>
  <w:style w:type="paragraph" w:customStyle="1" w:styleId="SVCBulletslevel3Char">
    <w:name w:val="SVC Bullets level 3 Char"/>
    <w:basedOn w:val="SVCBulletslevel3"/>
    <w:uiPriority w:val="99"/>
    <w:rsid w:val="009B4276"/>
    <w:pPr>
      <w:tabs>
        <w:tab w:val="clear" w:pos="-31680"/>
        <w:tab w:val="num" w:pos="720"/>
      </w:tabs>
      <w:ind w:left="1224" w:hanging="1224"/>
    </w:pPr>
  </w:style>
  <w:style w:type="paragraph" w:customStyle="1" w:styleId="00BodyText">
    <w:name w:val="00 BodyText"/>
    <w:basedOn w:val="Normal"/>
    <w:link w:val="00BodyTextChar"/>
    <w:uiPriority w:val="99"/>
    <w:rsid w:val="009B4276"/>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9B4276"/>
    <w:pPr>
      <w:keepNext/>
      <w:numPr>
        <w:numId w:val="21"/>
      </w:numPr>
      <w:autoSpaceDE w:val="0"/>
      <w:autoSpaceDN w:val="0"/>
      <w:adjustRightInd w:val="0"/>
      <w:spacing w:before="60" w:after="60"/>
      <w:jc w:val="both"/>
    </w:pPr>
    <w:rPr>
      <w:rFonts w:ascii="Arial" w:eastAsia="SimSun" w:hAnsi="Arial" w:cs="Arial"/>
      <w:color w:val="0000FF"/>
      <w:kern w:val="2"/>
      <w:sz w:val="20"/>
      <w:szCs w:val="20"/>
      <w:lang w:eastAsia="zh-CN"/>
    </w:rPr>
  </w:style>
  <w:style w:type="paragraph" w:customStyle="1" w:styleId="Annex7">
    <w:name w:val="Annex 7"/>
    <w:basedOn w:val="Annex6"/>
    <w:next w:val="Normal"/>
    <w:autoRedefine/>
    <w:uiPriority w:val="99"/>
    <w:rsid w:val="009B4276"/>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9B4276"/>
    <w:pPr>
      <w:numPr>
        <w:numId w:val="8"/>
      </w:numPr>
    </w:pPr>
    <w:rPr>
      <w:rFonts w:eastAsia="Malgun Gothic"/>
    </w:rPr>
  </w:style>
  <w:style w:type="paragraph" w:customStyle="1" w:styleId="NormalITU">
    <w:name w:val="Normal_ITU"/>
    <w:basedOn w:val="Normal"/>
    <w:uiPriority w:val="99"/>
    <w:rsid w:val="009B4276"/>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9B4276"/>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9B4276"/>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9B4276"/>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9B4276"/>
    <w:pPr>
      <w:ind w:left="1417"/>
    </w:pPr>
  </w:style>
  <w:style w:type="character" w:customStyle="1" w:styleId="XParagraphChar">
    <w:name w:val="XParagraph Char"/>
    <w:link w:val="XParagraph"/>
    <w:uiPriority w:val="99"/>
    <w:locked/>
    <w:rsid w:val="009B4276"/>
    <w:rPr>
      <w:rFonts w:ascii="Times" w:eastAsia="Malgun Gothic" w:hAnsi="Times"/>
      <w:sz w:val="22"/>
      <w:szCs w:val="22"/>
      <w:lang w:val="en-GB"/>
    </w:rPr>
  </w:style>
  <w:style w:type="paragraph" w:customStyle="1" w:styleId="XEquation2">
    <w:name w:val="XEquation2"/>
    <w:basedOn w:val="Normal"/>
    <w:uiPriority w:val="99"/>
    <w:rsid w:val="009B4276"/>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9B4276"/>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9B4276"/>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References">
    <w:name w:val="References"/>
    <w:basedOn w:val="Normal"/>
    <w:uiPriority w:val="99"/>
    <w:rsid w:val="009B4276"/>
    <w:pPr>
      <w:numPr>
        <w:numId w:val="22"/>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9B4276"/>
    <w:rPr>
      <w:rFonts w:ascii="Arial" w:eastAsia="SimSun" w:hAnsi="Arial"/>
      <w:b/>
      <w:color w:val="0000FF"/>
      <w:kern w:val="2"/>
      <w:lang w:val="en-US" w:eastAsia="en-US"/>
    </w:rPr>
  </w:style>
  <w:style w:type="paragraph" w:customStyle="1" w:styleId="Bibliography1">
    <w:name w:val="Bibliography1"/>
    <w:basedOn w:val="Normal"/>
    <w:uiPriority w:val="99"/>
    <w:rsid w:val="009B4276"/>
    <w:pPr>
      <w:numPr>
        <w:numId w:val="23"/>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9B4276"/>
    <w:rPr>
      <w:rFonts w:ascii="Times" w:eastAsia="Malgun Gothic" w:hAnsi="Times"/>
      <w:sz w:val="20"/>
      <w:szCs w:val="20"/>
      <w:lang w:val="en-GB"/>
    </w:rPr>
  </w:style>
  <w:style w:type="character" w:customStyle="1" w:styleId="Annex3Char1">
    <w:name w:val="Annex 3 Char1"/>
    <w:uiPriority w:val="99"/>
    <w:rsid w:val="009B427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9B4276"/>
    <w:pPr>
      <w:tabs>
        <w:tab w:val="clear" w:pos="397"/>
        <w:tab w:val="clear" w:pos="792"/>
        <w:tab w:val="num" w:pos="794"/>
      </w:tabs>
      <w:ind w:left="794" w:hanging="391"/>
    </w:pPr>
  </w:style>
  <w:style w:type="character" w:customStyle="1" w:styleId="00BodyTextChar">
    <w:name w:val="00 BodyText Char"/>
    <w:link w:val="00BodyText"/>
    <w:uiPriority w:val="99"/>
    <w:locked/>
    <w:rsid w:val="009B4276"/>
    <w:rPr>
      <w:rFonts w:ascii="Arial" w:eastAsia="MS Mincho" w:hAnsi="Arial"/>
      <w:sz w:val="22"/>
      <w:szCs w:val="20"/>
      <w:lang w:eastAsia="ja-JP"/>
    </w:rPr>
  </w:style>
  <w:style w:type="paragraph" w:customStyle="1" w:styleId="CharCharCharCharCharCharChar">
    <w:name w:val="Char Char Char Char Char Char Char"/>
    <w:uiPriority w:val="99"/>
    <w:semiHidden/>
    <w:rsid w:val="009B4276"/>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9B4276"/>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Foreword">
    <w:name w:val="Foreword"/>
    <w:basedOn w:val="Normal"/>
    <w:next w:val="Normal"/>
    <w:uiPriority w:val="99"/>
    <w:rsid w:val="009B4276"/>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9B4276"/>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9B4276"/>
    <w:pPr>
      <w:numPr>
        <w:numId w:val="9"/>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9B4276"/>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9B4276"/>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9B4276"/>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9B4276"/>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annex4char0">
    <w:name w:val="annex4char"/>
    <w:basedOn w:val="Normal"/>
    <w:uiPriority w:val="99"/>
    <w:rsid w:val="009B4276"/>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9B4276"/>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9B4276"/>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9B4276"/>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HTMLPreformatted">
    <w:name w:val="HTML Preformatted"/>
    <w:basedOn w:val="Normal"/>
    <w:link w:val="HTMLPreformattedChar"/>
    <w:uiPriority w:val="99"/>
    <w:rsid w:val="009B4276"/>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9B4276"/>
    <w:rPr>
      <w:rFonts w:ascii="Courier New" w:eastAsia="Malgun Gothic" w:hAnsi="Courier New"/>
      <w:sz w:val="20"/>
      <w:szCs w:val="20"/>
      <w:lang w:val="en-GB" w:eastAsia="zh-CN"/>
    </w:rPr>
  </w:style>
  <w:style w:type="paragraph" w:customStyle="1" w:styleId="a2">
    <w:name w:val="a2"/>
    <w:basedOn w:val="Heading2"/>
    <w:next w:val="Normal"/>
    <w:uiPriority w:val="99"/>
    <w:rsid w:val="009B4276"/>
    <w:pPr>
      <w:keepLines w:val="0"/>
      <w:numPr>
        <w:numId w:val="24"/>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9B4276"/>
    <w:pPr>
      <w:keepLines w:val="0"/>
      <w:numPr>
        <w:numId w:val="24"/>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9B4276"/>
    <w:pPr>
      <w:keepLines w:val="0"/>
      <w:numPr>
        <w:numId w:val="24"/>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9B4276"/>
    <w:pPr>
      <w:keepLines w:val="0"/>
      <w:numPr>
        <w:numId w:val="24"/>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9B4276"/>
    <w:pPr>
      <w:keepLines w:val="0"/>
      <w:numPr>
        <w:numId w:val="24"/>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9B4276"/>
    <w:pPr>
      <w:keepNext/>
      <w:pageBreakBefore/>
      <w:numPr>
        <w:numId w:val="24"/>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9B4276"/>
    <w:pPr>
      <w:numPr>
        <w:numId w:val="2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9B427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9B427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9B427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9B4276"/>
    <w:pPr>
      <w:numPr>
        <w:numId w:val="2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9B4276"/>
    <w:pPr>
      <w:numPr>
        <w:ilvl w:val="1"/>
        <w:numId w:val="2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9B4276"/>
    <w:pPr>
      <w:numPr>
        <w:ilvl w:val="2"/>
        <w:numId w:val="2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9B4276"/>
    <w:pPr>
      <w:numPr>
        <w:ilvl w:val="3"/>
        <w:numId w:val="2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9B4276"/>
    <w:rPr>
      <w:rFonts w:eastAsia="Malgun Gothic"/>
    </w:rPr>
  </w:style>
  <w:style w:type="paragraph" w:customStyle="1" w:styleId="StyleHeading1Justified">
    <w:name w:val="Style Heading 1 + Justified"/>
    <w:basedOn w:val="Heading1"/>
    <w:rsid w:val="009B4276"/>
    <w:pPr>
      <w:keepLines w:val="0"/>
      <w:tabs>
        <w:tab w:val="clear" w:pos="794"/>
        <w:tab w:val="clear" w:pos="1191"/>
        <w:tab w:val="clear" w:pos="1588"/>
        <w:tab w:val="clear" w:pos="1985"/>
        <w:tab w:val="left" w:pos="360"/>
        <w:tab w:val="num" w:pos="390"/>
        <w:tab w:val="left" w:pos="720"/>
        <w:tab w:val="num" w:pos="757"/>
        <w:tab w:val="left" w:pos="1080"/>
        <w:tab w:val="left" w:pos="1440"/>
      </w:tabs>
      <w:spacing w:before="240" w:after="60"/>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9B4276"/>
    <w:rPr>
      <w:rFonts w:eastAsia="Malgun Gothic"/>
      <w:sz w:val="20"/>
      <w:szCs w:val="20"/>
      <w:lang w:val="en-GB"/>
    </w:rPr>
  </w:style>
  <w:style w:type="paragraph" w:customStyle="1" w:styleId="Style4ptBefore0pt">
    <w:name w:val="Style 4 pt Before:  0 pt"/>
    <w:basedOn w:val="Normal"/>
    <w:uiPriority w:val="99"/>
    <w:rsid w:val="009B4276"/>
    <w:pPr>
      <w:spacing w:before="0"/>
    </w:pPr>
    <w:rPr>
      <w:rFonts w:eastAsia="Malgun Gothic"/>
      <w:sz w:val="24"/>
    </w:rPr>
  </w:style>
  <w:style w:type="paragraph" w:customStyle="1" w:styleId="MediumGrid1-Accent21">
    <w:name w:val="Medium Grid 1 - Accent 21"/>
    <w:basedOn w:val="Normal"/>
    <w:uiPriority w:val="34"/>
    <w:qFormat/>
    <w:rsid w:val="009B4276"/>
    <w:pPr>
      <w:ind w:left="720"/>
    </w:pPr>
    <w:rPr>
      <w:rFonts w:eastAsia="Malgun Gothic"/>
    </w:rPr>
  </w:style>
  <w:style w:type="paragraph" w:customStyle="1" w:styleId="MediumList2-Accent22">
    <w:name w:val="Medium List 2 - Accent 22"/>
    <w:hidden/>
    <w:uiPriority w:val="99"/>
    <w:semiHidden/>
    <w:rsid w:val="009B4276"/>
    <w:rPr>
      <w:rFonts w:eastAsia="Malgun Gothic"/>
      <w:sz w:val="20"/>
      <w:szCs w:val="20"/>
      <w:lang w:val="en-GB"/>
    </w:rPr>
  </w:style>
  <w:style w:type="paragraph" w:customStyle="1" w:styleId="MediumGrid1-Accent22">
    <w:name w:val="Medium Grid 1 - Accent 22"/>
    <w:basedOn w:val="Normal"/>
    <w:uiPriority w:val="34"/>
    <w:qFormat/>
    <w:rsid w:val="009B4276"/>
    <w:pPr>
      <w:ind w:left="720"/>
    </w:pPr>
    <w:rPr>
      <w:rFonts w:eastAsia="Malgun Gothic"/>
    </w:rPr>
  </w:style>
  <w:style w:type="paragraph" w:customStyle="1" w:styleId="ColorfulList-Accent12">
    <w:name w:val="Colorful List - Accent 12"/>
    <w:basedOn w:val="Normal"/>
    <w:uiPriority w:val="34"/>
    <w:qFormat/>
    <w:rsid w:val="009B4276"/>
    <w:pPr>
      <w:ind w:left="720"/>
      <w:textAlignment w:val="auto"/>
    </w:pPr>
    <w:rPr>
      <w:rFonts w:eastAsia="Malgun Gothic"/>
    </w:rPr>
  </w:style>
  <w:style w:type="paragraph" w:customStyle="1" w:styleId="annex-heading3">
    <w:name w:val="annex-heading3"/>
    <w:basedOn w:val="Annex3"/>
    <w:link w:val="annex-heading3Char"/>
    <w:qFormat/>
    <w:rsid w:val="009B4276"/>
    <w:pPr>
      <w:tabs>
        <w:tab w:val="clear" w:pos="1440"/>
        <w:tab w:val="clear" w:pos="2160"/>
      </w:tabs>
      <w:textAlignment w:val="auto"/>
    </w:pPr>
  </w:style>
  <w:style w:type="character" w:customStyle="1" w:styleId="annex-heading3Char">
    <w:name w:val="annex-heading3 Char"/>
    <w:link w:val="annex-heading3"/>
    <w:locked/>
    <w:rsid w:val="009B4276"/>
    <w:rPr>
      <w:rFonts w:eastAsia="Malgun Gothic"/>
      <w:b/>
      <w:bCs/>
      <w:sz w:val="20"/>
      <w:szCs w:val="20"/>
      <w:lang w:val="en-GB"/>
    </w:rPr>
  </w:style>
  <w:style w:type="paragraph" w:customStyle="1" w:styleId="ColorfulShading-Accent13">
    <w:name w:val="Colorful Shading - Accent 13"/>
    <w:hidden/>
    <w:uiPriority w:val="99"/>
    <w:semiHidden/>
    <w:rsid w:val="009B4276"/>
    <w:rPr>
      <w:rFonts w:eastAsia="Malgun Gothic"/>
      <w:sz w:val="20"/>
      <w:szCs w:val="20"/>
      <w:lang w:val="en-GB"/>
    </w:rPr>
  </w:style>
  <w:style w:type="paragraph" w:customStyle="1" w:styleId="ColorfulList-Accent13">
    <w:name w:val="Colorful List - Accent 13"/>
    <w:basedOn w:val="Normal"/>
    <w:uiPriority w:val="34"/>
    <w:qFormat/>
    <w:rsid w:val="009B4276"/>
    <w:pPr>
      <w:ind w:left="720"/>
      <w:textAlignment w:val="auto"/>
    </w:pPr>
    <w:rPr>
      <w:rFonts w:eastAsia="Malgun Gothic"/>
    </w:rPr>
  </w:style>
  <w:style w:type="paragraph" w:customStyle="1" w:styleId="3N">
    <w:name w:val="3N"/>
    <w:basedOn w:val="Normal"/>
    <w:link w:val="3NChar"/>
    <w:qFormat/>
    <w:rsid w:val="009B4276"/>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9B4276"/>
    <w:rPr>
      <w:rFonts w:eastAsia="Malgun Gothic"/>
      <w:sz w:val="20"/>
      <w:szCs w:val="20"/>
      <w:lang w:val="en-GB"/>
    </w:rPr>
  </w:style>
  <w:style w:type="paragraph" w:customStyle="1" w:styleId="st">
    <w:name w:val="st"/>
    <w:basedOn w:val="Normal"/>
    <w:rsid w:val="009B4276"/>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9B4276"/>
    <w:pPr>
      <w:tabs>
        <w:tab w:val="clear" w:pos="907"/>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1">
    <w:name w:val="Table Grid11"/>
    <w:basedOn w:val="TableNormal"/>
    <w:next w:val="TableGrid"/>
    <w:uiPriority w:val="99"/>
    <w:rsid w:val="009B42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9B427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9B4276"/>
    <w:pPr>
      <w:keepNext/>
      <w:keepLines/>
      <w:numPr>
        <w:ilvl w:val="5"/>
        <w:numId w:val="29"/>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9B4276"/>
    <w:pPr>
      <w:spacing w:before="480"/>
      <w:jc w:val="center"/>
    </w:pPr>
    <w:rPr>
      <w:rFonts w:eastAsia="Malgun Gothic"/>
      <w:b/>
      <w:sz w:val="24"/>
    </w:rPr>
  </w:style>
  <w:style w:type="paragraph" w:customStyle="1" w:styleId="3H6">
    <w:name w:val="3H6"/>
    <w:basedOn w:val="Normal"/>
    <w:uiPriority w:val="99"/>
    <w:rsid w:val="009B4276"/>
    <w:pPr>
      <w:tabs>
        <w:tab w:val="num" w:pos="794"/>
      </w:tabs>
    </w:pPr>
    <w:rPr>
      <w:rFonts w:eastAsia="Malgun Gothic"/>
    </w:rPr>
  </w:style>
  <w:style w:type="paragraph" w:customStyle="1" w:styleId="3H7">
    <w:name w:val="3H7"/>
    <w:basedOn w:val="Normal"/>
    <w:uiPriority w:val="99"/>
    <w:rsid w:val="009B4276"/>
    <w:pPr>
      <w:tabs>
        <w:tab w:val="num" w:pos="794"/>
      </w:tabs>
    </w:pPr>
    <w:rPr>
      <w:rFonts w:eastAsia="Malgun Gothic"/>
    </w:rPr>
  </w:style>
  <w:style w:type="paragraph" w:customStyle="1" w:styleId="3H9">
    <w:name w:val="3H9"/>
    <w:basedOn w:val="Normal"/>
    <w:uiPriority w:val="99"/>
    <w:rsid w:val="009B4276"/>
    <w:pPr>
      <w:tabs>
        <w:tab w:val="clear" w:pos="794"/>
      </w:tabs>
    </w:pPr>
    <w:rPr>
      <w:rFonts w:eastAsia="Malgun Gothic"/>
    </w:rPr>
  </w:style>
  <w:style w:type="character" w:customStyle="1" w:styleId="hps">
    <w:name w:val="hps"/>
    <w:rsid w:val="009B4276"/>
  </w:style>
  <w:style w:type="paragraph" w:customStyle="1" w:styleId="3HeaderFooter">
    <w:name w:val="3HeaderFooter"/>
    <w:basedOn w:val="3N"/>
    <w:link w:val="3HeaderFooterChar"/>
    <w:qFormat/>
    <w:rsid w:val="009B427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9B42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9B4276"/>
    <w:rPr>
      <w:rFonts w:eastAsia="Malgun Gothic"/>
      <w:b/>
      <w:sz w:val="22"/>
      <w:szCs w:val="22"/>
      <w:lang w:val="en-GB"/>
    </w:rPr>
  </w:style>
  <w:style w:type="paragraph" w:customStyle="1" w:styleId="3L1">
    <w:name w:val="3L1"/>
    <w:basedOn w:val="3H1"/>
    <w:link w:val="3L1Char"/>
    <w:qFormat/>
    <w:rsid w:val="009B4276"/>
    <w:pPr>
      <w:keepLines w:val="0"/>
      <w:widowControl w:val="0"/>
      <w:outlineLvl w:val="9"/>
    </w:pPr>
    <w:rPr>
      <w:bCs/>
    </w:rPr>
  </w:style>
  <w:style w:type="paragraph" w:customStyle="1" w:styleId="3H0">
    <w:name w:val="3H0"/>
    <w:next w:val="3N"/>
    <w:link w:val="3H0Char"/>
    <w:uiPriority w:val="99"/>
    <w:qFormat/>
    <w:rsid w:val="009B4276"/>
    <w:pPr>
      <w:keepNext/>
      <w:keepLines/>
      <w:numPr>
        <w:numId w:val="29"/>
      </w:numPr>
      <w:spacing w:before="313"/>
      <w:jc w:val="both"/>
      <w:outlineLvl w:val="1"/>
    </w:pPr>
    <w:rPr>
      <w:rFonts w:eastAsia="Malgun Gothic"/>
      <w:b/>
      <w:sz w:val="22"/>
      <w:szCs w:val="20"/>
      <w:lang w:val="en-GB"/>
    </w:rPr>
  </w:style>
  <w:style w:type="character" w:customStyle="1" w:styleId="3L1Char">
    <w:name w:val="3L1 Char"/>
    <w:link w:val="3L1"/>
    <w:locked/>
    <w:rsid w:val="009B4276"/>
    <w:rPr>
      <w:rFonts w:eastAsia="Malgun Gothic"/>
      <w:b/>
      <w:bCs/>
      <w:sz w:val="20"/>
      <w:szCs w:val="20"/>
      <w:lang w:val="en-GB"/>
    </w:rPr>
  </w:style>
  <w:style w:type="paragraph" w:customStyle="1" w:styleId="3H1">
    <w:name w:val="3H1"/>
    <w:basedOn w:val="3H0"/>
    <w:next w:val="3N"/>
    <w:link w:val="3H1Char"/>
    <w:uiPriority w:val="99"/>
    <w:qFormat/>
    <w:rsid w:val="009B4276"/>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9B427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9B4276"/>
    <w:pPr>
      <w:spacing w:after="60"/>
    </w:pPr>
    <w:rPr>
      <w:noProof/>
    </w:rPr>
  </w:style>
  <w:style w:type="character" w:customStyle="1" w:styleId="3H1Char">
    <w:name w:val="3H1 Char"/>
    <w:link w:val="3H1"/>
    <w:uiPriority w:val="99"/>
    <w:locked/>
    <w:rsid w:val="009B4276"/>
    <w:rPr>
      <w:rFonts w:eastAsia="Malgun Gothic"/>
      <w:b/>
      <w:sz w:val="20"/>
      <w:szCs w:val="20"/>
      <w:lang w:val="en-GB"/>
    </w:rPr>
  </w:style>
  <w:style w:type="paragraph" w:customStyle="1" w:styleId="3H3">
    <w:name w:val="3H3"/>
    <w:basedOn w:val="3H2"/>
    <w:next w:val="3N"/>
    <w:link w:val="3H3Char"/>
    <w:uiPriority w:val="99"/>
    <w:qFormat/>
    <w:rsid w:val="009B4276"/>
    <w:pPr>
      <w:numPr>
        <w:ilvl w:val="3"/>
      </w:numPr>
      <w:tabs>
        <w:tab w:val="clear" w:pos="794"/>
        <w:tab w:val="num" w:pos="360"/>
      </w:tabs>
      <w:ind w:left="2880" w:hanging="360"/>
      <w:outlineLvl w:val="4"/>
    </w:pPr>
  </w:style>
  <w:style w:type="character" w:customStyle="1" w:styleId="3TableChar">
    <w:name w:val="3Table Char"/>
    <w:link w:val="3Table"/>
    <w:locked/>
    <w:rsid w:val="009B4276"/>
    <w:rPr>
      <w:rFonts w:eastAsia="Malgun Gothic"/>
      <w:noProof/>
      <w:sz w:val="20"/>
      <w:szCs w:val="20"/>
      <w:lang w:val="en-GB"/>
    </w:rPr>
  </w:style>
  <w:style w:type="paragraph" w:customStyle="1" w:styleId="3H4">
    <w:name w:val="3H4"/>
    <w:basedOn w:val="3H3"/>
    <w:next w:val="3N"/>
    <w:link w:val="3H4Char"/>
    <w:uiPriority w:val="99"/>
    <w:qFormat/>
    <w:rsid w:val="009B4276"/>
    <w:pPr>
      <w:numPr>
        <w:ilvl w:val="4"/>
      </w:numPr>
      <w:tabs>
        <w:tab w:val="clear" w:pos="794"/>
        <w:tab w:val="num" w:pos="360"/>
      </w:tabs>
      <w:ind w:left="3600"/>
      <w:outlineLvl w:val="5"/>
    </w:pPr>
  </w:style>
  <w:style w:type="character" w:customStyle="1" w:styleId="3H2Char">
    <w:name w:val="3H2 Char"/>
    <w:link w:val="3H2"/>
    <w:uiPriority w:val="99"/>
    <w:locked/>
    <w:rsid w:val="009B4276"/>
    <w:rPr>
      <w:rFonts w:eastAsia="Malgun Gothic"/>
      <w:b/>
      <w:sz w:val="20"/>
      <w:szCs w:val="20"/>
      <w:lang w:val="en-GB"/>
    </w:rPr>
  </w:style>
  <w:style w:type="paragraph" w:customStyle="1" w:styleId="3L1Note">
    <w:name w:val="3L1Note"/>
    <w:basedOn w:val="3L1"/>
    <w:link w:val="3L1NoteChar"/>
    <w:qFormat/>
    <w:rsid w:val="009B4276"/>
    <w:pPr>
      <w:numPr>
        <w:ilvl w:val="0"/>
        <w:numId w:val="0"/>
      </w:numPr>
      <w:ind w:left="794"/>
    </w:pPr>
  </w:style>
  <w:style w:type="character" w:customStyle="1" w:styleId="3H3Char">
    <w:name w:val="3H3 Char"/>
    <w:link w:val="3H3"/>
    <w:uiPriority w:val="99"/>
    <w:locked/>
    <w:rsid w:val="009B4276"/>
    <w:rPr>
      <w:rFonts w:eastAsia="Malgun Gothic"/>
      <w:b/>
      <w:sz w:val="20"/>
      <w:szCs w:val="20"/>
      <w:lang w:val="en-GB"/>
    </w:rPr>
  </w:style>
  <w:style w:type="character" w:customStyle="1" w:styleId="3L1NoteChar">
    <w:name w:val="3L1Note Char"/>
    <w:link w:val="3L1Note"/>
    <w:locked/>
    <w:rsid w:val="009B4276"/>
    <w:rPr>
      <w:rFonts w:eastAsia="Malgun Gothic"/>
      <w:b/>
      <w:bCs/>
      <w:sz w:val="20"/>
      <w:szCs w:val="20"/>
      <w:lang w:val="en-GB"/>
    </w:rPr>
  </w:style>
  <w:style w:type="paragraph" w:customStyle="1" w:styleId="3EdNotes">
    <w:name w:val="3EdNotes"/>
    <w:basedOn w:val="Normal"/>
    <w:link w:val="3EdNotesChar"/>
    <w:uiPriority w:val="99"/>
    <w:qFormat/>
    <w:rsid w:val="009B4276"/>
    <w:pPr>
      <w:numPr>
        <w:numId w:val="27"/>
      </w:numPr>
      <w:tabs>
        <w:tab w:val="clear" w:pos="794"/>
        <w:tab w:val="left" w:pos="284"/>
      </w:tabs>
      <w:spacing w:before="0"/>
    </w:pPr>
    <w:rPr>
      <w:rFonts w:eastAsia="Malgun Gothic"/>
    </w:rPr>
  </w:style>
  <w:style w:type="character" w:customStyle="1" w:styleId="3H4Char">
    <w:name w:val="3H4 Char"/>
    <w:link w:val="3H4"/>
    <w:uiPriority w:val="99"/>
    <w:locked/>
    <w:rsid w:val="009B4276"/>
    <w:rPr>
      <w:rFonts w:eastAsia="Malgun Gothic"/>
      <w:b/>
      <w:sz w:val="20"/>
      <w:szCs w:val="20"/>
      <w:lang w:val="en-GB"/>
    </w:rPr>
  </w:style>
  <w:style w:type="character" w:customStyle="1" w:styleId="3EdNotesChar">
    <w:name w:val="3EdNotes Char"/>
    <w:link w:val="3EdNotes"/>
    <w:uiPriority w:val="99"/>
    <w:locked/>
    <w:rsid w:val="009B4276"/>
    <w:rPr>
      <w:rFonts w:eastAsia="Malgun Gothic"/>
      <w:sz w:val="20"/>
      <w:szCs w:val="20"/>
      <w:lang w:val="en-CA"/>
    </w:rPr>
  </w:style>
  <w:style w:type="paragraph" w:customStyle="1" w:styleId="3TOCLOFLOT">
    <w:name w:val="3TOCLOFLOT"/>
    <w:basedOn w:val="3N"/>
    <w:link w:val="3TOCLOFLOTChar"/>
    <w:qFormat/>
    <w:rsid w:val="009B4276"/>
    <w:pPr>
      <w:keepNext/>
      <w:jc w:val="center"/>
      <w:outlineLvl w:val="0"/>
    </w:pPr>
    <w:rPr>
      <w:b/>
      <w:caps/>
      <w:sz w:val="24"/>
      <w:szCs w:val="24"/>
    </w:rPr>
  </w:style>
  <w:style w:type="character" w:customStyle="1" w:styleId="3TOCLOFLOTChar">
    <w:name w:val="3TOCLOFLOT Char"/>
    <w:link w:val="3TOCLOFLOT"/>
    <w:locked/>
    <w:rsid w:val="009B4276"/>
    <w:rPr>
      <w:rFonts w:eastAsia="Malgun Gothic"/>
      <w:b/>
      <w:caps/>
      <w:lang w:val="en-GB"/>
    </w:rPr>
  </w:style>
  <w:style w:type="paragraph" w:customStyle="1" w:styleId="Note1CharCharCharCharCharChar">
    <w:name w:val="Note 1 Char Char Char Char Char Char"/>
    <w:basedOn w:val="Normal"/>
    <w:uiPriority w:val="99"/>
    <w:rsid w:val="009B4276"/>
    <w:pPr>
      <w:tabs>
        <w:tab w:val="clear" w:pos="794"/>
        <w:tab w:val="clear" w:pos="1191"/>
        <w:tab w:val="clear" w:pos="1588"/>
        <w:tab w:val="clear" w:pos="1985"/>
      </w:tabs>
      <w:spacing w:before="60" w:line="199" w:lineRule="exact"/>
      <w:ind w:left="284"/>
    </w:pPr>
    <w:rPr>
      <w:rFonts w:eastAsia="Malgun Gothic"/>
      <w:sz w:val="18"/>
      <w:szCs w:val="18"/>
    </w:rPr>
  </w:style>
  <w:style w:type="paragraph" w:customStyle="1" w:styleId="3S0">
    <w:name w:val="3S0"/>
    <w:basedOn w:val="Normal"/>
    <w:link w:val="3S0Char"/>
    <w:uiPriority w:val="99"/>
    <w:qFormat/>
    <w:rsid w:val="009B4276"/>
    <w:pPr>
      <w:ind w:left="794" w:hanging="794"/>
    </w:pPr>
    <w:rPr>
      <w:rFonts w:eastAsia="Malgun Gothic"/>
    </w:rPr>
  </w:style>
  <w:style w:type="character" w:customStyle="1" w:styleId="3H0Char">
    <w:name w:val="3H0 Char"/>
    <w:link w:val="3H0"/>
    <w:uiPriority w:val="99"/>
    <w:locked/>
    <w:rsid w:val="009B4276"/>
    <w:rPr>
      <w:rFonts w:eastAsia="Malgun Gothic"/>
      <w:b/>
      <w:sz w:val="22"/>
      <w:szCs w:val="20"/>
      <w:lang w:val="en-GB"/>
    </w:rPr>
  </w:style>
  <w:style w:type="character" w:customStyle="1" w:styleId="3S0Char">
    <w:name w:val="3S0 Char"/>
    <w:link w:val="3S0"/>
    <w:uiPriority w:val="99"/>
    <w:locked/>
    <w:rsid w:val="009B4276"/>
    <w:rPr>
      <w:rFonts w:eastAsia="Malgun Gothic"/>
      <w:sz w:val="20"/>
      <w:szCs w:val="20"/>
      <w:lang w:val="en-GB"/>
    </w:rPr>
  </w:style>
  <w:style w:type="character" w:customStyle="1" w:styleId="3DVCLevel5Char">
    <w:name w:val="3DVC Level 5 Char"/>
    <w:link w:val="3H5"/>
    <w:uiPriority w:val="99"/>
    <w:locked/>
    <w:rsid w:val="009B4276"/>
    <w:rPr>
      <w:rFonts w:eastAsia="Malgun Gothic"/>
      <w:b/>
      <w:sz w:val="20"/>
      <w:szCs w:val="20"/>
      <w:lang w:val="en-CA"/>
    </w:rPr>
  </w:style>
  <w:style w:type="paragraph" w:customStyle="1" w:styleId="4H0">
    <w:name w:val="4H0"/>
    <w:basedOn w:val="3H0"/>
    <w:link w:val="4H0Char"/>
    <w:qFormat/>
    <w:rsid w:val="009B4276"/>
    <w:pPr>
      <w:numPr>
        <w:numId w:val="30"/>
      </w:numPr>
      <w:tabs>
        <w:tab w:val="left" w:pos="794"/>
      </w:tabs>
    </w:pPr>
  </w:style>
  <w:style w:type="paragraph" w:customStyle="1" w:styleId="4H1">
    <w:name w:val="4H1"/>
    <w:basedOn w:val="3N"/>
    <w:link w:val="4H1Char"/>
    <w:qFormat/>
    <w:rsid w:val="009B4276"/>
    <w:pPr>
      <w:numPr>
        <w:ilvl w:val="1"/>
        <w:numId w:val="30"/>
      </w:numPr>
    </w:pPr>
    <w:rPr>
      <w:b/>
    </w:rPr>
  </w:style>
  <w:style w:type="character" w:customStyle="1" w:styleId="4H0Char">
    <w:name w:val="4H0 Char"/>
    <w:link w:val="4H0"/>
    <w:locked/>
    <w:rsid w:val="009B4276"/>
    <w:rPr>
      <w:rFonts w:eastAsia="Malgun Gothic"/>
      <w:b/>
      <w:sz w:val="22"/>
      <w:szCs w:val="20"/>
      <w:lang w:val="en-GB"/>
    </w:rPr>
  </w:style>
  <w:style w:type="paragraph" w:customStyle="1" w:styleId="4H2">
    <w:name w:val="4H2"/>
    <w:basedOn w:val="Normal"/>
    <w:rsid w:val="009B4276"/>
    <w:pPr>
      <w:numPr>
        <w:ilvl w:val="2"/>
        <w:numId w:val="30"/>
      </w:numPr>
    </w:pPr>
    <w:rPr>
      <w:rFonts w:eastAsia="Malgun Gothic"/>
    </w:rPr>
  </w:style>
  <w:style w:type="character" w:customStyle="1" w:styleId="4H1Char">
    <w:name w:val="4H1 Char"/>
    <w:link w:val="4H1"/>
    <w:locked/>
    <w:rsid w:val="009B4276"/>
    <w:rPr>
      <w:rFonts w:eastAsia="Malgun Gothic"/>
      <w:b/>
      <w:sz w:val="20"/>
      <w:szCs w:val="20"/>
      <w:lang w:val="en-CA"/>
    </w:rPr>
  </w:style>
  <w:style w:type="character" w:styleId="SubtleReference">
    <w:name w:val="Subtle Reference"/>
    <w:basedOn w:val="DefaultParagraphFont"/>
    <w:uiPriority w:val="31"/>
    <w:qFormat/>
    <w:rsid w:val="009B4276"/>
    <w:rPr>
      <w:smallCaps/>
      <w:color w:val="C0504D"/>
      <w:u w:val="single"/>
    </w:rPr>
  </w:style>
  <w:style w:type="paragraph" w:customStyle="1" w:styleId="3N0">
    <w:name w:val="3N0"/>
    <w:basedOn w:val="Normal"/>
    <w:link w:val="3N0Char"/>
    <w:qFormat/>
    <w:rsid w:val="009B4276"/>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9B4276"/>
    <w:rPr>
      <w:rFonts w:eastAsia="Malgun Gothic"/>
      <w:sz w:val="20"/>
      <w:szCs w:val="20"/>
      <w:lang w:val="en-GB"/>
    </w:rPr>
  </w:style>
  <w:style w:type="paragraph" w:styleId="MessageHeader">
    <w:name w:val="Message Header"/>
    <w:basedOn w:val="Normal"/>
    <w:link w:val="MessageHeaderChar"/>
    <w:uiPriority w:val="99"/>
    <w:unhideWhenUsed/>
    <w:rsid w:val="009B4276"/>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basedOn w:val="DefaultParagraphFont"/>
    <w:link w:val="MessageHeader"/>
    <w:uiPriority w:val="99"/>
    <w:rsid w:val="009B4276"/>
    <w:rPr>
      <w:rFonts w:ascii="Cambria" w:eastAsia="SimSun" w:hAnsi="Cambria"/>
      <w:shd w:val="pct20" w:color="auto" w:fill="auto"/>
      <w:lang w:val="en-GB"/>
    </w:rPr>
  </w:style>
  <w:style w:type="character" w:customStyle="1" w:styleId="summary">
    <w:name w:val="summary"/>
    <w:rsid w:val="009B4276"/>
  </w:style>
  <w:style w:type="paragraph" w:customStyle="1" w:styleId="Bibliography3">
    <w:name w:val="Bibliography3"/>
    <w:basedOn w:val="Normal"/>
    <w:uiPriority w:val="99"/>
    <w:rsid w:val="009B427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9B427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9B427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9B427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9B427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Shading-Accent14">
    <w:name w:val="Colorful Shading - Accent 14"/>
    <w:hidden/>
    <w:uiPriority w:val="99"/>
    <w:semiHidden/>
    <w:rsid w:val="009B4276"/>
    <w:rPr>
      <w:rFonts w:eastAsia="Malgun Gothic"/>
      <w:sz w:val="20"/>
      <w:szCs w:val="20"/>
      <w:lang w:val="en-GB"/>
    </w:rPr>
  </w:style>
  <w:style w:type="paragraph" w:customStyle="1" w:styleId="Bibliography8">
    <w:name w:val="Bibliography8"/>
    <w:basedOn w:val="Normal"/>
    <w:uiPriority w:val="99"/>
    <w:rsid w:val="009B427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9B4276"/>
    <w:pPr>
      <w:ind w:left="720" w:hanging="794"/>
    </w:pPr>
    <w:rPr>
      <w:rFonts w:eastAsia="Malgun Gothic"/>
    </w:rPr>
  </w:style>
  <w:style w:type="paragraph" w:customStyle="1" w:styleId="Bibliography9">
    <w:name w:val="Bibliography9"/>
    <w:basedOn w:val="Normal"/>
    <w:uiPriority w:val="99"/>
    <w:rsid w:val="009B427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9B427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numbering" w:customStyle="1" w:styleId="SVCNumbers">
    <w:name w:val="SVC Numbers"/>
    <w:rsid w:val="009B4276"/>
    <w:pPr>
      <w:numPr>
        <w:numId w:val="19"/>
      </w:numPr>
    </w:pPr>
  </w:style>
  <w:style w:type="numbering" w:customStyle="1" w:styleId="AVCBullet">
    <w:name w:val="AVC Bullet"/>
    <w:rsid w:val="009B4276"/>
    <w:pPr>
      <w:numPr>
        <w:numId w:val="12"/>
      </w:numPr>
    </w:pPr>
  </w:style>
  <w:style w:type="numbering" w:customStyle="1" w:styleId="3DHeading">
    <w:name w:val="3D Heading"/>
    <w:uiPriority w:val="99"/>
    <w:rsid w:val="009B4276"/>
    <w:pPr>
      <w:numPr>
        <w:numId w:val="28"/>
      </w:numPr>
    </w:pPr>
  </w:style>
  <w:style w:type="numbering" w:customStyle="1" w:styleId="SVCBullets">
    <w:name w:val="SVC Bullets"/>
    <w:rsid w:val="009B4276"/>
    <w:pPr>
      <w:numPr>
        <w:numId w:val="10"/>
      </w:numPr>
    </w:pPr>
  </w:style>
  <w:style w:type="numbering" w:customStyle="1" w:styleId="SVCIndent">
    <w:name w:val="SVC Indent"/>
    <w:rsid w:val="009B4276"/>
    <w:pPr>
      <w:numPr>
        <w:numId w:val="20"/>
      </w:numPr>
    </w:pPr>
  </w:style>
  <w:style w:type="numbering" w:styleId="1ai">
    <w:name w:val="Outline List 1"/>
    <w:basedOn w:val="NoList"/>
    <w:uiPriority w:val="99"/>
    <w:unhideWhenUsed/>
    <w:rsid w:val="009B4276"/>
  </w:style>
  <w:style w:type="numbering" w:customStyle="1" w:styleId="NoList11">
    <w:name w:val="No List11"/>
    <w:next w:val="NoList"/>
    <w:uiPriority w:val="99"/>
    <w:semiHidden/>
    <w:unhideWhenUsed/>
    <w:rsid w:val="009B4276"/>
  </w:style>
  <w:style w:type="numbering" w:customStyle="1" w:styleId="SVCNumbers1">
    <w:name w:val="SVC Numbers1"/>
    <w:rsid w:val="009B4276"/>
  </w:style>
  <w:style w:type="numbering" w:customStyle="1" w:styleId="AVCBullet1">
    <w:name w:val="AVC Bullet1"/>
    <w:rsid w:val="009B4276"/>
  </w:style>
  <w:style w:type="numbering" w:customStyle="1" w:styleId="SVCBullets1">
    <w:name w:val="SVC Bullets1"/>
    <w:rsid w:val="009B4276"/>
  </w:style>
  <w:style w:type="numbering" w:customStyle="1" w:styleId="SVCIndent1">
    <w:name w:val="SVC Indent1"/>
    <w:rsid w:val="009B4276"/>
  </w:style>
  <w:style w:type="numbering" w:customStyle="1" w:styleId="1ai1">
    <w:name w:val="1 / a / i1"/>
    <w:basedOn w:val="NoList"/>
    <w:next w:val="1ai"/>
    <w:uiPriority w:val="99"/>
    <w:semiHidden/>
    <w:unhideWhenUsed/>
    <w:locked/>
    <w:rsid w:val="009B4276"/>
  </w:style>
  <w:style w:type="numbering" w:styleId="111111">
    <w:name w:val="Outline List 2"/>
    <w:basedOn w:val="NoList"/>
    <w:uiPriority w:val="99"/>
    <w:unhideWhenUsed/>
    <w:rsid w:val="009B4276"/>
  </w:style>
  <w:style w:type="numbering" w:customStyle="1" w:styleId="3DHeading1">
    <w:name w:val="3D Heading1"/>
    <w:uiPriority w:val="99"/>
    <w:rsid w:val="009B4276"/>
  </w:style>
  <w:style w:type="paragraph" w:customStyle="1" w:styleId="Rec0">
    <w:name w:val="Rec"/>
    <w:basedOn w:val="Title"/>
    <w:rsid w:val="009B4276"/>
    <w:rPr>
      <w:rFonts w:eastAsia="SimSun"/>
    </w:rPr>
  </w:style>
  <w:style w:type="character" w:customStyle="1" w:styleId="Note1CharCharCharCharCharCharChar">
    <w:name w:val="Note 1 Char Char Char Char Char Char Char"/>
    <w:uiPriority w:val="99"/>
    <w:rsid w:val="009B4276"/>
    <w:rPr>
      <w:rFonts w:cs="Times New Roman"/>
      <w:sz w:val="18"/>
      <w:szCs w:val="18"/>
      <w:lang w:val="en-GB" w:eastAsia="en-US"/>
    </w:rPr>
  </w:style>
  <w:style w:type="character" w:customStyle="1" w:styleId="Note1CharCharCharCharCharCharChar1">
    <w:name w:val="Note 1 Char Char Char Char Char Char Char1"/>
    <w:uiPriority w:val="99"/>
    <w:rsid w:val="009B4276"/>
    <w:rPr>
      <w:rFonts w:eastAsia="Batang" w:cs="Times New Roman"/>
      <w:sz w:val="18"/>
      <w:szCs w:val="18"/>
      <w:lang w:val="en-GB" w:eastAsia="en-US" w:bidi="ar-SA"/>
    </w:rPr>
  </w:style>
  <w:style w:type="character" w:customStyle="1" w:styleId="Note3Char">
    <w:name w:val="Note 3 Char"/>
    <w:uiPriority w:val="99"/>
    <w:rsid w:val="009B4276"/>
    <w:rPr>
      <w:rFonts w:eastAsia="Batang" w:cs="Times New Roman"/>
      <w:sz w:val="18"/>
      <w:szCs w:val="18"/>
      <w:lang w:val="en-GB" w:eastAsia="en-US" w:bidi="ar-SA"/>
    </w:rPr>
  </w:style>
  <w:style w:type="paragraph" w:customStyle="1" w:styleId="Text">
    <w:name w:val="Text"/>
    <w:basedOn w:val="Normal"/>
    <w:uiPriority w:val="99"/>
    <w:rsid w:val="009B4276"/>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9B4276"/>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SimSun"/>
      <w:sz w:val="24"/>
      <w:szCs w:val="24"/>
      <w:lang w:eastAsia="en-GB"/>
    </w:rPr>
  </w:style>
  <w:style w:type="paragraph" w:customStyle="1" w:styleId="EquationTab">
    <w:name w:val="EquationTab"/>
    <w:basedOn w:val="Normal"/>
    <w:link w:val="EquationTabChar"/>
    <w:qFormat/>
    <w:rsid w:val="009B4276"/>
    <w:rPr>
      <w:rFonts w:eastAsia="Malgun Gothic"/>
    </w:rPr>
  </w:style>
  <w:style w:type="character" w:customStyle="1" w:styleId="EquationTabChar">
    <w:name w:val="EquationTab Char"/>
    <w:link w:val="EquationTab"/>
    <w:rsid w:val="009B4276"/>
    <w:rPr>
      <w:rFonts w:eastAsia="Malgun Gothic"/>
      <w:sz w:val="20"/>
      <w:szCs w:val="20"/>
      <w:lang w:val="en-GB"/>
    </w:rPr>
  </w:style>
  <w:style w:type="paragraph" w:customStyle="1" w:styleId="3H8">
    <w:name w:val="3H8"/>
    <w:basedOn w:val="Normal"/>
    <w:uiPriority w:val="99"/>
    <w:rsid w:val="009B4276"/>
    <w:pPr>
      <w:tabs>
        <w:tab w:val="clear" w:pos="794"/>
      </w:tabs>
    </w:pPr>
    <w:rPr>
      <w:rFonts w:eastAsia="Malgun Gothic"/>
    </w:rPr>
  </w:style>
  <w:style w:type="paragraph" w:customStyle="1" w:styleId="3D0">
    <w:name w:val="3D0"/>
    <w:basedOn w:val="3N0"/>
    <w:link w:val="3D0Char"/>
    <w:uiPriority w:val="99"/>
    <w:qFormat/>
    <w:rsid w:val="009B4276"/>
    <w:pPr>
      <w:numPr>
        <w:numId w:val="31"/>
      </w:numPr>
      <w:tabs>
        <w:tab w:val="clear" w:pos="340"/>
        <w:tab w:val="left" w:pos="357"/>
        <w:tab w:val="left" w:pos="794"/>
        <w:tab w:val="left" w:pos="1191"/>
        <w:tab w:val="left" w:pos="1588"/>
        <w:tab w:val="left" w:pos="1985"/>
        <w:tab w:val="left" w:pos="2381"/>
      </w:tabs>
    </w:pPr>
  </w:style>
  <w:style w:type="paragraph" w:customStyle="1" w:styleId="3D1">
    <w:name w:val="3D1"/>
    <w:basedOn w:val="3D0"/>
    <w:link w:val="3D1Char"/>
    <w:uiPriority w:val="99"/>
    <w:qFormat/>
    <w:rsid w:val="009B4276"/>
    <w:pPr>
      <w:numPr>
        <w:ilvl w:val="1"/>
      </w:numPr>
    </w:pPr>
  </w:style>
  <w:style w:type="character" w:customStyle="1" w:styleId="3D0Char">
    <w:name w:val="3D0 Char"/>
    <w:link w:val="3D0"/>
    <w:uiPriority w:val="99"/>
    <w:rsid w:val="009B4276"/>
    <w:rPr>
      <w:rFonts w:eastAsia="Malgun Gothic"/>
      <w:sz w:val="20"/>
      <w:szCs w:val="20"/>
      <w:lang w:val="en-CA"/>
    </w:rPr>
  </w:style>
  <w:style w:type="paragraph" w:customStyle="1" w:styleId="3D2">
    <w:name w:val="3D2"/>
    <w:basedOn w:val="3D1"/>
    <w:link w:val="3D2Char"/>
    <w:uiPriority w:val="99"/>
    <w:qFormat/>
    <w:rsid w:val="009B4276"/>
    <w:pPr>
      <w:numPr>
        <w:ilvl w:val="2"/>
      </w:numPr>
      <w:tabs>
        <w:tab w:val="clear" w:pos="794"/>
        <w:tab w:val="left" w:pos="1072"/>
      </w:tabs>
      <w:ind w:left="1071"/>
    </w:pPr>
    <w:rPr>
      <w:lang w:eastAsia="ko-KR"/>
    </w:rPr>
  </w:style>
  <w:style w:type="character" w:customStyle="1" w:styleId="3D1Char">
    <w:name w:val="3D1 Char"/>
    <w:link w:val="3D1"/>
    <w:uiPriority w:val="99"/>
    <w:rsid w:val="009B4276"/>
    <w:rPr>
      <w:rFonts w:eastAsia="Malgun Gothic"/>
      <w:sz w:val="20"/>
      <w:szCs w:val="20"/>
      <w:lang w:val="en-CA"/>
    </w:rPr>
  </w:style>
  <w:style w:type="paragraph" w:customStyle="1" w:styleId="3D3">
    <w:name w:val="3D3"/>
    <w:basedOn w:val="3D2"/>
    <w:link w:val="3D3Char"/>
    <w:uiPriority w:val="99"/>
    <w:qFormat/>
    <w:rsid w:val="009B4276"/>
    <w:pPr>
      <w:numPr>
        <w:ilvl w:val="3"/>
      </w:numPr>
      <w:tabs>
        <w:tab w:val="clear" w:pos="1072"/>
        <w:tab w:val="clear" w:pos="1191"/>
      </w:tabs>
    </w:pPr>
  </w:style>
  <w:style w:type="character" w:customStyle="1" w:styleId="3D2Char">
    <w:name w:val="3D2 Char"/>
    <w:link w:val="3D2"/>
    <w:uiPriority w:val="99"/>
    <w:rsid w:val="009B4276"/>
    <w:rPr>
      <w:rFonts w:eastAsia="Malgun Gothic"/>
      <w:sz w:val="20"/>
      <w:szCs w:val="20"/>
      <w:lang w:val="en-CA" w:eastAsia="ko-KR"/>
    </w:rPr>
  </w:style>
  <w:style w:type="paragraph" w:customStyle="1" w:styleId="3D4">
    <w:name w:val="3D4"/>
    <w:basedOn w:val="3D3"/>
    <w:link w:val="3D4Char"/>
    <w:uiPriority w:val="99"/>
    <w:qFormat/>
    <w:rsid w:val="009B4276"/>
    <w:pPr>
      <w:numPr>
        <w:ilvl w:val="4"/>
      </w:numPr>
      <w:tabs>
        <w:tab w:val="clear" w:pos="1588"/>
      </w:tabs>
    </w:pPr>
  </w:style>
  <w:style w:type="character" w:customStyle="1" w:styleId="3D3Char">
    <w:name w:val="3D3 Char"/>
    <w:link w:val="3D3"/>
    <w:uiPriority w:val="99"/>
    <w:rsid w:val="009B4276"/>
    <w:rPr>
      <w:rFonts w:eastAsia="Malgun Gothic"/>
      <w:sz w:val="20"/>
      <w:szCs w:val="20"/>
      <w:lang w:val="en-CA" w:eastAsia="ko-KR"/>
    </w:rPr>
  </w:style>
  <w:style w:type="paragraph" w:customStyle="1" w:styleId="3D5">
    <w:name w:val="3D5"/>
    <w:basedOn w:val="3D4"/>
    <w:link w:val="3D5Char"/>
    <w:uiPriority w:val="99"/>
    <w:qFormat/>
    <w:rsid w:val="009B4276"/>
    <w:pPr>
      <w:numPr>
        <w:ilvl w:val="5"/>
      </w:numPr>
      <w:tabs>
        <w:tab w:val="clear" w:pos="1985"/>
      </w:tabs>
    </w:pPr>
  </w:style>
  <w:style w:type="character" w:customStyle="1" w:styleId="3D4Char">
    <w:name w:val="3D4 Char"/>
    <w:link w:val="3D4"/>
    <w:uiPriority w:val="99"/>
    <w:rsid w:val="009B4276"/>
    <w:rPr>
      <w:rFonts w:eastAsia="Malgun Gothic"/>
      <w:sz w:val="20"/>
      <w:szCs w:val="20"/>
      <w:lang w:val="en-CA" w:eastAsia="ko-KR"/>
    </w:rPr>
  </w:style>
  <w:style w:type="paragraph" w:customStyle="1" w:styleId="3D6">
    <w:name w:val="3D6"/>
    <w:basedOn w:val="3D5"/>
    <w:link w:val="3D6Char"/>
    <w:uiPriority w:val="99"/>
    <w:qFormat/>
    <w:rsid w:val="009B4276"/>
    <w:pPr>
      <w:numPr>
        <w:ilvl w:val="6"/>
      </w:numPr>
      <w:tabs>
        <w:tab w:val="clear" w:pos="2381"/>
      </w:tabs>
    </w:pPr>
  </w:style>
  <w:style w:type="character" w:customStyle="1" w:styleId="3D5Char">
    <w:name w:val="3D5 Char"/>
    <w:link w:val="3D5"/>
    <w:uiPriority w:val="99"/>
    <w:rsid w:val="009B4276"/>
    <w:rPr>
      <w:rFonts w:eastAsia="Malgun Gothic"/>
      <w:sz w:val="20"/>
      <w:szCs w:val="20"/>
      <w:lang w:val="en-CA" w:eastAsia="ko-KR"/>
    </w:rPr>
  </w:style>
  <w:style w:type="paragraph" w:customStyle="1" w:styleId="3Tabs">
    <w:name w:val="3 Tabs"/>
    <w:basedOn w:val="3N0"/>
    <w:link w:val="3TabsChar"/>
    <w:qFormat/>
    <w:rsid w:val="009B427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9B4276"/>
    <w:rPr>
      <w:rFonts w:eastAsia="Malgun Gothic"/>
      <w:sz w:val="20"/>
      <w:szCs w:val="20"/>
      <w:lang w:val="en-CA" w:eastAsia="ko-KR"/>
    </w:rPr>
  </w:style>
  <w:style w:type="paragraph" w:customStyle="1" w:styleId="3U1">
    <w:name w:val="3U1"/>
    <w:basedOn w:val="3N0"/>
    <w:uiPriority w:val="99"/>
    <w:qFormat/>
    <w:rsid w:val="009B4276"/>
    <w:pPr>
      <w:numPr>
        <w:ilvl w:val="1"/>
        <w:numId w:val="35"/>
      </w:numPr>
      <w:tabs>
        <w:tab w:val="num" w:pos="360"/>
        <w:tab w:val="num" w:pos="697"/>
      </w:tabs>
      <w:ind w:left="0" w:firstLine="0"/>
    </w:pPr>
  </w:style>
  <w:style w:type="paragraph" w:customStyle="1" w:styleId="3U0">
    <w:name w:val="3U0"/>
    <w:basedOn w:val="3N0"/>
    <w:uiPriority w:val="99"/>
    <w:qFormat/>
    <w:rsid w:val="009B4276"/>
    <w:pPr>
      <w:numPr>
        <w:numId w:val="35"/>
      </w:numPr>
      <w:tabs>
        <w:tab w:val="num" w:pos="360"/>
      </w:tabs>
      <w:ind w:left="0" w:firstLine="0"/>
    </w:pPr>
  </w:style>
  <w:style w:type="paragraph" w:customStyle="1" w:styleId="3U2">
    <w:name w:val="3U2"/>
    <w:basedOn w:val="3U1"/>
    <w:uiPriority w:val="99"/>
    <w:qFormat/>
    <w:rsid w:val="009B4276"/>
    <w:pPr>
      <w:numPr>
        <w:ilvl w:val="2"/>
      </w:numPr>
      <w:tabs>
        <w:tab w:val="num" w:pos="360"/>
        <w:tab w:val="num" w:pos="697"/>
        <w:tab w:val="num" w:pos="1054"/>
      </w:tabs>
      <w:ind w:left="0" w:firstLine="0"/>
    </w:pPr>
  </w:style>
  <w:style w:type="paragraph" w:customStyle="1" w:styleId="3U3">
    <w:name w:val="3U3"/>
    <w:basedOn w:val="3U2"/>
    <w:uiPriority w:val="99"/>
    <w:qFormat/>
    <w:rsid w:val="009B4276"/>
    <w:pPr>
      <w:numPr>
        <w:ilvl w:val="3"/>
      </w:numPr>
      <w:tabs>
        <w:tab w:val="num" w:pos="360"/>
        <w:tab w:val="num" w:pos="697"/>
        <w:tab w:val="num" w:pos="1411"/>
      </w:tabs>
      <w:ind w:left="0" w:firstLine="0"/>
    </w:pPr>
  </w:style>
  <w:style w:type="paragraph" w:customStyle="1" w:styleId="3U4">
    <w:name w:val="3U4"/>
    <w:basedOn w:val="3U3"/>
    <w:uiPriority w:val="99"/>
    <w:qFormat/>
    <w:rsid w:val="009B4276"/>
    <w:pPr>
      <w:numPr>
        <w:ilvl w:val="4"/>
      </w:numPr>
      <w:tabs>
        <w:tab w:val="num" w:pos="360"/>
        <w:tab w:val="num" w:pos="697"/>
        <w:tab w:val="num" w:pos="1768"/>
      </w:tabs>
      <w:ind w:left="0" w:firstLine="0"/>
    </w:pPr>
  </w:style>
  <w:style w:type="paragraph" w:customStyle="1" w:styleId="3U5">
    <w:name w:val="3U5"/>
    <w:basedOn w:val="3U4"/>
    <w:uiPriority w:val="99"/>
    <w:qFormat/>
    <w:rsid w:val="009B4276"/>
    <w:pPr>
      <w:numPr>
        <w:ilvl w:val="5"/>
      </w:numPr>
      <w:tabs>
        <w:tab w:val="num" w:pos="360"/>
        <w:tab w:val="num" w:pos="697"/>
        <w:tab w:val="num" w:pos="2125"/>
      </w:tabs>
      <w:ind w:left="0" w:firstLine="0"/>
    </w:pPr>
  </w:style>
  <w:style w:type="paragraph" w:customStyle="1" w:styleId="3U6">
    <w:name w:val="3U6"/>
    <w:basedOn w:val="3U5"/>
    <w:uiPriority w:val="99"/>
    <w:qFormat/>
    <w:rsid w:val="009B4276"/>
    <w:pPr>
      <w:numPr>
        <w:ilvl w:val="6"/>
      </w:numPr>
      <w:tabs>
        <w:tab w:val="num" w:pos="360"/>
        <w:tab w:val="num" w:pos="697"/>
        <w:tab w:val="num" w:pos="2482"/>
      </w:tabs>
      <w:ind w:left="0" w:firstLine="0"/>
    </w:pPr>
  </w:style>
  <w:style w:type="paragraph" w:customStyle="1" w:styleId="3U7">
    <w:name w:val="3U7"/>
    <w:basedOn w:val="Normal"/>
    <w:uiPriority w:val="99"/>
    <w:qFormat/>
    <w:rsid w:val="009B4276"/>
    <w:pPr>
      <w:numPr>
        <w:ilvl w:val="7"/>
        <w:numId w:val="35"/>
      </w:numPr>
    </w:pPr>
    <w:rPr>
      <w:rFonts w:eastAsia="Malgun Gothic"/>
    </w:rPr>
  </w:style>
  <w:style w:type="paragraph" w:customStyle="1" w:styleId="3U8">
    <w:name w:val="3U8"/>
    <w:basedOn w:val="3U7"/>
    <w:uiPriority w:val="99"/>
    <w:qFormat/>
    <w:rsid w:val="009B4276"/>
    <w:pPr>
      <w:numPr>
        <w:ilvl w:val="8"/>
      </w:numPr>
    </w:pPr>
  </w:style>
  <w:style w:type="paragraph" w:customStyle="1" w:styleId="3D7">
    <w:name w:val="3D7"/>
    <w:basedOn w:val="Normal"/>
    <w:uiPriority w:val="99"/>
    <w:rsid w:val="009B4276"/>
    <w:pPr>
      <w:numPr>
        <w:ilvl w:val="7"/>
        <w:numId w:val="31"/>
      </w:numPr>
    </w:pPr>
    <w:rPr>
      <w:rFonts w:eastAsia="Malgun Gothic"/>
    </w:rPr>
  </w:style>
  <w:style w:type="paragraph" w:customStyle="1" w:styleId="3D8">
    <w:name w:val="3D8"/>
    <w:basedOn w:val="Normal"/>
    <w:uiPriority w:val="99"/>
    <w:rsid w:val="009B4276"/>
    <w:pPr>
      <w:numPr>
        <w:ilvl w:val="8"/>
        <w:numId w:val="31"/>
      </w:numPr>
    </w:pPr>
    <w:rPr>
      <w:rFonts w:eastAsia="Malgun Gothic"/>
    </w:rPr>
  </w:style>
  <w:style w:type="paragraph" w:customStyle="1" w:styleId="3E0">
    <w:name w:val="3E0"/>
    <w:basedOn w:val="3N0"/>
    <w:uiPriority w:val="99"/>
    <w:qFormat/>
    <w:rsid w:val="009B4276"/>
    <w:pPr>
      <w:numPr>
        <w:numId w:val="36"/>
      </w:numPr>
      <w:tabs>
        <w:tab w:val="num" w:pos="360"/>
        <w:tab w:val="center" w:pos="4865"/>
        <w:tab w:val="right" w:pos="9730"/>
      </w:tabs>
      <w:jc w:val="left"/>
    </w:pPr>
  </w:style>
  <w:style w:type="numbering" w:customStyle="1" w:styleId="3Dash">
    <w:name w:val="3Dash"/>
    <w:uiPriority w:val="99"/>
    <w:rsid w:val="009B4276"/>
    <w:pPr>
      <w:numPr>
        <w:numId w:val="32"/>
      </w:numPr>
    </w:pPr>
  </w:style>
  <w:style w:type="paragraph" w:customStyle="1" w:styleId="3E1">
    <w:name w:val="3E1"/>
    <w:basedOn w:val="3E0"/>
    <w:uiPriority w:val="99"/>
    <w:qFormat/>
    <w:rsid w:val="009B4276"/>
    <w:pPr>
      <w:numPr>
        <w:ilvl w:val="1"/>
      </w:numPr>
      <w:tabs>
        <w:tab w:val="num" w:pos="360"/>
        <w:tab w:val="num" w:pos="794"/>
      </w:tabs>
      <w:ind w:left="0"/>
    </w:pPr>
  </w:style>
  <w:style w:type="paragraph" w:customStyle="1" w:styleId="3E2">
    <w:name w:val="3E2"/>
    <w:basedOn w:val="3E1"/>
    <w:uiPriority w:val="99"/>
    <w:qFormat/>
    <w:rsid w:val="009B4276"/>
    <w:pPr>
      <w:numPr>
        <w:ilvl w:val="2"/>
      </w:numPr>
      <w:tabs>
        <w:tab w:val="num" w:pos="360"/>
        <w:tab w:val="num" w:pos="794"/>
      </w:tabs>
      <w:ind w:left="0"/>
    </w:pPr>
  </w:style>
  <w:style w:type="paragraph" w:customStyle="1" w:styleId="3E3">
    <w:name w:val="3E3"/>
    <w:basedOn w:val="Normal"/>
    <w:uiPriority w:val="99"/>
    <w:qFormat/>
    <w:rsid w:val="009B4276"/>
    <w:pPr>
      <w:numPr>
        <w:ilvl w:val="3"/>
        <w:numId w:val="36"/>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9B4276"/>
    <w:pPr>
      <w:numPr>
        <w:ilvl w:val="4"/>
        <w:numId w:val="36"/>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9B4276"/>
    <w:pPr>
      <w:numPr>
        <w:ilvl w:val="5"/>
        <w:numId w:val="36"/>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9B4276"/>
    <w:pPr>
      <w:numPr>
        <w:ilvl w:val="6"/>
        <w:numId w:val="36"/>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9B4276"/>
    <w:pPr>
      <w:numPr>
        <w:ilvl w:val="7"/>
        <w:numId w:val="36"/>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9B4276"/>
    <w:pPr>
      <w:numPr>
        <w:ilvl w:val="8"/>
        <w:numId w:val="36"/>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9B4276"/>
    <w:pPr>
      <w:numPr>
        <w:numId w:val="33"/>
      </w:numPr>
    </w:pPr>
  </w:style>
  <w:style w:type="numbering" w:customStyle="1" w:styleId="3DNumbering">
    <w:name w:val="3D Numbering"/>
    <w:uiPriority w:val="99"/>
    <w:rsid w:val="009B4276"/>
    <w:pPr>
      <w:numPr>
        <w:numId w:val="34"/>
      </w:numPr>
    </w:pPr>
  </w:style>
  <w:style w:type="character" w:customStyle="1" w:styleId="3TabsChar">
    <w:name w:val="3 Tabs Char"/>
    <w:link w:val="3Tabs"/>
    <w:rsid w:val="009B4276"/>
    <w:rPr>
      <w:rFonts w:eastAsia="Malgun Gothic"/>
      <w:bCs/>
      <w:sz w:val="20"/>
      <w:szCs w:val="20"/>
    </w:rPr>
  </w:style>
  <w:style w:type="paragraph" w:customStyle="1" w:styleId="3N4">
    <w:name w:val="3N4"/>
    <w:basedOn w:val="3N0"/>
    <w:link w:val="3N4Char"/>
    <w:qFormat/>
    <w:rsid w:val="009B4276"/>
    <w:pPr>
      <w:ind w:left="1429"/>
    </w:pPr>
  </w:style>
  <w:style w:type="paragraph" w:customStyle="1" w:styleId="3N3">
    <w:name w:val="3N3"/>
    <w:basedOn w:val="3N4"/>
    <w:link w:val="3N3Char"/>
    <w:qFormat/>
    <w:rsid w:val="009B4276"/>
    <w:pPr>
      <w:ind w:left="1072"/>
    </w:pPr>
  </w:style>
  <w:style w:type="paragraph" w:customStyle="1" w:styleId="3N1">
    <w:name w:val="3N1"/>
    <w:basedOn w:val="3N0"/>
    <w:link w:val="3N1Char"/>
    <w:qFormat/>
    <w:rsid w:val="009B4276"/>
    <w:pPr>
      <w:ind w:left="357"/>
    </w:pPr>
    <w:rPr>
      <w:lang w:eastAsia="ko-KR"/>
    </w:rPr>
  </w:style>
  <w:style w:type="character" w:customStyle="1" w:styleId="3N4Char">
    <w:name w:val="3N4 Char"/>
    <w:link w:val="3N4"/>
    <w:rsid w:val="009B4276"/>
    <w:rPr>
      <w:rFonts w:eastAsia="Malgun Gothic"/>
      <w:sz w:val="20"/>
      <w:szCs w:val="20"/>
      <w:lang w:val="en-GB"/>
    </w:rPr>
  </w:style>
  <w:style w:type="character" w:customStyle="1" w:styleId="3N3Char">
    <w:name w:val="3N3 Char"/>
    <w:link w:val="3N3"/>
    <w:rsid w:val="009B4276"/>
    <w:rPr>
      <w:rFonts w:eastAsia="Malgun Gothic"/>
      <w:sz w:val="20"/>
      <w:szCs w:val="20"/>
      <w:lang w:val="en-GB"/>
    </w:rPr>
  </w:style>
  <w:style w:type="paragraph" w:customStyle="1" w:styleId="3N2">
    <w:name w:val="3N2"/>
    <w:basedOn w:val="3N1"/>
    <w:link w:val="3N2Char"/>
    <w:qFormat/>
    <w:rsid w:val="009B4276"/>
    <w:pPr>
      <w:ind w:left="714"/>
    </w:pPr>
  </w:style>
  <w:style w:type="character" w:customStyle="1" w:styleId="3N1Char">
    <w:name w:val="3N1 Char"/>
    <w:link w:val="3N1"/>
    <w:rsid w:val="009B4276"/>
    <w:rPr>
      <w:rFonts w:eastAsia="Malgun Gothic"/>
      <w:sz w:val="20"/>
      <w:szCs w:val="20"/>
      <w:lang w:val="en-GB" w:eastAsia="ko-KR"/>
    </w:rPr>
  </w:style>
  <w:style w:type="paragraph" w:customStyle="1" w:styleId="3N5">
    <w:name w:val="3N5"/>
    <w:basedOn w:val="3N4"/>
    <w:link w:val="3N5Char"/>
    <w:qFormat/>
    <w:rsid w:val="009B4276"/>
    <w:pPr>
      <w:ind w:left="1786"/>
    </w:pPr>
  </w:style>
  <w:style w:type="character" w:customStyle="1" w:styleId="3N2Char">
    <w:name w:val="3N2 Char"/>
    <w:link w:val="3N2"/>
    <w:rsid w:val="009B4276"/>
    <w:rPr>
      <w:rFonts w:eastAsia="Malgun Gothic"/>
      <w:sz w:val="20"/>
      <w:szCs w:val="20"/>
      <w:lang w:val="en-GB" w:eastAsia="ko-KR"/>
    </w:rPr>
  </w:style>
  <w:style w:type="paragraph" w:customStyle="1" w:styleId="3N6">
    <w:name w:val="3N6"/>
    <w:basedOn w:val="3N5"/>
    <w:link w:val="3N6Char"/>
    <w:qFormat/>
    <w:rsid w:val="009B4276"/>
    <w:pPr>
      <w:ind w:left="2143"/>
    </w:pPr>
  </w:style>
  <w:style w:type="character" w:customStyle="1" w:styleId="3N5Char">
    <w:name w:val="3N5 Char"/>
    <w:link w:val="3N5"/>
    <w:rsid w:val="009B4276"/>
    <w:rPr>
      <w:rFonts w:eastAsia="Malgun Gothic"/>
      <w:sz w:val="20"/>
      <w:szCs w:val="20"/>
      <w:lang w:val="en-GB"/>
    </w:rPr>
  </w:style>
  <w:style w:type="paragraph" w:customStyle="1" w:styleId="3N7">
    <w:name w:val="3N7"/>
    <w:basedOn w:val="3N6"/>
    <w:link w:val="3N7Char"/>
    <w:qFormat/>
    <w:rsid w:val="009B4276"/>
    <w:pPr>
      <w:ind w:left="2500"/>
    </w:pPr>
  </w:style>
  <w:style w:type="character" w:customStyle="1" w:styleId="3N6Char">
    <w:name w:val="3N6 Char"/>
    <w:link w:val="3N6"/>
    <w:rsid w:val="009B4276"/>
    <w:rPr>
      <w:rFonts w:eastAsia="Malgun Gothic"/>
      <w:sz w:val="20"/>
      <w:szCs w:val="20"/>
      <w:lang w:val="en-GB"/>
    </w:rPr>
  </w:style>
  <w:style w:type="paragraph" w:customStyle="1" w:styleId="3N8">
    <w:name w:val="3N8"/>
    <w:basedOn w:val="3N7"/>
    <w:link w:val="3N8Char"/>
    <w:qFormat/>
    <w:rsid w:val="009B4276"/>
    <w:pPr>
      <w:ind w:left="2858"/>
    </w:pPr>
  </w:style>
  <w:style w:type="character" w:customStyle="1" w:styleId="3N7Char">
    <w:name w:val="3N7 Char"/>
    <w:link w:val="3N7"/>
    <w:rsid w:val="009B4276"/>
    <w:rPr>
      <w:rFonts w:eastAsia="Malgun Gothic"/>
      <w:sz w:val="20"/>
      <w:szCs w:val="20"/>
      <w:lang w:val="en-GB"/>
    </w:rPr>
  </w:style>
  <w:style w:type="character" w:customStyle="1" w:styleId="3N8Char">
    <w:name w:val="3N8 Char"/>
    <w:link w:val="3N8"/>
    <w:rsid w:val="009B4276"/>
    <w:rPr>
      <w:rFonts w:eastAsia="Malgun Gothic"/>
      <w:sz w:val="20"/>
      <w:szCs w:val="20"/>
      <w:lang w:val="en-GB"/>
    </w:rPr>
  </w:style>
  <w:style w:type="paragraph" w:customStyle="1" w:styleId="Syntax">
    <w:name w:val="Syntax"/>
    <w:basedOn w:val="Normal"/>
    <w:link w:val="SyntaxChar"/>
    <w:qFormat/>
    <w:rsid w:val="009B4276"/>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rPr>
  </w:style>
  <w:style w:type="character" w:customStyle="1" w:styleId="SyntaxChar">
    <w:name w:val="Syntax Char"/>
    <w:link w:val="Syntax"/>
    <w:rsid w:val="009B4276"/>
    <w:rPr>
      <w:rFonts w:eastAsia="Malgun Gothic"/>
      <w:bCs/>
      <w:sz w:val="20"/>
      <w:szCs w:val="20"/>
      <w:lang w:val="en-CA"/>
    </w:rPr>
  </w:style>
  <w:style w:type="paragraph" w:customStyle="1" w:styleId="3DNote">
    <w:name w:val="3D Note"/>
    <w:basedOn w:val="3EdNotes"/>
    <w:link w:val="3DNoteChar"/>
    <w:uiPriority w:val="99"/>
    <w:qFormat/>
    <w:rsid w:val="009B4276"/>
    <w:pPr>
      <w:numPr>
        <w:numId w:val="0"/>
      </w:numPr>
      <w:tabs>
        <w:tab w:val="num" w:pos="1915"/>
      </w:tabs>
      <w:ind w:left="1915" w:hanging="720"/>
    </w:pPr>
  </w:style>
  <w:style w:type="character" w:customStyle="1" w:styleId="3DNoteChar">
    <w:name w:val="3D Note Char"/>
    <w:link w:val="3DNote"/>
    <w:uiPriority w:val="99"/>
    <w:rsid w:val="009B4276"/>
    <w:rPr>
      <w:rFonts w:eastAsia="Malgun Gothic"/>
      <w:sz w:val="20"/>
      <w:szCs w:val="20"/>
      <w:lang w:val="en-CA"/>
    </w:rPr>
  </w:style>
  <w:style w:type="character" w:customStyle="1" w:styleId="NoteChar2">
    <w:name w:val="Note Char2"/>
    <w:rsid w:val="009B4276"/>
    <w:rPr>
      <w:rFonts w:ascii="Times New Roman" w:hAnsi="Times New Roman"/>
      <w:sz w:val="18"/>
      <w:lang w:val="en-GB"/>
    </w:rPr>
  </w:style>
  <w:style w:type="paragraph" w:customStyle="1" w:styleId="3AmdHead">
    <w:name w:val="3 Amd Head"/>
    <w:basedOn w:val="3N0"/>
    <w:link w:val="3AmdHeadChar"/>
    <w:qFormat/>
    <w:rsid w:val="009B4276"/>
    <w:rPr>
      <w:b/>
      <w:sz w:val="22"/>
      <w:szCs w:val="22"/>
    </w:rPr>
  </w:style>
  <w:style w:type="character" w:customStyle="1" w:styleId="3AmdHeadChar">
    <w:name w:val="3 Amd Head Char"/>
    <w:link w:val="3AmdHead"/>
    <w:rsid w:val="009B4276"/>
    <w:rPr>
      <w:rFonts w:eastAsia="Malgun Gothic"/>
      <w:b/>
      <w:sz w:val="22"/>
      <w:szCs w:val="22"/>
      <w:lang w:val="en-CA"/>
    </w:rPr>
  </w:style>
  <w:style w:type="paragraph" w:customStyle="1" w:styleId="LightGrid-Accent31">
    <w:name w:val="Light Grid - Accent 31"/>
    <w:basedOn w:val="Normal"/>
    <w:uiPriority w:val="34"/>
    <w:qFormat/>
    <w:rsid w:val="009B4276"/>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rPr>
  </w:style>
  <w:style w:type="character" w:customStyle="1" w:styleId="PlainTable51">
    <w:name w:val="Plain Table 51"/>
    <w:uiPriority w:val="31"/>
    <w:qFormat/>
    <w:rsid w:val="009B4276"/>
    <w:rPr>
      <w:smallCaps/>
      <w:color w:val="C0504D"/>
      <w:u w:val="single"/>
    </w:rPr>
  </w:style>
  <w:style w:type="paragraph" w:customStyle="1" w:styleId="GridTable31">
    <w:name w:val="Grid Table 31"/>
    <w:basedOn w:val="Heading1"/>
    <w:next w:val="Normal"/>
    <w:uiPriority w:val="39"/>
    <w:unhideWhenUsed/>
    <w:qFormat/>
    <w:rsid w:val="009B4276"/>
    <w:pPr>
      <w:tabs>
        <w:tab w:val="clear" w:pos="794"/>
        <w:tab w:val="clear" w:pos="1191"/>
        <w:tab w:val="clear" w:pos="1588"/>
        <w:tab w:val="clear" w:pos="1985"/>
      </w:tabs>
      <w:overflowPunct/>
      <w:autoSpaceDE/>
      <w:autoSpaceDN/>
      <w:adjustRightInd/>
      <w:spacing w:line="276" w:lineRule="auto"/>
      <w:ind w:left="0" w:firstLine="0"/>
      <w:textAlignment w:val="auto"/>
      <w:outlineLvl w:val="9"/>
    </w:pPr>
    <w:rPr>
      <w:rFonts w:ascii="Cambria" w:eastAsia="SimSun" w:hAnsi="Cambria"/>
      <w:bCs/>
      <w:color w:val="365F91"/>
      <w:sz w:val="28"/>
      <w:szCs w:val="28"/>
      <w:lang w:eastAsia="ja-JP"/>
    </w:rPr>
  </w:style>
  <w:style w:type="character" w:customStyle="1" w:styleId="Heading2Char1">
    <w:name w:val="Heading 2 Char1"/>
    <w:aliases w:val="H Char"/>
    <w:uiPriority w:val="99"/>
    <w:rsid w:val="009B4276"/>
    <w:rPr>
      <w:rFonts w:ascii="Cambria" w:eastAsia="SimSun" w:hAnsi="Cambria" w:cs="Times New Roman"/>
      <w:b/>
      <w:bCs/>
      <w:i/>
      <w:iCs/>
      <w:sz w:val="28"/>
      <w:szCs w:val="28"/>
      <w:lang w:val="en-GB" w:eastAsia="en-US"/>
    </w:rPr>
  </w:style>
  <w:style w:type="character" w:customStyle="1" w:styleId="Heading1Char2">
    <w:name w:val="Heading 1 Char2"/>
    <w:uiPriority w:val="99"/>
    <w:rsid w:val="009B427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9B4276"/>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9B4276"/>
    <w:rPr>
      <w:rFonts w:ascii="Times New Roman" w:hAnsi="Times New Roman"/>
      <w:lang w:val="en-GB"/>
    </w:rPr>
  </w:style>
  <w:style w:type="paragraph" w:customStyle="1" w:styleId="FigureCaption">
    <w:name w:val="Figure Caption"/>
    <w:basedOn w:val="Normal"/>
    <w:uiPriority w:val="99"/>
    <w:qFormat/>
    <w:rsid w:val="009B4276"/>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rPr>
  </w:style>
  <w:style w:type="character" w:customStyle="1" w:styleId="LightGrid-Accent11">
    <w:name w:val="Light Grid - Accent 11"/>
    <w:uiPriority w:val="99"/>
    <w:rsid w:val="009B4276"/>
    <w:rPr>
      <w:color w:val="808080"/>
    </w:rPr>
  </w:style>
  <w:style w:type="paragraph" w:customStyle="1" w:styleId="zzSTDTitle">
    <w:name w:val="zzSTDTitle"/>
    <w:basedOn w:val="Normal"/>
    <w:next w:val="Normal"/>
    <w:rsid w:val="009B4276"/>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9B4276"/>
  </w:style>
  <w:style w:type="numbering" w:customStyle="1" w:styleId="NoList2">
    <w:name w:val="No List2"/>
    <w:next w:val="NoList"/>
    <w:semiHidden/>
    <w:rsid w:val="009B4276"/>
  </w:style>
  <w:style w:type="table" w:customStyle="1" w:styleId="TableGrid3">
    <w:name w:val="Table Grid3"/>
    <w:basedOn w:val="TableNormal"/>
    <w:next w:val="TableGrid"/>
    <w:rsid w:val="009B4276"/>
    <w:rPr>
      <w:rFonts w:eastAsia="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9B4276"/>
    <w:rPr>
      <w:rFonts w:eastAsia="SimSun"/>
      <w:sz w:val="22"/>
      <w:szCs w:val="20"/>
    </w:rPr>
  </w:style>
  <w:style w:type="paragraph" w:customStyle="1" w:styleId="p1">
    <w:name w:val="p1"/>
    <w:basedOn w:val="Normal"/>
    <w:rsid w:val="009B4276"/>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rPr>
  </w:style>
  <w:style w:type="character" w:customStyle="1" w:styleId="s1">
    <w:name w:val="s1"/>
    <w:rsid w:val="009B4276"/>
  </w:style>
  <w:style w:type="paragraph" w:customStyle="1" w:styleId="MediumList2-Accent23">
    <w:name w:val="Medium List 2 - Accent 23"/>
    <w:hidden/>
    <w:uiPriority w:val="71"/>
    <w:rsid w:val="009B4276"/>
    <w:rPr>
      <w:rFonts w:eastAsia="SimSun"/>
      <w:sz w:val="22"/>
      <w:szCs w:val="20"/>
    </w:rPr>
  </w:style>
  <w:style w:type="paragraph" w:customStyle="1" w:styleId="ColorfulShading-Accent15">
    <w:name w:val="Colorful Shading - Accent 15"/>
    <w:hidden/>
    <w:uiPriority w:val="62"/>
    <w:rsid w:val="009B4276"/>
    <w:rPr>
      <w:rFonts w:eastAsia="SimSun"/>
      <w:sz w:val="22"/>
      <w:szCs w:val="20"/>
    </w:rPr>
  </w:style>
  <w:style w:type="paragraph" w:customStyle="1" w:styleId="Term">
    <w:name w:val="Term"/>
    <w:basedOn w:val="ColorfulList-Accent11"/>
    <w:autoRedefine/>
    <w:qFormat/>
    <w:rsid w:val="009B4276"/>
    <w:pPr>
      <w:numPr>
        <w:numId w:val="37"/>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9B4276"/>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9B4276"/>
    <w:rPr>
      <w:rFonts w:ascii="Times" w:eastAsia="BatangChe" w:hAnsi="Times"/>
      <w:szCs w:val="20"/>
    </w:rPr>
  </w:style>
  <w:style w:type="character" w:customStyle="1" w:styleId="UnresolvedMention2">
    <w:name w:val="Unresolved Mention2"/>
    <w:basedOn w:val="DefaultParagraphFont"/>
    <w:uiPriority w:val="99"/>
    <w:semiHidden/>
    <w:unhideWhenUsed/>
    <w:rsid w:val="009B4276"/>
    <w:rPr>
      <w:color w:val="605E5C"/>
      <w:shd w:val="clear" w:color="auto" w:fill="E1DFDD"/>
    </w:rPr>
  </w:style>
  <w:style w:type="table" w:customStyle="1" w:styleId="TableGrid4">
    <w:name w:val="Table Grid4"/>
    <w:basedOn w:val="TableNormal"/>
    <w:next w:val="TableGrid"/>
    <w:rsid w:val="009B4276"/>
    <w:rPr>
      <w:rFonts w:ascii="CG Times" w:eastAsia="SimSun" w:hAnsi="CG Times"/>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9B4276"/>
    <w:rPr>
      <w:rFonts w:eastAsia="Times New Roman"/>
      <w:sz w:val="20"/>
      <w:szCs w:val="20"/>
      <w:lang w:val="en-GB"/>
    </w:rPr>
  </w:style>
  <w:style w:type="paragraph" w:customStyle="1" w:styleId="Default">
    <w:name w:val="Default"/>
    <w:rsid w:val="009B4276"/>
    <w:pPr>
      <w:widowControl w:val="0"/>
      <w:autoSpaceDE w:val="0"/>
      <w:autoSpaceDN w:val="0"/>
      <w:adjustRightInd w:val="0"/>
    </w:pPr>
    <w:rPr>
      <w:rFonts w:eastAsia="SimSun"/>
      <w:color w:val="000000"/>
    </w:rPr>
  </w:style>
  <w:style w:type="paragraph" w:customStyle="1" w:styleId="n">
    <w:name w:val="n"/>
    <w:basedOn w:val="Normalaftertitle0"/>
    <w:rsid w:val="009B4276"/>
  </w:style>
  <w:style w:type="table" w:customStyle="1" w:styleId="1">
    <w:name w:val="표 구분선1"/>
    <w:basedOn w:val="TableNormal"/>
    <w:next w:val="TableGrid"/>
    <w:rsid w:val="009B4276"/>
    <w:rPr>
      <w:rFonts w:ascii="CG Times" w:eastAsia="SimSun" w:hAnsi="CG Times"/>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9B4276"/>
    <w:rPr>
      <w:color w:val="605E5C"/>
      <w:shd w:val="clear" w:color="auto" w:fill="E1DFDD"/>
    </w:rPr>
  </w:style>
  <w:style w:type="character" w:customStyle="1" w:styleId="UnresolvedMention4">
    <w:name w:val="Unresolved Mention4"/>
    <w:basedOn w:val="DefaultParagraphFont"/>
    <w:uiPriority w:val="99"/>
    <w:semiHidden/>
    <w:unhideWhenUsed/>
    <w:rsid w:val="009B4276"/>
    <w:rPr>
      <w:color w:val="605E5C"/>
      <w:shd w:val="clear" w:color="auto" w:fill="E1DFDD"/>
    </w:rPr>
  </w:style>
  <w:style w:type="table" w:customStyle="1" w:styleId="TableGrid5">
    <w:name w:val="Table Grid5"/>
    <w:basedOn w:val="TableNormal"/>
    <w:next w:val="TableGrid"/>
    <w:uiPriority w:val="59"/>
    <w:rsid w:val="00A56634"/>
    <w:rPr>
      <w:rFonts w:eastAsia="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91856">
      <w:bodyDiv w:val="1"/>
      <w:marLeft w:val="0"/>
      <w:marRight w:val="0"/>
      <w:marTop w:val="0"/>
      <w:marBottom w:val="0"/>
      <w:divBdr>
        <w:top w:val="none" w:sz="0" w:space="0" w:color="auto"/>
        <w:left w:val="none" w:sz="0" w:space="0" w:color="auto"/>
        <w:bottom w:val="none" w:sz="0" w:space="0" w:color="auto"/>
        <w:right w:val="none" w:sz="0" w:space="0" w:color="auto"/>
      </w:divBdr>
    </w:div>
    <w:div w:id="59257175">
      <w:bodyDiv w:val="1"/>
      <w:marLeft w:val="0"/>
      <w:marRight w:val="0"/>
      <w:marTop w:val="0"/>
      <w:marBottom w:val="0"/>
      <w:divBdr>
        <w:top w:val="none" w:sz="0" w:space="0" w:color="auto"/>
        <w:left w:val="none" w:sz="0" w:space="0" w:color="auto"/>
        <w:bottom w:val="none" w:sz="0" w:space="0" w:color="auto"/>
        <w:right w:val="none" w:sz="0" w:space="0" w:color="auto"/>
      </w:divBdr>
    </w:div>
    <w:div w:id="67189258">
      <w:bodyDiv w:val="1"/>
      <w:marLeft w:val="0"/>
      <w:marRight w:val="0"/>
      <w:marTop w:val="0"/>
      <w:marBottom w:val="0"/>
      <w:divBdr>
        <w:top w:val="none" w:sz="0" w:space="0" w:color="auto"/>
        <w:left w:val="none" w:sz="0" w:space="0" w:color="auto"/>
        <w:bottom w:val="none" w:sz="0" w:space="0" w:color="auto"/>
        <w:right w:val="none" w:sz="0" w:space="0" w:color="auto"/>
      </w:divBdr>
    </w:div>
    <w:div w:id="83230776">
      <w:bodyDiv w:val="1"/>
      <w:marLeft w:val="0"/>
      <w:marRight w:val="0"/>
      <w:marTop w:val="0"/>
      <w:marBottom w:val="0"/>
      <w:divBdr>
        <w:top w:val="none" w:sz="0" w:space="0" w:color="auto"/>
        <w:left w:val="none" w:sz="0" w:space="0" w:color="auto"/>
        <w:bottom w:val="none" w:sz="0" w:space="0" w:color="auto"/>
        <w:right w:val="none" w:sz="0" w:space="0" w:color="auto"/>
      </w:divBdr>
    </w:div>
    <w:div w:id="108862674">
      <w:bodyDiv w:val="1"/>
      <w:marLeft w:val="0"/>
      <w:marRight w:val="0"/>
      <w:marTop w:val="0"/>
      <w:marBottom w:val="0"/>
      <w:divBdr>
        <w:top w:val="none" w:sz="0" w:space="0" w:color="auto"/>
        <w:left w:val="none" w:sz="0" w:space="0" w:color="auto"/>
        <w:bottom w:val="none" w:sz="0" w:space="0" w:color="auto"/>
        <w:right w:val="none" w:sz="0" w:space="0" w:color="auto"/>
      </w:divBdr>
    </w:div>
    <w:div w:id="127167860">
      <w:bodyDiv w:val="1"/>
      <w:marLeft w:val="0"/>
      <w:marRight w:val="0"/>
      <w:marTop w:val="0"/>
      <w:marBottom w:val="0"/>
      <w:divBdr>
        <w:top w:val="none" w:sz="0" w:space="0" w:color="auto"/>
        <w:left w:val="none" w:sz="0" w:space="0" w:color="auto"/>
        <w:bottom w:val="none" w:sz="0" w:space="0" w:color="auto"/>
        <w:right w:val="none" w:sz="0" w:space="0" w:color="auto"/>
      </w:divBdr>
    </w:div>
    <w:div w:id="167791724">
      <w:bodyDiv w:val="1"/>
      <w:marLeft w:val="0"/>
      <w:marRight w:val="0"/>
      <w:marTop w:val="0"/>
      <w:marBottom w:val="0"/>
      <w:divBdr>
        <w:top w:val="none" w:sz="0" w:space="0" w:color="auto"/>
        <w:left w:val="none" w:sz="0" w:space="0" w:color="auto"/>
        <w:bottom w:val="none" w:sz="0" w:space="0" w:color="auto"/>
        <w:right w:val="none" w:sz="0" w:space="0" w:color="auto"/>
      </w:divBdr>
    </w:div>
    <w:div w:id="301619815">
      <w:bodyDiv w:val="1"/>
      <w:marLeft w:val="0"/>
      <w:marRight w:val="0"/>
      <w:marTop w:val="0"/>
      <w:marBottom w:val="0"/>
      <w:divBdr>
        <w:top w:val="none" w:sz="0" w:space="0" w:color="auto"/>
        <w:left w:val="none" w:sz="0" w:space="0" w:color="auto"/>
        <w:bottom w:val="none" w:sz="0" w:space="0" w:color="auto"/>
        <w:right w:val="none" w:sz="0" w:space="0" w:color="auto"/>
      </w:divBdr>
      <w:divsChild>
        <w:div w:id="571818086">
          <w:marLeft w:val="0"/>
          <w:marRight w:val="0"/>
          <w:marTop w:val="0"/>
          <w:marBottom w:val="0"/>
          <w:divBdr>
            <w:top w:val="none" w:sz="0" w:space="0" w:color="auto"/>
            <w:left w:val="none" w:sz="0" w:space="0" w:color="auto"/>
            <w:bottom w:val="none" w:sz="0" w:space="0" w:color="auto"/>
            <w:right w:val="none" w:sz="0" w:space="0" w:color="auto"/>
          </w:divBdr>
        </w:div>
      </w:divsChild>
    </w:div>
    <w:div w:id="444271770">
      <w:bodyDiv w:val="1"/>
      <w:marLeft w:val="0"/>
      <w:marRight w:val="0"/>
      <w:marTop w:val="0"/>
      <w:marBottom w:val="0"/>
      <w:divBdr>
        <w:top w:val="none" w:sz="0" w:space="0" w:color="auto"/>
        <w:left w:val="none" w:sz="0" w:space="0" w:color="auto"/>
        <w:bottom w:val="none" w:sz="0" w:space="0" w:color="auto"/>
        <w:right w:val="none" w:sz="0" w:space="0" w:color="auto"/>
      </w:divBdr>
    </w:div>
    <w:div w:id="535894013">
      <w:bodyDiv w:val="1"/>
      <w:marLeft w:val="0"/>
      <w:marRight w:val="0"/>
      <w:marTop w:val="0"/>
      <w:marBottom w:val="0"/>
      <w:divBdr>
        <w:top w:val="none" w:sz="0" w:space="0" w:color="auto"/>
        <w:left w:val="none" w:sz="0" w:space="0" w:color="auto"/>
        <w:bottom w:val="none" w:sz="0" w:space="0" w:color="auto"/>
        <w:right w:val="none" w:sz="0" w:space="0" w:color="auto"/>
      </w:divBdr>
    </w:div>
    <w:div w:id="553933854">
      <w:bodyDiv w:val="1"/>
      <w:marLeft w:val="0"/>
      <w:marRight w:val="0"/>
      <w:marTop w:val="0"/>
      <w:marBottom w:val="0"/>
      <w:divBdr>
        <w:top w:val="none" w:sz="0" w:space="0" w:color="auto"/>
        <w:left w:val="none" w:sz="0" w:space="0" w:color="auto"/>
        <w:bottom w:val="none" w:sz="0" w:space="0" w:color="auto"/>
        <w:right w:val="none" w:sz="0" w:space="0" w:color="auto"/>
      </w:divBdr>
    </w:div>
    <w:div w:id="600455169">
      <w:bodyDiv w:val="1"/>
      <w:marLeft w:val="0"/>
      <w:marRight w:val="0"/>
      <w:marTop w:val="0"/>
      <w:marBottom w:val="0"/>
      <w:divBdr>
        <w:top w:val="none" w:sz="0" w:space="0" w:color="auto"/>
        <w:left w:val="none" w:sz="0" w:space="0" w:color="auto"/>
        <w:bottom w:val="none" w:sz="0" w:space="0" w:color="auto"/>
        <w:right w:val="none" w:sz="0" w:space="0" w:color="auto"/>
      </w:divBdr>
    </w:div>
    <w:div w:id="623273494">
      <w:bodyDiv w:val="1"/>
      <w:marLeft w:val="0"/>
      <w:marRight w:val="0"/>
      <w:marTop w:val="0"/>
      <w:marBottom w:val="0"/>
      <w:divBdr>
        <w:top w:val="none" w:sz="0" w:space="0" w:color="auto"/>
        <w:left w:val="none" w:sz="0" w:space="0" w:color="auto"/>
        <w:bottom w:val="none" w:sz="0" w:space="0" w:color="auto"/>
        <w:right w:val="none" w:sz="0" w:space="0" w:color="auto"/>
      </w:divBdr>
    </w:div>
    <w:div w:id="629477847">
      <w:bodyDiv w:val="1"/>
      <w:marLeft w:val="0"/>
      <w:marRight w:val="0"/>
      <w:marTop w:val="0"/>
      <w:marBottom w:val="0"/>
      <w:divBdr>
        <w:top w:val="none" w:sz="0" w:space="0" w:color="auto"/>
        <w:left w:val="none" w:sz="0" w:space="0" w:color="auto"/>
        <w:bottom w:val="none" w:sz="0" w:space="0" w:color="auto"/>
        <w:right w:val="none" w:sz="0" w:space="0" w:color="auto"/>
      </w:divBdr>
    </w:div>
    <w:div w:id="658580583">
      <w:bodyDiv w:val="1"/>
      <w:marLeft w:val="0"/>
      <w:marRight w:val="0"/>
      <w:marTop w:val="0"/>
      <w:marBottom w:val="0"/>
      <w:divBdr>
        <w:top w:val="none" w:sz="0" w:space="0" w:color="auto"/>
        <w:left w:val="none" w:sz="0" w:space="0" w:color="auto"/>
        <w:bottom w:val="none" w:sz="0" w:space="0" w:color="auto"/>
        <w:right w:val="none" w:sz="0" w:space="0" w:color="auto"/>
      </w:divBdr>
    </w:div>
    <w:div w:id="706175597">
      <w:bodyDiv w:val="1"/>
      <w:marLeft w:val="0"/>
      <w:marRight w:val="0"/>
      <w:marTop w:val="0"/>
      <w:marBottom w:val="0"/>
      <w:divBdr>
        <w:top w:val="none" w:sz="0" w:space="0" w:color="auto"/>
        <w:left w:val="none" w:sz="0" w:space="0" w:color="auto"/>
        <w:bottom w:val="none" w:sz="0" w:space="0" w:color="auto"/>
        <w:right w:val="none" w:sz="0" w:space="0" w:color="auto"/>
      </w:divBdr>
    </w:div>
    <w:div w:id="761726539">
      <w:bodyDiv w:val="1"/>
      <w:marLeft w:val="0"/>
      <w:marRight w:val="0"/>
      <w:marTop w:val="0"/>
      <w:marBottom w:val="0"/>
      <w:divBdr>
        <w:top w:val="none" w:sz="0" w:space="0" w:color="auto"/>
        <w:left w:val="none" w:sz="0" w:space="0" w:color="auto"/>
        <w:bottom w:val="none" w:sz="0" w:space="0" w:color="auto"/>
        <w:right w:val="none" w:sz="0" w:space="0" w:color="auto"/>
      </w:divBdr>
    </w:div>
    <w:div w:id="770246869">
      <w:bodyDiv w:val="1"/>
      <w:marLeft w:val="0"/>
      <w:marRight w:val="0"/>
      <w:marTop w:val="0"/>
      <w:marBottom w:val="0"/>
      <w:divBdr>
        <w:top w:val="none" w:sz="0" w:space="0" w:color="auto"/>
        <w:left w:val="none" w:sz="0" w:space="0" w:color="auto"/>
        <w:bottom w:val="none" w:sz="0" w:space="0" w:color="auto"/>
        <w:right w:val="none" w:sz="0" w:space="0" w:color="auto"/>
      </w:divBdr>
    </w:div>
    <w:div w:id="799762811">
      <w:bodyDiv w:val="1"/>
      <w:marLeft w:val="0"/>
      <w:marRight w:val="0"/>
      <w:marTop w:val="0"/>
      <w:marBottom w:val="0"/>
      <w:divBdr>
        <w:top w:val="none" w:sz="0" w:space="0" w:color="auto"/>
        <w:left w:val="none" w:sz="0" w:space="0" w:color="auto"/>
        <w:bottom w:val="none" w:sz="0" w:space="0" w:color="auto"/>
        <w:right w:val="none" w:sz="0" w:space="0" w:color="auto"/>
      </w:divBdr>
    </w:div>
    <w:div w:id="840310898">
      <w:bodyDiv w:val="1"/>
      <w:marLeft w:val="0"/>
      <w:marRight w:val="0"/>
      <w:marTop w:val="0"/>
      <w:marBottom w:val="0"/>
      <w:divBdr>
        <w:top w:val="none" w:sz="0" w:space="0" w:color="auto"/>
        <w:left w:val="none" w:sz="0" w:space="0" w:color="auto"/>
        <w:bottom w:val="none" w:sz="0" w:space="0" w:color="auto"/>
        <w:right w:val="none" w:sz="0" w:space="0" w:color="auto"/>
      </w:divBdr>
    </w:div>
    <w:div w:id="850531573">
      <w:bodyDiv w:val="1"/>
      <w:marLeft w:val="0"/>
      <w:marRight w:val="0"/>
      <w:marTop w:val="0"/>
      <w:marBottom w:val="0"/>
      <w:divBdr>
        <w:top w:val="none" w:sz="0" w:space="0" w:color="auto"/>
        <w:left w:val="none" w:sz="0" w:space="0" w:color="auto"/>
        <w:bottom w:val="none" w:sz="0" w:space="0" w:color="auto"/>
        <w:right w:val="none" w:sz="0" w:space="0" w:color="auto"/>
      </w:divBdr>
    </w:div>
    <w:div w:id="945964049">
      <w:bodyDiv w:val="1"/>
      <w:marLeft w:val="0"/>
      <w:marRight w:val="0"/>
      <w:marTop w:val="0"/>
      <w:marBottom w:val="0"/>
      <w:divBdr>
        <w:top w:val="none" w:sz="0" w:space="0" w:color="auto"/>
        <w:left w:val="none" w:sz="0" w:space="0" w:color="auto"/>
        <w:bottom w:val="none" w:sz="0" w:space="0" w:color="auto"/>
        <w:right w:val="none" w:sz="0" w:space="0" w:color="auto"/>
      </w:divBdr>
    </w:div>
    <w:div w:id="981232490">
      <w:bodyDiv w:val="1"/>
      <w:marLeft w:val="0"/>
      <w:marRight w:val="0"/>
      <w:marTop w:val="0"/>
      <w:marBottom w:val="0"/>
      <w:divBdr>
        <w:top w:val="none" w:sz="0" w:space="0" w:color="auto"/>
        <w:left w:val="none" w:sz="0" w:space="0" w:color="auto"/>
        <w:bottom w:val="none" w:sz="0" w:space="0" w:color="auto"/>
        <w:right w:val="none" w:sz="0" w:space="0" w:color="auto"/>
      </w:divBdr>
    </w:div>
    <w:div w:id="1027485719">
      <w:bodyDiv w:val="1"/>
      <w:marLeft w:val="0"/>
      <w:marRight w:val="0"/>
      <w:marTop w:val="0"/>
      <w:marBottom w:val="0"/>
      <w:divBdr>
        <w:top w:val="none" w:sz="0" w:space="0" w:color="auto"/>
        <w:left w:val="none" w:sz="0" w:space="0" w:color="auto"/>
        <w:bottom w:val="none" w:sz="0" w:space="0" w:color="auto"/>
        <w:right w:val="none" w:sz="0" w:space="0" w:color="auto"/>
      </w:divBdr>
      <w:divsChild>
        <w:div w:id="1558122078">
          <w:marLeft w:val="0"/>
          <w:marRight w:val="0"/>
          <w:marTop w:val="0"/>
          <w:marBottom w:val="0"/>
          <w:divBdr>
            <w:top w:val="none" w:sz="0" w:space="0" w:color="auto"/>
            <w:left w:val="none" w:sz="0" w:space="0" w:color="auto"/>
            <w:bottom w:val="none" w:sz="0" w:space="0" w:color="auto"/>
            <w:right w:val="none" w:sz="0" w:space="0" w:color="auto"/>
          </w:divBdr>
        </w:div>
      </w:divsChild>
    </w:div>
    <w:div w:id="1055352820">
      <w:bodyDiv w:val="1"/>
      <w:marLeft w:val="0"/>
      <w:marRight w:val="0"/>
      <w:marTop w:val="0"/>
      <w:marBottom w:val="0"/>
      <w:divBdr>
        <w:top w:val="none" w:sz="0" w:space="0" w:color="auto"/>
        <w:left w:val="none" w:sz="0" w:space="0" w:color="auto"/>
        <w:bottom w:val="none" w:sz="0" w:space="0" w:color="auto"/>
        <w:right w:val="none" w:sz="0" w:space="0" w:color="auto"/>
      </w:divBdr>
    </w:div>
    <w:div w:id="1169179430">
      <w:bodyDiv w:val="1"/>
      <w:marLeft w:val="0"/>
      <w:marRight w:val="0"/>
      <w:marTop w:val="0"/>
      <w:marBottom w:val="0"/>
      <w:divBdr>
        <w:top w:val="none" w:sz="0" w:space="0" w:color="auto"/>
        <w:left w:val="none" w:sz="0" w:space="0" w:color="auto"/>
        <w:bottom w:val="none" w:sz="0" w:space="0" w:color="auto"/>
        <w:right w:val="none" w:sz="0" w:space="0" w:color="auto"/>
      </w:divBdr>
    </w:div>
    <w:div w:id="1207791576">
      <w:bodyDiv w:val="1"/>
      <w:marLeft w:val="0"/>
      <w:marRight w:val="0"/>
      <w:marTop w:val="0"/>
      <w:marBottom w:val="0"/>
      <w:divBdr>
        <w:top w:val="none" w:sz="0" w:space="0" w:color="auto"/>
        <w:left w:val="none" w:sz="0" w:space="0" w:color="auto"/>
        <w:bottom w:val="none" w:sz="0" w:space="0" w:color="auto"/>
        <w:right w:val="none" w:sz="0" w:space="0" w:color="auto"/>
      </w:divBdr>
    </w:div>
    <w:div w:id="1213275164">
      <w:bodyDiv w:val="1"/>
      <w:marLeft w:val="0"/>
      <w:marRight w:val="0"/>
      <w:marTop w:val="0"/>
      <w:marBottom w:val="0"/>
      <w:divBdr>
        <w:top w:val="none" w:sz="0" w:space="0" w:color="auto"/>
        <w:left w:val="none" w:sz="0" w:space="0" w:color="auto"/>
        <w:bottom w:val="none" w:sz="0" w:space="0" w:color="auto"/>
        <w:right w:val="none" w:sz="0" w:space="0" w:color="auto"/>
      </w:divBdr>
    </w:div>
    <w:div w:id="1236091942">
      <w:bodyDiv w:val="1"/>
      <w:marLeft w:val="0"/>
      <w:marRight w:val="0"/>
      <w:marTop w:val="0"/>
      <w:marBottom w:val="0"/>
      <w:divBdr>
        <w:top w:val="none" w:sz="0" w:space="0" w:color="auto"/>
        <w:left w:val="none" w:sz="0" w:space="0" w:color="auto"/>
        <w:bottom w:val="none" w:sz="0" w:space="0" w:color="auto"/>
        <w:right w:val="none" w:sz="0" w:space="0" w:color="auto"/>
      </w:divBdr>
    </w:div>
    <w:div w:id="1377240691">
      <w:bodyDiv w:val="1"/>
      <w:marLeft w:val="0"/>
      <w:marRight w:val="0"/>
      <w:marTop w:val="0"/>
      <w:marBottom w:val="0"/>
      <w:divBdr>
        <w:top w:val="none" w:sz="0" w:space="0" w:color="auto"/>
        <w:left w:val="none" w:sz="0" w:space="0" w:color="auto"/>
        <w:bottom w:val="none" w:sz="0" w:space="0" w:color="auto"/>
        <w:right w:val="none" w:sz="0" w:space="0" w:color="auto"/>
      </w:divBdr>
    </w:div>
    <w:div w:id="1388533170">
      <w:bodyDiv w:val="1"/>
      <w:marLeft w:val="0"/>
      <w:marRight w:val="0"/>
      <w:marTop w:val="0"/>
      <w:marBottom w:val="0"/>
      <w:divBdr>
        <w:top w:val="none" w:sz="0" w:space="0" w:color="auto"/>
        <w:left w:val="none" w:sz="0" w:space="0" w:color="auto"/>
        <w:bottom w:val="none" w:sz="0" w:space="0" w:color="auto"/>
        <w:right w:val="none" w:sz="0" w:space="0" w:color="auto"/>
      </w:divBdr>
    </w:div>
    <w:div w:id="1621690371">
      <w:bodyDiv w:val="1"/>
      <w:marLeft w:val="0"/>
      <w:marRight w:val="0"/>
      <w:marTop w:val="0"/>
      <w:marBottom w:val="0"/>
      <w:divBdr>
        <w:top w:val="none" w:sz="0" w:space="0" w:color="auto"/>
        <w:left w:val="none" w:sz="0" w:space="0" w:color="auto"/>
        <w:bottom w:val="none" w:sz="0" w:space="0" w:color="auto"/>
        <w:right w:val="none" w:sz="0" w:space="0" w:color="auto"/>
      </w:divBdr>
    </w:div>
    <w:div w:id="1627077485">
      <w:bodyDiv w:val="1"/>
      <w:marLeft w:val="0"/>
      <w:marRight w:val="0"/>
      <w:marTop w:val="0"/>
      <w:marBottom w:val="0"/>
      <w:divBdr>
        <w:top w:val="none" w:sz="0" w:space="0" w:color="auto"/>
        <w:left w:val="none" w:sz="0" w:space="0" w:color="auto"/>
        <w:bottom w:val="none" w:sz="0" w:space="0" w:color="auto"/>
        <w:right w:val="none" w:sz="0" w:space="0" w:color="auto"/>
      </w:divBdr>
    </w:div>
    <w:div w:id="16797686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68174116">
      <w:bodyDiv w:val="1"/>
      <w:marLeft w:val="0"/>
      <w:marRight w:val="0"/>
      <w:marTop w:val="0"/>
      <w:marBottom w:val="0"/>
      <w:divBdr>
        <w:top w:val="none" w:sz="0" w:space="0" w:color="auto"/>
        <w:left w:val="none" w:sz="0" w:space="0" w:color="auto"/>
        <w:bottom w:val="none" w:sz="0" w:space="0" w:color="auto"/>
        <w:right w:val="none" w:sz="0" w:space="0" w:color="auto"/>
      </w:divBdr>
    </w:div>
    <w:div w:id="1892959594">
      <w:bodyDiv w:val="1"/>
      <w:marLeft w:val="0"/>
      <w:marRight w:val="0"/>
      <w:marTop w:val="0"/>
      <w:marBottom w:val="0"/>
      <w:divBdr>
        <w:top w:val="none" w:sz="0" w:space="0" w:color="auto"/>
        <w:left w:val="none" w:sz="0" w:space="0" w:color="auto"/>
        <w:bottom w:val="none" w:sz="0" w:space="0" w:color="auto"/>
        <w:right w:val="none" w:sz="0" w:space="0" w:color="auto"/>
      </w:divBdr>
    </w:div>
    <w:div w:id="1976526377">
      <w:bodyDiv w:val="1"/>
      <w:marLeft w:val="0"/>
      <w:marRight w:val="0"/>
      <w:marTop w:val="0"/>
      <w:marBottom w:val="0"/>
      <w:divBdr>
        <w:top w:val="none" w:sz="0" w:space="0" w:color="auto"/>
        <w:left w:val="none" w:sz="0" w:space="0" w:color="auto"/>
        <w:bottom w:val="none" w:sz="0" w:space="0" w:color="auto"/>
        <w:right w:val="none" w:sz="0" w:space="0" w:color="auto"/>
      </w:divBdr>
    </w:div>
    <w:div w:id="2021540156">
      <w:bodyDiv w:val="1"/>
      <w:marLeft w:val="0"/>
      <w:marRight w:val="0"/>
      <w:marTop w:val="0"/>
      <w:marBottom w:val="0"/>
      <w:divBdr>
        <w:top w:val="none" w:sz="0" w:space="0" w:color="auto"/>
        <w:left w:val="none" w:sz="0" w:space="0" w:color="auto"/>
        <w:bottom w:val="none" w:sz="0" w:space="0" w:color="auto"/>
        <w:right w:val="none" w:sz="0" w:space="0" w:color="auto"/>
      </w:divBdr>
    </w:div>
    <w:div w:id="2046370771">
      <w:bodyDiv w:val="1"/>
      <w:marLeft w:val="0"/>
      <w:marRight w:val="0"/>
      <w:marTop w:val="0"/>
      <w:marBottom w:val="0"/>
      <w:divBdr>
        <w:top w:val="none" w:sz="0" w:space="0" w:color="auto"/>
        <w:left w:val="none" w:sz="0" w:space="0" w:color="auto"/>
        <w:bottom w:val="none" w:sz="0" w:space="0" w:color="auto"/>
        <w:right w:val="none" w:sz="0" w:space="0" w:color="auto"/>
      </w:divBdr>
      <w:divsChild>
        <w:div w:id="18521254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1.png"/><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4.png"/><Relationship Id="rId34"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image" Target="media/image7.png"/><Relationship Id="rId33"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3.png"/><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6.png"/><Relationship Id="rId32"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package" Target="embeddings/Microsoft_Visio_Drawing11.vsdx"/><Relationship Id="rId28" Type="http://schemas.openxmlformats.org/officeDocument/2006/relationships/hyperlink" Target="https://fr.mathworks.com/help/matlab/ref/std.html"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2.png"/><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5.emf"/><Relationship Id="rId27" Type="http://schemas.openxmlformats.org/officeDocument/2006/relationships/image" Target="media/image9.png"/><Relationship Id="rId30" Type="http://schemas.openxmlformats.org/officeDocument/2006/relationships/image" Target="media/image11.png"/><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rdyeva\AppData\Roaming\Microsoft\Templates\QuickPub\QPUB_ISO_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089D8AEFAC1A247B7216C0DD884D876" ma:contentTypeVersion="0" ma:contentTypeDescription="Create a new document." ma:contentTypeScope="" ma:versionID="e93fde0be7c971661863f6ebf72cc913">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542B3BC-473F-4F3B-B2BD-95F0D167724A}">
  <ds:schemaRefs>
    <ds:schemaRef ds:uri="http://schemas.microsoft.com/sharepoint/v3/contenttype/forms"/>
  </ds:schemaRefs>
</ds:datastoreItem>
</file>

<file path=customXml/itemProps2.xml><?xml version="1.0" encoding="utf-8"?>
<ds:datastoreItem xmlns:ds="http://schemas.openxmlformats.org/officeDocument/2006/customXml" ds:itemID="{7EE3A3F4-21F8-432D-8DE3-A7FCDFD94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1428642-EEB8-4116-9CC3-D3924D59D41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16B0D3C-FA34-4E7E-B751-AB74B05FD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QPUB_ISO_E.dotm</Template>
  <TotalTime>3</TotalTime>
  <Pages>28</Pages>
  <Words>10591</Words>
  <Characters>60370</Characters>
  <Application>Microsoft Office Word</Application>
  <DocSecurity>0</DocSecurity>
  <Lines>503</Lines>
  <Paragraphs>141</Paragraphs>
  <ScaleCrop>false</ScaleCrop>
  <HeadingPairs>
    <vt:vector size="2" baseType="variant">
      <vt:variant>
        <vt:lpstr>Title</vt:lpstr>
      </vt:variant>
      <vt:variant>
        <vt:i4>1</vt:i4>
      </vt:variant>
    </vt:vector>
  </HeadingPairs>
  <TitlesOfParts>
    <vt:vector size="1" baseType="lpstr">
      <vt:lpstr>ITU-T Rec. Series H Supplement 15 (01/2017) Conversion and coding practices for HDR/ WCG Y'CbCr 4:2:0 video with PQ transfer characteristics</vt:lpstr>
    </vt:vector>
  </TitlesOfParts>
  <Company>JCT-VC</Company>
  <LinksUpToDate>false</LinksUpToDate>
  <CharactersWithSpaces>70820</CharactersWithSpaces>
  <SharedDoc>false</SharedDoc>
  <HLinks>
    <vt:vector size="174" baseType="variant">
      <vt:variant>
        <vt:i4>1048581</vt:i4>
      </vt:variant>
      <vt:variant>
        <vt:i4>170</vt:i4>
      </vt:variant>
      <vt:variant>
        <vt:i4>0</vt:i4>
      </vt:variant>
      <vt:variant>
        <vt:i4>5</vt:i4>
      </vt:variant>
      <vt:variant>
        <vt:lpwstr/>
      </vt:variant>
      <vt:variant>
        <vt:lpwstr>_Toc444304144</vt:lpwstr>
      </vt:variant>
      <vt:variant>
        <vt:i4>1048578</vt:i4>
      </vt:variant>
      <vt:variant>
        <vt:i4>164</vt:i4>
      </vt:variant>
      <vt:variant>
        <vt:i4>0</vt:i4>
      </vt:variant>
      <vt:variant>
        <vt:i4>5</vt:i4>
      </vt:variant>
      <vt:variant>
        <vt:lpwstr/>
      </vt:variant>
      <vt:variant>
        <vt:lpwstr>_Toc444304143</vt:lpwstr>
      </vt:variant>
      <vt:variant>
        <vt:i4>1048579</vt:i4>
      </vt:variant>
      <vt:variant>
        <vt:i4>158</vt:i4>
      </vt:variant>
      <vt:variant>
        <vt:i4>0</vt:i4>
      </vt:variant>
      <vt:variant>
        <vt:i4>5</vt:i4>
      </vt:variant>
      <vt:variant>
        <vt:lpwstr/>
      </vt:variant>
      <vt:variant>
        <vt:lpwstr>_Toc444304142</vt:lpwstr>
      </vt:variant>
      <vt:variant>
        <vt:i4>1048576</vt:i4>
      </vt:variant>
      <vt:variant>
        <vt:i4>152</vt:i4>
      </vt:variant>
      <vt:variant>
        <vt:i4>0</vt:i4>
      </vt:variant>
      <vt:variant>
        <vt:i4>5</vt:i4>
      </vt:variant>
      <vt:variant>
        <vt:lpwstr/>
      </vt:variant>
      <vt:variant>
        <vt:lpwstr>_Toc444304141</vt:lpwstr>
      </vt:variant>
      <vt:variant>
        <vt:i4>1048577</vt:i4>
      </vt:variant>
      <vt:variant>
        <vt:i4>146</vt:i4>
      </vt:variant>
      <vt:variant>
        <vt:i4>0</vt:i4>
      </vt:variant>
      <vt:variant>
        <vt:i4>5</vt:i4>
      </vt:variant>
      <vt:variant>
        <vt:lpwstr/>
      </vt:variant>
      <vt:variant>
        <vt:lpwstr>_Toc444304140</vt:lpwstr>
      </vt:variant>
      <vt:variant>
        <vt:i4>1507336</vt:i4>
      </vt:variant>
      <vt:variant>
        <vt:i4>140</vt:i4>
      </vt:variant>
      <vt:variant>
        <vt:i4>0</vt:i4>
      </vt:variant>
      <vt:variant>
        <vt:i4>5</vt:i4>
      </vt:variant>
      <vt:variant>
        <vt:lpwstr/>
      </vt:variant>
      <vt:variant>
        <vt:lpwstr>_Toc444304139</vt:lpwstr>
      </vt:variant>
      <vt:variant>
        <vt:i4>1507337</vt:i4>
      </vt:variant>
      <vt:variant>
        <vt:i4>134</vt:i4>
      </vt:variant>
      <vt:variant>
        <vt:i4>0</vt:i4>
      </vt:variant>
      <vt:variant>
        <vt:i4>5</vt:i4>
      </vt:variant>
      <vt:variant>
        <vt:lpwstr/>
      </vt:variant>
      <vt:variant>
        <vt:lpwstr>_Toc444304138</vt:lpwstr>
      </vt:variant>
      <vt:variant>
        <vt:i4>1507334</vt:i4>
      </vt:variant>
      <vt:variant>
        <vt:i4>128</vt:i4>
      </vt:variant>
      <vt:variant>
        <vt:i4>0</vt:i4>
      </vt:variant>
      <vt:variant>
        <vt:i4>5</vt:i4>
      </vt:variant>
      <vt:variant>
        <vt:lpwstr/>
      </vt:variant>
      <vt:variant>
        <vt:lpwstr>_Toc444304137</vt:lpwstr>
      </vt:variant>
      <vt:variant>
        <vt:i4>1507335</vt:i4>
      </vt:variant>
      <vt:variant>
        <vt:i4>122</vt:i4>
      </vt:variant>
      <vt:variant>
        <vt:i4>0</vt:i4>
      </vt:variant>
      <vt:variant>
        <vt:i4>5</vt:i4>
      </vt:variant>
      <vt:variant>
        <vt:lpwstr/>
      </vt:variant>
      <vt:variant>
        <vt:lpwstr>_Toc444304136</vt:lpwstr>
      </vt:variant>
      <vt:variant>
        <vt:i4>1507332</vt:i4>
      </vt:variant>
      <vt:variant>
        <vt:i4>116</vt:i4>
      </vt:variant>
      <vt:variant>
        <vt:i4>0</vt:i4>
      </vt:variant>
      <vt:variant>
        <vt:i4>5</vt:i4>
      </vt:variant>
      <vt:variant>
        <vt:lpwstr/>
      </vt:variant>
      <vt:variant>
        <vt:lpwstr>_Toc444304135</vt:lpwstr>
      </vt:variant>
      <vt:variant>
        <vt:i4>1507333</vt:i4>
      </vt:variant>
      <vt:variant>
        <vt:i4>110</vt:i4>
      </vt:variant>
      <vt:variant>
        <vt:i4>0</vt:i4>
      </vt:variant>
      <vt:variant>
        <vt:i4>5</vt:i4>
      </vt:variant>
      <vt:variant>
        <vt:lpwstr/>
      </vt:variant>
      <vt:variant>
        <vt:lpwstr>_Toc444304134</vt:lpwstr>
      </vt:variant>
      <vt:variant>
        <vt:i4>1507330</vt:i4>
      </vt:variant>
      <vt:variant>
        <vt:i4>104</vt:i4>
      </vt:variant>
      <vt:variant>
        <vt:i4>0</vt:i4>
      </vt:variant>
      <vt:variant>
        <vt:i4>5</vt:i4>
      </vt:variant>
      <vt:variant>
        <vt:lpwstr/>
      </vt:variant>
      <vt:variant>
        <vt:lpwstr>_Toc444304133</vt:lpwstr>
      </vt:variant>
      <vt:variant>
        <vt:i4>1507331</vt:i4>
      </vt:variant>
      <vt:variant>
        <vt:i4>98</vt:i4>
      </vt:variant>
      <vt:variant>
        <vt:i4>0</vt:i4>
      </vt:variant>
      <vt:variant>
        <vt:i4>5</vt:i4>
      </vt:variant>
      <vt:variant>
        <vt:lpwstr/>
      </vt:variant>
      <vt:variant>
        <vt:lpwstr>_Toc444304132</vt:lpwstr>
      </vt:variant>
      <vt:variant>
        <vt:i4>1507328</vt:i4>
      </vt:variant>
      <vt:variant>
        <vt:i4>92</vt:i4>
      </vt:variant>
      <vt:variant>
        <vt:i4>0</vt:i4>
      </vt:variant>
      <vt:variant>
        <vt:i4>5</vt:i4>
      </vt:variant>
      <vt:variant>
        <vt:lpwstr/>
      </vt:variant>
      <vt:variant>
        <vt:lpwstr>_Toc444304131</vt:lpwstr>
      </vt:variant>
      <vt:variant>
        <vt:i4>1507329</vt:i4>
      </vt:variant>
      <vt:variant>
        <vt:i4>86</vt:i4>
      </vt:variant>
      <vt:variant>
        <vt:i4>0</vt:i4>
      </vt:variant>
      <vt:variant>
        <vt:i4>5</vt:i4>
      </vt:variant>
      <vt:variant>
        <vt:lpwstr/>
      </vt:variant>
      <vt:variant>
        <vt:lpwstr>_Toc444304130</vt:lpwstr>
      </vt:variant>
      <vt:variant>
        <vt:i4>1441800</vt:i4>
      </vt:variant>
      <vt:variant>
        <vt:i4>80</vt:i4>
      </vt:variant>
      <vt:variant>
        <vt:i4>0</vt:i4>
      </vt:variant>
      <vt:variant>
        <vt:i4>5</vt:i4>
      </vt:variant>
      <vt:variant>
        <vt:lpwstr/>
      </vt:variant>
      <vt:variant>
        <vt:lpwstr>_Toc444304129</vt:lpwstr>
      </vt:variant>
      <vt:variant>
        <vt:i4>1441801</vt:i4>
      </vt:variant>
      <vt:variant>
        <vt:i4>74</vt:i4>
      </vt:variant>
      <vt:variant>
        <vt:i4>0</vt:i4>
      </vt:variant>
      <vt:variant>
        <vt:i4>5</vt:i4>
      </vt:variant>
      <vt:variant>
        <vt:lpwstr/>
      </vt:variant>
      <vt:variant>
        <vt:lpwstr>_Toc444304128</vt:lpwstr>
      </vt:variant>
      <vt:variant>
        <vt:i4>1441798</vt:i4>
      </vt:variant>
      <vt:variant>
        <vt:i4>68</vt:i4>
      </vt:variant>
      <vt:variant>
        <vt:i4>0</vt:i4>
      </vt:variant>
      <vt:variant>
        <vt:i4>5</vt:i4>
      </vt:variant>
      <vt:variant>
        <vt:lpwstr/>
      </vt:variant>
      <vt:variant>
        <vt:lpwstr>_Toc444304127</vt:lpwstr>
      </vt:variant>
      <vt:variant>
        <vt:i4>1441799</vt:i4>
      </vt:variant>
      <vt:variant>
        <vt:i4>62</vt:i4>
      </vt:variant>
      <vt:variant>
        <vt:i4>0</vt:i4>
      </vt:variant>
      <vt:variant>
        <vt:i4>5</vt:i4>
      </vt:variant>
      <vt:variant>
        <vt:lpwstr/>
      </vt:variant>
      <vt:variant>
        <vt:lpwstr>_Toc444304126</vt:lpwstr>
      </vt:variant>
      <vt:variant>
        <vt:i4>1441796</vt:i4>
      </vt:variant>
      <vt:variant>
        <vt:i4>56</vt:i4>
      </vt:variant>
      <vt:variant>
        <vt:i4>0</vt:i4>
      </vt:variant>
      <vt:variant>
        <vt:i4>5</vt:i4>
      </vt:variant>
      <vt:variant>
        <vt:lpwstr/>
      </vt:variant>
      <vt:variant>
        <vt:lpwstr>_Toc444304125</vt:lpwstr>
      </vt:variant>
      <vt:variant>
        <vt:i4>1441797</vt:i4>
      </vt:variant>
      <vt:variant>
        <vt:i4>50</vt:i4>
      </vt:variant>
      <vt:variant>
        <vt:i4>0</vt:i4>
      </vt:variant>
      <vt:variant>
        <vt:i4>5</vt:i4>
      </vt:variant>
      <vt:variant>
        <vt:lpwstr/>
      </vt:variant>
      <vt:variant>
        <vt:lpwstr>_Toc444304124</vt:lpwstr>
      </vt:variant>
      <vt:variant>
        <vt:i4>1441794</vt:i4>
      </vt:variant>
      <vt:variant>
        <vt:i4>44</vt:i4>
      </vt:variant>
      <vt:variant>
        <vt:i4>0</vt:i4>
      </vt:variant>
      <vt:variant>
        <vt:i4>5</vt:i4>
      </vt:variant>
      <vt:variant>
        <vt:lpwstr/>
      </vt:variant>
      <vt:variant>
        <vt:lpwstr>_Toc444304123</vt:lpwstr>
      </vt:variant>
      <vt:variant>
        <vt:i4>1441795</vt:i4>
      </vt:variant>
      <vt:variant>
        <vt:i4>38</vt:i4>
      </vt:variant>
      <vt:variant>
        <vt:i4>0</vt:i4>
      </vt:variant>
      <vt:variant>
        <vt:i4>5</vt:i4>
      </vt:variant>
      <vt:variant>
        <vt:lpwstr/>
      </vt:variant>
      <vt:variant>
        <vt:lpwstr>_Toc444304122</vt:lpwstr>
      </vt:variant>
      <vt:variant>
        <vt:i4>1441792</vt:i4>
      </vt:variant>
      <vt:variant>
        <vt:i4>32</vt:i4>
      </vt:variant>
      <vt:variant>
        <vt:i4>0</vt:i4>
      </vt:variant>
      <vt:variant>
        <vt:i4>5</vt:i4>
      </vt:variant>
      <vt:variant>
        <vt:lpwstr/>
      </vt:variant>
      <vt:variant>
        <vt:lpwstr>_Toc444304121</vt:lpwstr>
      </vt:variant>
      <vt:variant>
        <vt:i4>1441793</vt:i4>
      </vt:variant>
      <vt:variant>
        <vt:i4>26</vt:i4>
      </vt:variant>
      <vt:variant>
        <vt:i4>0</vt:i4>
      </vt:variant>
      <vt:variant>
        <vt:i4>5</vt:i4>
      </vt:variant>
      <vt:variant>
        <vt:lpwstr/>
      </vt:variant>
      <vt:variant>
        <vt:lpwstr>_Toc444304120</vt:lpwstr>
      </vt:variant>
      <vt:variant>
        <vt:i4>1376264</vt:i4>
      </vt:variant>
      <vt:variant>
        <vt:i4>20</vt:i4>
      </vt:variant>
      <vt:variant>
        <vt:i4>0</vt:i4>
      </vt:variant>
      <vt:variant>
        <vt:i4>5</vt:i4>
      </vt:variant>
      <vt:variant>
        <vt:lpwstr/>
      </vt:variant>
      <vt:variant>
        <vt:lpwstr>_Toc444304119</vt:lpwstr>
      </vt:variant>
      <vt:variant>
        <vt:i4>1376265</vt:i4>
      </vt:variant>
      <vt:variant>
        <vt:i4>14</vt:i4>
      </vt:variant>
      <vt:variant>
        <vt:i4>0</vt:i4>
      </vt:variant>
      <vt:variant>
        <vt:i4>5</vt:i4>
      </vt:variant>
      <vt:variant>
        <vt:lpwstr/>
      </vt:variant>
      <vt:variant>
        <vt:lpwstr>_Toc444304118</vt:lpwstr>
      </vt:variant>
      <vt:variant>
        <vt:i4>1376262</vt:i4>
      </vt:variant>
      <vt:variant>
        <vt:i4>8</vt:i4>
      </vt:variant>
      <vt:variant>
        <vt:i4>0</vt:i4>
      </vt:variant>
      <vt:variant>
        <vt:i4>5</vt:i4>
      </vt:variant>
      <vt:variant>
        <vt:lpwstr/>
      </vt:variant>
      <vt:variant>
        <vt:lpwstr>_Toc444304117</vt:lpwstr>
      </vt:variant>
      <vt:variant>
        <vt:i4>1376263</vt:i4>
      </vt:variant>
      <vt:variant>
        <vt:i4>2</vt:i4>
      </vt:variant>
      <vt:variant>
        <vt:i4>0</vt:i4>
      </vt:variant>
      <vt:variant>
        <vt:i4>5</vt:i4>
      </vt:variant>
      <vt:variant>
        <vt:lpwstr/>
      </vt:variant>
      <vt:variant>
        <vt:lpwstr>_Toc444304116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Rec. Series H Supplement 15 (01/2017) Conversion and coding practices for HDR/ WCG Y'CbCr 4:2:0 video with PQ transfer characteristics</dc:title>
  <dc:subject>SERIES H: AUDIOVISUAL AND MULTIMEDIA SYSTEMS -</dc:subject>
  <dc:creator>ITU-T Study Group 16</dc:creator>
  <cp:keywords>.Series H,,Series H</cp:keywords>
  <dc:description>Gachetc, 10/04/2017, ITU51007784</dc:description>
  <cp:lastModifiedBy>Husak, Walt</cp:lastModifiedBy>
  <cp:revision>2</cp:revision>
  <cp:lastPrinted>2017-04-10T13:58:00Z</cp:lastPrinted>
  <dcterms:created xsi:type="dcterms:W3CDTF">2022-01-17T15:41:00Z</dcterms:created>
  <dcterms:modified xsi:type="dcterms:W3CDTF">2022-01-17T15:41:00Z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0x010100D089D8AEFAC1A247B7216C0DD884D876</vt:lpwstr>
  </property>
  <property fmtid="{D5CDD505-2E9C-101B-9397-08002B2CF9AE}" pid="3" name="docnum">
    <vt:lpwstr>Series H Supplement 15</vt:lpwstr>
  </property>
  <property fmtid="{D5CDD505-2E9C-101B-9397-08002B2CF9AE}" pid="4" name="doctitle2">
    <vt:lpwstr>SERIES H: AUDIOVISUAL AND MULTIMEDIA SYSTEMS</vt:lpwstr>
  </property>
  <property fmtid="{D5CDD505-2E9C-101B-9397-08002B2CF9AE}" pid="5" name="doctitle">
    <vt:lpwstr/>
  </property>
  <property fmtid="{D5CDD505-2E9C-101B-9397-08002B2CF9AE}" pid="6" name="Language">
    <vt:lpwstr>English</vt:lpwstr>
  </property>
  <property fmtid="{D5CDD505-2E9C-101B-9397-08002B2CF9AE}" pid="7" name="Typist">
    <vt:lpwstr>Gachetc</vt:lpwstr>
  </property>
  <property fmtid="{D5CDD505-2E9C-101B-9397-08002B2CF9AE}" pid="8" name="Date completed">
    <vt:lpwstr>10 April 2017</vt:lpwstr>
  </property>
</Properties>
</file>